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DEA6" w14:textId="77777777" w:rsidR="00611C95" w:rsidRPr="009E7A17" w:rsidRDefault="00611C95" w:rsidP="00611C95">
      <w:pPr>
        <w:rPr>
          <w:b/>
          <w:sz w:val="28"/>
          <w:szCs w:val="28"/>
        </w:rPr>
      </w:pPr>
      <w:r w:rsidRPr="009E7A17">
        <w:rPr>
          <w:b/>
          <w:sz w:val="28"/>
          <w:szCs w:val="28"/>
        </w:rPr>
        <w:t>Schulinternes Curriculum für das Fach Englisch in der Einführungsphase</w:t>
      </w:r>
    </w:p>
    <w:tbl>
      <w:tblPr>
        <w:tblpPr w:leftFromText="141" w:rightFromText="141" w:vertAnchor="page" w:horzAnchor="margin" w:tblpY="156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560"/>
        <w:gridCol w:w="1858"/>
        <w:gridCol w:w="2536"/>
        <w:gridCol w:w="2551"/>
      </w:tblGrid>
      <w:tr w:rsidR="00611C95" w:rsidRPr="002D3AC7" w14:paraId="532E3755" w14:textId="77777777" w:rsidTr="00611C95">
        <w:trPr>
          <w:trHeight w:val="1111"/>
        </w:trPr>
        <w:tc>
          <w:tcPr>
            <w:tcW w:w="1129" w:type="dxa"/>
            <w:shd w:val="clear" w:color="auto" w:fill="D9D9D9"/>
            <w:vAlign w:val="center"/>
          </w:tcPr>
          <w:p w14:paraId="328E9861" w14:textId="77777777" w:rsidR="00611C95" w:rsidRPr="00350B6B" w:rsidRDefault="00611C95" w:rsidP="00611C95">
            <w:pPr>
              <w:jc w:val="center"/>
              <w:rPr>
                <w:b/>
                <w:szCs w:val="24"/>
              </w:rPr>
            </w:pPr>
            <w:r w:rsidRPr="00350B6B">
              <w:rPr>
                <w:b/>
                <w:szCs w:val="24"/>
              </w:rPr>
              <w:t>Quartal</w:t>
            </w:r>
          </w:p>
        </w:tc>
        <w:tc>
          <w:tcPr>
            <w:tcW w:w="1560" w:type="dxa"/>
            <w:shd w:val="clear" w:color="auto" w:fill="D9D9D9"/>
            <w:vAlign w:val="center"/>
          </w:tcPr>
          <w:p w14:paraId="2378A0A0" w14:textId="77777777" w:rsidR="00611C95" w:rsidRPr="00350B6B" w:rsidRDefault="00611C95" w:rsidP="00611C95">
            <w:pPr>
              <w:jc w:val="center"/>
              <w:rPr>
                <w:b/>
                <w:szCs w:val="24"/>
              </w:rPr>
            </w:pPr>
            <w:r w:rsidRPr="00350B6B">
              <w:rPr>
                <w:b/>
                <w:szCs w:val="24"/>
              </w:rPr>
              <w:t>Unterrichtsvorhaben</w:t>
            </w:r>
          </w:p>
        </w:tc>
        <w:tc>
          <w:tcPr>
            <w:tcW w:w="1858" w:type="dxa"/>
            <w:shd w:val="clear" w:color="auto" w:fill="D9D9D9"/>
            <w:vAlign w:val="center"/>
          </w:tcPr>
          <w:p w14:paraId="65B6D65E" w14:textId="77777777" w:rsidR="00611C95" w:rsidRPr="00350B6B" w:rsidRDefault="00611C95" w:rsidP="00611C95">
            <w:pPr>
              <w:jc w:val="center"/>
              <w:rPr>
                <w:b/>
                <w:szCs w:val="24"/>
              </w:rPr>
            </w:pPr>
            <w:r w:rsidRPr="00350B6B">
              <w:rPr>
                <w:b/>
                <w:szCs w:val="24"/>
              </w:rPr>
              <w:t xml:space="preserve">Zugeordnete Themenfelder </w:t>
            </w:r>
            <w:r w:rsidRPr="00350B6B">
              <w:rPr>
                <w:b/>
                <w:szCs w:val="24"/>
              </w:rPr>
              <w:br/>
            </w:r>
            <w:r w:rsidRPr="00350B6B">
              <w:rPr>
                <w:b/>
                <w:sz w:val="20"/>
              </w:rPr>
              <w:t xml:space="preserve">des </w:t>
            </w:r>
            <w:proofErr w:type="spellStart"/>
            <w:r w:rsidRPr="00350B6B">
              <w:rPr>
                <w:b/>
                <w:sz w:val="20"/>
              </w:rPr>
              <w:t>soziokulturellen</w:t>
            </w:r>
            <w:proofErr w:type="spellEnd"/>
            <w:r w:rsidRPr="00350B6B">
              <w:rPr>
                <w:b/>
                <w:sz w:val="20"/>
              </w:rPr>
              <w:t xml:space="preserve"> </w:t>
            </w:r>
            <w:proofErr w:type="spellStart"/>
            <w:r w:rsidRPr="00350B6B">
              <w:rPr>
                <w:b/>
                <w:sz w:val="20"/>
              </w:rPr>
              <w:t>Orientierungs</w:t>
            </w:r>
            <w:r>
              <w:rPr>
                <w:b/>
                <w:sz w:val="20"/>
              </w:rPr>
              <w:t>-</w:t>
            </w:r>
            <w:r w:rsidRPr="00350B6B">
              <w:rPr>
                <w:b/>
                <w:sz w:val="20"/>
              </w:rPr>
              <w:t>wissens</w:t>
            </w:r>
            <w:proofErr w:type="spellEnd"/>
          </w:p>
        </w:tc>
        <w:tc>
          <w:tcPr>
            <w:tcW w:w="2536" w:type="dxa"/>
            <w:shd w:val="clear" w:color="auto" w:fill="D9D9D9"/>
            <w:vAlign w:val="center"/>
          </w:tcPr>
          <w:p w14:paraId="324AAF7D" w14:textId="77777777" w:rsidR="00611C95" w:rsidRPr="00350B6B" w:rsidRDefault="00611C95" w:rsidP="00611C95">
            <w:pPr>
              <w:jc w:val="center"/>
              <w:rPr>
                <w:b/>
                <w:szCs w:val="24"/>
              </w:rPr>
            </w:pPr>
            <w:r w:rsidRPr="00350B6B">
              <w:rPr>
                <w:b/>
                <w:szCs w:val="24"/>
              </w:rPr>
              <w:t>Schwerpunkte des Kompetenzerwerbs</w:t>
            </w:r>
          </w:p>
        </w:tc>
        <w:tc>
          <w:tcPr>
            <w:tcW w:w="2551" w:type="dxa"/>
            <w:shd w:val="clear" w:color="auto" w:fill="D9D9D9"/>
            <w:vAlign w:val="center"/>
          </w:tcPr>
          <w:p w14:paraId="763B11FE" w14:textId="77777777" w:rsidR="00611C95" w:rsidRPr="00350B6B" w:rsidRDefault="00611C95" w:rsidP="00611C95">
            <w:pPr>
              <w:jc w:val="center"/>
              <w:rPr>
                <w:b/>
                <w:szCs w:val="24"/>
              </w:rPr>
            </w:pPr>
            <w:r w:rsidRPr="00350B6B">
              <w:rPr>
                <w:b/>
                <w:szCs w:val="24"/>
              </w:rPr>
              <w:t>Klausuren</w:t>
            </w:r>
          </w:p>
        </w:tc>
      </w:tr>
      <w:tr w:rsidR="00611C95" w:rsidRPr="002D3AC7" w14:paraId="52F0F0F9" w14:textId="77777777" w:rsidTr="00611C95">
        <w:trPr>
          <w:trHeight w:val="4437"/>
        </w:trPr>
        <w:tc>
          <w:tcPr>
            <w:tcW w:w="1129" w:type="dxa"/>
            <w:vAlign w:val="center"/>
          </w:tcPr>
          <w:p w14:paraId="2F0D8DAC" w14:textId="77777777" w:rsidR="00611C95" w:rsidRPr="002D3AC7" w:rsidRDefault="00611C95" w:rsidP="00611C95">
            <w:pPr>
              <w:jc w:val="center"/>
              <w:rPr>
                <w:b/>
              </w:rPr>
            </w:pPr>
            <w:r>
              <w:rPr>
                <w:b/>
              </w:rPr>
              <w:t>EF</w:t>
            </w:r>
            <w:r w:rsidRPr="002D3AC7">
              <w:rPr>
                <w:b/>
              </w:rPr>
              <w:t>1</w:t>
            </w:r>
            <w:r>
              <w:rPr>
                <w:b/>
              </w:rPr>
              <w:t>-1</w:t>
            </w:r>
          </w:p>
        </w:tc>
        <w:tc>
          <w:tcPr>
            <w:tcW w:w="1560" w:type="dxa"/>
            <w:vAlign w:val="center"/>
          </w:tcPr>
          <w:p w14:paraId="3600D880" w14:textId="77777777" w:rsidR="00611C95" w:rsidRDefault="00611C95" w:rsidP="00611C95">
            <w:pPr>
              <w:spacing w:before="120" w:after="120"/>
              <w:jc w:val="center"/>
              <w:rPr>
                <w:b/>
                <w:lang w:val="en-GB"/>
              </w:rPr>
            </w:pPr>
          </w:p>
          <w:p w14:paraId="597E783F" w14:textId="2C82DD66" w:rsidR="00611C95" w:rsidRDefault="00ED6229" w:rsidP="00611C95">
            <w:pPr>
              <w:spacing w:before="120" w:after="120"/>
              <w:jc w:val="center"/>
              <w:rPr>
                <w:b/>
                <w:lang w:val="en-GB"/>
              </w:rPr>
            </w:pPr>
            <w:r>
              <w:rPr>
                <w:b/>
                <w:lang w:val="en-GB"/>
              </w:rPr>
              <w:t xml:space="preserve">A </w:t>
            </w:r>
            <w:r w:rsidR="00A73CAD">
              <w:rPr>
                <w:b/>
                <w:lang w:val="en-GB"/>
              </w:rPr>
              <w:t>society of screens: The digital age</w:t>
            </w:r>
          </w:p>
          <w:p w14:paraId="63D7E93E" w14:textId="77777777" w:rsidR="00611C95" w:rsidRDefault="00611C95" w:rsidP="00611C95">
            <w:pPr>
              <w:spacing w:before="120" w:after="120"/>
              <w:jc w:val="center"/>
              <w:rPr>
                <w:b/>
                <w:lang w:val="en-GB"/>
              </w:rPr>
            </w:pPr>
          </w:p>
          <w:p w14:paraId="6D1BDFFD" w14:textId="77777777" w:rsidR="00611C95" w:rsidRPr="00C33005" w:rsidRDefault="00611C95" w:rsidP="00611C95">
            <w:pPr>
              <w:spacing w:before="120" w:after="120"/>
              <w:jc w:val="center"/>
              <w:rPr>
                <w:b/>
                <w:lang w:val="en-US"/>
              </w:rPr>
            </w:pPr>
            <w:r w:rsidRPr="00C33005">
              <w:rPr>
                <w:sz w:val="18"/>
                <w:szCs w:val="18"/>
                <w:lang w:val="en-US"/>
              </w:rPr>
              <w:t xml:space="preserve">(ca. 20-26 </w:t>
            </w:r>
            <w:proofErr w:type="spellStart"/>
            <w:r w:rsidRPr="00C33005">
              <w:rPr>
                <w:sz w:val="18"/>
                <w:szCs w:val="18"/>
                <w:lang w:val="en-US"/>
              </w:rPr>
              <w:t>Stunden</w:t>
            </w:r>
            <w:proofErr w:type="spellEnd"/>
            <w:r w:rsidRPr="00C33005">
              <w:rPr>
                <w:sz w:val="18"/>
                <w:szCs w:val="18"/>
                <w:lang w:val="en-US"/>
              </w:rPr>
              <w:t>)</w:t>
            </w:r>
          </w:p>
        </w:tc>
        <w:tc>
          <w:tcPr>
            <w:tcW w:w="1858" w:type="dxa"/>
            <w:vAlign w:val="center"/>
          </w:tcPr>
          <w:p w14:paraId="616CDF66" w14:textId="77777777" w:rsidR="00611C95" w:rsidRPr="009E0775" w:rsidRDefault="00611C95" w:rsidP="00611C95">
            <w:pPr>
              <w:pStyle w:val="einzug-1"/>
              <w:numPr>
                <w:ilvl w:val="0"/>
                <w:numId w:val="0"/>
              </w:numPr>
              <w:tabs>
                <w:tab w:val="clear" w:pos="284"/>
              </w:tabs>
              <w:spacing w:before="120" w:line="240" w:lineRule="auto"/>
              <w:jc w:val="center"/>
              <w:rPr>
                <w:rFonts w:cs="Arial"/>
                <w:b/>
                <w:sz w:val="20"/>
              </w:rPr>
            </w:pPr>
            <w:r w:rsidRPr="009E0775">
              <w:rPr>
                <w:rFonts w:cs="Arial"/>
                <w:b/>
                <w:sz w:val="20"/>
              </w:rPr>
              <w:t xml:space="preserve">Zusammenleben, Kommunikation und Identitätsbildung </w:t>
            </w:r>
            <w:r w:rsidRPr="009E0775">
              <w:rPr>
                <w:rFonts w:cs="Arial"/>
                <w:b/>
                <w:sz w:val="20"/>
              </w:rPr>
              <w:br/>
              <w:t>im digitalen Zeitalter</w:t>
            </w:r>
          </w:p>
        </w:tc>
        <w:tc>
          <w:tcPr>
            <w:tcW w:w="2536" w:type="dxa"/>
          </w:tcPr>
          <w:p w14:paraId="28C33AE0" w14:textId="29DBCA2B" w:rsidR="00611C95" w:rsidRDefault="00611C95" w:rsidP="00611C95">
            <w:pPr>
              <w:spacing w:before="120" w:after="120"/>
              <w:jc w:val="left"/>
              <w:rPr>
                <w:i/>
                <w:sz w:val="20"/>
              </w:rPr>
            </w:pPr>
            <w:r w:rsidRPr="002D3AC7">
              <w:rPr>
                <w:b/>
                <w:sz w:val="20"/>
                <w:u w:val="single"/>
              </w:rPr>
              <w:t>FKK/TMK:</w:t>
            </w:r>
            <w:r w:rsidRPr="002D3AC7">
              <w:rPr>
                <w:sz w:val="20"/>
              </w:rPr>
              <w:t xml:space="preserve"> </w:t>
            </w:r>
            <w:r>
              <w:rPr>
                <w:b/>
                <w:sz w:val="20"/>
              </w:rPr>
              <w:t>Hör-/</w:t>
            </w:r>
            <w:proofErr w:type="spellStart"/>
            <w:r>
              <w:rPr>
                <w:b/>
                <w:sz w:val="20"/>
              </w:rPr>
              <w:t>Hörs</w:t>
            </w:r>
            <w:r w:rsidRPr="002D3AC7">
              <w:rPr>
                <w:b/>
                <w:sz w:val="20"/>
              </w:rPr>
              <w:t>ehverstehen</w:t>
            </w:r>
            <w:proofErr w:type="spellEnd"/>
            <w:r w:rsidRPr="002D3AC7">
              <w:rPr>
                <w:b/>
                <w:sz w:val="20"/>
              </w:rPr>
              <w:t xml:space="preserve"> </w:t>
            </w:r>
            <w:r w:rsidRPr="002D3AC7">
              <w:rPr>
                <w:sz w:val="20"/>
              </w:rPr>
              <w:t>und</w:t>
            </w:r>
            <w:r w:rsidRPr="002D3AC7">
              <w:rPr>
                <w:b/>
                <w:sz w:val="20"/>
              </w:rPr>
              <w:t xml:space="preserve"> Leseverstehen</w:t>
            </w:r>
            <w:r w:rsidRPr="002D3AC7">
              <w:rPr>
                <w:sz w:val="20"/>
              </w:rPr>
              <w:t>:</w:t>
            </w:r>
            <w:r>
              <w:rPr>
                <w:sz w:val="20"/>
              </w:rPr>
              <w:t xml:space="preserve"> unmittelbar erlebte </w:t>
            </w:r>
            <w:r>
              <w:rPr>
                <w:i/>
                <w:sz w:val="20"/>
              </w:rPr>
              <w:t xml:space="preserve">face-to-face </w:t>
            </w:r>
            <w:r>
              <w:rPr>
                <w:sz w:val="20"/>
              </w:rPr>
              <w:t xml:space="preserve"> Kommunikation; digitalisierte Texte</w:t>
            </w:r>
            <w:r>
              <w:rPr>
                <w:sz w:val="20"/>
              </w:rPr>
              <w:br/>
            </w:r>
            <w:r w:rsidRPr="0097424C">
              <w:rPr>
                <w:b/>
                <w:sz w:val="20"/>
              </w:rPr>
              <w:t xml:space="preserve">Sprechen – </w:t>
            </w:r>
            <w:r w:rsidR="00A508B8">
              <w:rPr>
                <w:b/>
                <w:sz w:val="20"/>
              </w:rPr>
              <w:t>zusammenhängendes Sprechen</w:t>
            </w:r>
            <w:r w:rsidRPr="0031322D">
              <w:rPr>
                <w:sz w:val="20"/>
              </w:rPr>
              <w:t>:</w:t>
            </w:r>
            <w:r>
              <w:rPr>
                <w:b/>
                <w:sz w:val="20"/>
              </w:rPr>
              <w:t xml:space="preserve"> </w:t>
            </w:r>
            <w:r w:rsidR="00386A43" w:rsidRPr="00386A43">
              <w:rPr>
                <w:bCs/>
                <w:sz w:val="20"/>
              </w:rPr>
              <w:t>kürzere Präsentationen darbieten, Arbeitsergebnisse darstellen</w:t>
            </w:r>
            <w:r w:rsidRPr="00386A43">
              <w:rPr>
                <w:bCs/>
                <w:sz w:val="20"/>
              </w:rPr>
              <w:br/>
            </w:r>
            <w:r w:rsidRPr="00665659">
              <w:rPr>
                <w:b/>
                <w:sz w:val="20"/>
              </w:rPr>
              <w:t>Schreiben</w:t>
            </w:r>
            <w:r w:rsidRPr="0031322D">
              <w:rPr>
                <w:sz w:val="20"/>
              </w:rPr>
              <w:t>:</w:t>
            </w:r>
            <w:r>
              <w:rPr>
                <w:b/>
                <w:sz w:val="20"/>
              </w:rPr>
              <w:t xml:space="preserve"> </w:t>
            </w:r>
            <w:r w:rsidRPr="001B5AB5">
              <w:rPr>
                <w:i/>
                <w:sz w:val="20"/>
              </w:rPr>
              <w:t>e-mail</w:t>
            </w:r>
            <w:r>
              <w:rPr>
                <w:i/>
                <w:sz w:val="20"/>
              </w:rPr>
              <w:t>s</w:t>
            </w:r>
            <w:r w:rsidR="0011322B">
              <w:rPr>
                <w:sz w:val="20"/>
              </w:rPr>
              <w:t xml:space="preserve">, </w:t>
            </w:r>
            <w:proofErr w:type="spellStart"/>
            <w:r w:rsidR="00CE1557" w:rsidRPr="00CE1557">
              <w:rPr>
                <w:i/>
                <w:iCs/>
                <w:sz w:val="20"/>
              </w:rPr>
              <w:t>analysis</w:t>
            </w:r>
            <w:proofErr w:type="spellEnd"/>
            <w:r w:rsidR="00CE1557">
              <w:rPr>
                <w:sz w:val="20"/>
              </w:rPr>
              <w:t>,</w:t>
            </w:r>
            <w:r>
              <w:rPr>
                <w:sz w:val="20"/>
              </w:rPr>
              <w:t xml:space="preserve"> </w:t>
            </w:r>
            <w:proofErr w:type="spellStart"/>
            <w:r w:rsidR="00C6649F">
              <w:rPr>
                <w:i/>
                <w:sz w:val="20"/>
              </w:rPr>
              <w:t>comment</w:t>
            </w:r>
            <w:proofErr w:type="spellEnd"/>
            <w:r w:rsidR="00D862E9">
              <w:rPr>
                <w:i/>
                <w:sz w:val="20"/>
              </w:rPr>
              <w:t>, ggf. blogs</w:t>
            </w:r>
          </w:p>
          <w:p w14:paraId="64B66FA6" w14:textId="77777777" w:rsidR="00611C95" w:rsidRPr="00054069" w:rsidRDefault="00611C95" w:rsidP="00611C95">
            <w:pPr>
              <w:spacing w:before="120" w:after="120"/>
              <w:jc w:val="left"/>
              <w:rPr>
                <w:sz w:val="20"/>
              </w:rPr>
            </w:pPr>
            <w:r>
              <w:rPr>
                <w:b/>
                <w:sz w:val="20"/>
                <w:u w:val="single"/>
              </w:rPr>
              <w:t>SB:</w:t>
            </w:r>
            <w:r w:rsidRPr="0031322D">
              <w:rPr>
                <w:b/>
                <w:sz w:val="20"/>
              </w:rPr>
              <w:t xml:space="preserve"> </w:t>
            </w:r>
            <w:r w:rsidRPr="00054069">
              <w:rPr>
                <w:sz w:val="20"/>
              </w:rPr>
              <w:t>(mündlicher</w:t>
            </w:r>
            <w:r>
              <w:rPr>
                <w:sz w:val="20"/>
              </w:rPr>
              <w:t>) Sprachgebrauch in Anpassung an  Kommunikationssituation-en</w:t>
            </w:r>
          </w:p>
          <w:p w14:paraId="45E6300F" w14:textId="27DF6FC6" w:rsidR="00611C95" w:rsidRPr="002D3AC7" w:rsidRDefault="00611C95" w:rsidP="00611C95">
            <w:pPr>
              <w:keepNext/>
              <w:jc w:val="left"/>
              <w:rPr>
                <w:sz w:val="20"/>
              </w:rPr>
            </w:pPr>
            <w:r>
              <w:rPr>
                <w:b/>
                <w:sz w:val="20"/>
                <w:u w:val="single"/>
              </w:rPr>
              <w:t>SLK:</w:t>
            </w:r>
            <w:r w:rsidRPr="0031322D">
              <w:rPr>
                <w:b/>
                <w:sz w:val="20"/>
              </w:rPr>
              <w:t xml:space="preserve"> </w:t>
            </w:r>
            <w:r w:rsidR="00B34511">
              <w:rPr>
                <w:sz w:val="20"/>
              </w:rPr>
              <w:t>Einführung der Arbeit mit ein- und zweisprachigen Wörterbüchern</w:t>
            </w:r>
            <w:r w:rsidR="00D02B69">
              <w:rPr>
                <w:sz w:val="20"/>
              </w:rPr>
              <w:t>;</w:t>
            </w:r>
            <w:r w:rsidR="00D02B69" w:rsidRPr="0031322D">
              <w:rPr>
                <w:b/>
                <w:sz w:val="20"/>
              </w:rPr>
              <w:t xml:space="preserve"> </w:t>
            </w:r>
            <w:r w:rsidR="00D02B69">
              <w:rPr>
                <w:sz w:val="20"/>
              </w:rPr>
              <w:t>Strategien der Informationsbeschaffung/ Nutzung kooperativer Arbeitsformen</w:t>
            </w:r>
          </w:p>
        </w:tc>
        <w:tc>
          <w:tcPr>
            <w:tcW w:w="2551" w:type="dxa"/>
            <w:vAlign w:val="center"/>
          </w:tcPr>
          <w:p w14:paraId="2ACE99D9" w14:textId="77777777" w:rsidR="00611C95" w:rsidRPr="002D3AC7" w:rsidRDefault="00611C95" w:rsidP="00611C95">
            <w:pPr>
              <w:spacing w:before="120" w:after="120"/>
              <w:jc w:val="center"/>
              <w:rPr>
                <w:sz w:val="20"/>
              </w:rPr>
            </w:pPr>
            <w:r>
              <w:rPr>
                <w:sz w:val="20"/>
              </w:rPr>
              <w:t>Schreiben mit Leseverstehen (integriert), Hörverstehen              (isoliert)</w:t>
            </w:r>
          </w:p>
        </w:tc>
      </w:tr>
      <w:tr w:rsidR="00611C95" w:rsidRPr="00350B6B" w14:paraId="0DCB498D" w14:textId="77777777" w:rsidTr="00611C95">
        <w:trPr>
          <w:trHeight w:val="4437"/>
        </w:trPr>
        <w:tc>
          <w:tcPr>
            <w:tcW w:w="1129" w:type="dxa"/>
            <w:vAlign w:val="center"/>
          </w:tcPr>
          <w:p w14:paraId="005963D1" w14:textId="77777777" w:rsidR="00611C95" w:rsidRDefault="00611C95" w:rsidP="00611C95">
            <w:pPr>
              <w:jc w:val="center"/>
              <w:rPr>
                <w:b/>
              </w:rPr>
            </w:pPr>
            <w:r>
              <w:rPr>
                <w:b/>
                <w:lang w:val="en-US"/>
              </w:rPr>
              <w:t>EF1-2</w:t>
            </w:r>
          </w:p>
        </w:tc>
        <w:tc>
          <w:tcPr>
            <w:tcW w:w="1560" w:type="dxa"/>
            <w:vAlign w:val="center"/>
          </w:tcPr>
          <w:p w14:paraId="0056F6DC" w14:textId="0A0DCECC" w:rsidR="00611C95" w:rsidRPr="007E1A7B" w:rsidRDefault="00A73CAD" w:rsidP="00611C95">
            <w:pPr>
              <w:spacing w:before="120" w:after="120"/>
              <w:jc w:val="center"/>
              <w:rPr>
                <w:b/>
                <w:lang w:val="en-US"/>
              </w:rPr>
            </w:pPr>
            <w:r>
              <w:rPr>
                <w:b/>
                <w:lang w:val="en-US"/>
              </w:rPr>
              <w:t>Identity: Finding your place</w:t>
            </w:r>
          </w:p>
          <w:p w14:paraId="234916AA" w14:textId="77777777" w:rsidR="00611C95" w:rsidRPr="007E1A7B" w:rsidRDefault="00611C95" w:rsidP="00611C95">
            <w:pPr>
              <w:spacing w:before="120" w:after="120"/>
              <w:jc w:val="center"/>
              <w:rPr>
                <w:b/>
                <w:lang w:val="en-US"/>
              </w:rPr>
            </w:pPr>
          </w:p>
          <w:p w14:paraId="45F73736" w14:textId="77777777" w:rsidR="00611C95" w:rsidRDefault="00611C95" w:rsidP="00611C95">
            <w:pPr>
              <w:spacing w:before="120" w:after="120"/>
              <w:jc w:val="center"/>
              <w:rPr>
                <w:b/>
                <w:lang w:val="en-GB"/>
              </w:rPr>
            </w:pPr>
            <w:r w:rsidRPr="007E1A7B">
              <w:rPr>
                <w:sz w:val="18"/>
                <w:szCs w:val="18"/>
                <w:lang w:val="en-US"/>
              </w:rPr>
              <w:t xml:space="preserve">(ca. 20-26 </w:t>
            </w:r>
            <w:proofErr w:type="spellStart"/>
            <w:r w:rsidRPr="007E1A7B">
              <w:rPr>
                <w:sz w:val="18"/>
                <w:szCs w:val="18"/>
                <w:lang w:val="en-US"/>
              </w:rPr>
              <w:t>Stunden</w:t>
            </w:r>
            <w:proofErr w:type="spellEnd"/>
            <w:r w:rsidRPr="007E1A7B">
              <w:rPr>
                <w:sz w:val="18"/>
                <w:szCs w:val="18"/>
                <w:lang w:val="en-US"/>
              </w:rPr>
              <w:t>)</w:t>
            </w:r>
          </w:p>
        </w:tc>
        <w:tc>
          <w:tcPr>
            <w:tcW w:w="1858" w:type="dxa"/>
            <w:vAlign w:val="center"/>
          </w:tcPr>
          <w:p w14:paraId="380DE108" w14:textId="5336FB48" w:rsidR="00611C95" w:rsidRPr="00350B6B" w:rsidRDefault="00307FBD" w:rsidP="00611C95">
            <w:pPr>
              <w:pStyle w:val="einzug-1"/>
              <w:numPr>
                <w:ilvl w:val="0"/>
                <w:numId w:val="0"/>
              </w:numPr>
              <w:tabs>
                <w:tab w:val="clear" w:pos="284"/>
              </w:tabs>
              <w:spacing w:before="120" w:line="240" w:lineRule="auto"/>
              <w:jc w:val="center"/>
              <w:rPr>
                <w:rFonts w:cs="Arial"/>
                <w:b/>
                <w:sz w:val="20"/>
              </w:rPr>
            </w:pPr>
            <w:r>
              <w:rPr>
                <w:rFonts w:cs="Arial"/>
                <w:b/>
                <w:sz w:val="20"/>
              </w:rPr>
              <w:t xml:space="preserve">Alltagswirklichkeiten und </w:t>
            </w:r>
            <w:r w:rsidR="00DF660A">
              <w:rPr>
                <w:rFonts w:cs="Arial"/>
                <w:b/>
                <w:sz w:val="20"/>
              </w:rPr>
              <w:t>Zukunftsperspektiven</w:t>
            </w:r>
            <w:r>
              <w:rPr>
                <w:rFonts w:cs="Arial"/>
                <w:b/>
                <w:sz w:val="20"/>
              </w:rPr>
              <w:t xml:space="preserve"> junger Erwachsener</w:t>
            </w:r>
            <w:r w:rsidR="00611C95" w:rsidRPr="009E0775">
              <w:rPr>
                <w:rFonts w:cs="Arial"/>
                <w:b/>
                <w:sz w:val="20"/>
              </w:rPr>
              <w:br/>
            </w:r>
          </w:p>
        </w:tc>
        <w:tc>
          <w:tcPr>
            <w:tcW w:w="2536" w:type="dxa"/>
          </w:tcPr>
          <w:p w14:paraId="077EB9F0" w14:textId="5ACD9F4C" w:rsidR="00611C95" w:rsidRPr="00E06F32" w:rsidRDefault="00611C95" w:rsidP="00611C95">
            <w:pPr>
              <w:spacing w:before="120" w:after="120"/>
              <w:jc w:val="left"/>
              <w:rPr>
                <w:i/>
                <w:iCs/>
                <w:sz w:val="20"/>
              </w:rPr>
            </w:pPr>
            <w:r w:rsidRPr="008D1737">
              <w:rPr>
                <w:b/>
                <w:sz w:val="20"/>
                <w:u w:val="single"/>
              </w:rPr>
              <w:t>FKK/TMK:</w:t>
            </w:r>
            <w:r w:rsidRPr="0031322D">
              <w:rPr>
                <w:b/>
                <w:sz w:val="20"/>
              </w:rPr>
              <w:t xml:space="preserve"> </w:t>
            </w:r>
            <w:r w:rsidRPr="008D1737">
              <w:rPr>
                <w:b/>
                <w:sz w:val="20"/>
              </w:rPr>
              <w:t>Leseverstehen</w:t>
            </w:r>
            <w:r w:rsidRPr="0031322D">
              <w:rPr>
                <w:sz w:val="20"/>
              </w:rPr>
              <w:t xml:space="preserve">: </w:t>
            </w:r>
            <w:r w:rsidRPr="008D1737">
              <w:rPr>
                <w:sz w:val="20"/>
              </w:rPr>
              <w:t>kürzerer Jugendroman (</w:t>
            </w:r>
            <w:proofErr w:type="spellStart"/>
            <w:r w:rsidRPr="008D1737">
              <w:rPr>
                <w:sz w:val="20"/>
              </w:rPr>
              <w:t>Ganzschrift</w:t>
            </w:r>
            <w:proofErr w:type="spellEnd"/>
            <w:r w:rsidR="009F6EB8">
              <w:rPr>
                <w:sz w:val="20"/>
              </w:rPr>
              <w:t xml:space="preserve">, z.B. </w:t>
            </w:r>
            <w:proofErr w:type="spellStart"/>
            <w:r w:rsidR="009F6EB8">
              <w:rPr>
                <w:i/>
                <w:iCs/>
                <w:sz w:val="20"/>
              </w:rPr>
              <w:t>Looking</w:t>
            </w:r>
            <w:proofErr w:type="spellEnd"/>
            <w:r w:rsidR="009F6EB8">
              <w:rPr>
                <w:i/>
                <w:iCs/>
                <w:sz w:val="20"/>
              </w:rPr>
              <w:t xml:space="preserve"> for Alaska by J. Green</w:t>
            </w:r>
            <w:r w:rsidR="0011322B">
              <w:rPr>
                <w:i/>
                <w:iCs/>
                <w:sz w:val="20"/>
              </w:rPr>
              <w:t>)</w:t>
            </w:r>
            <w:r>
              <w:rPr>
                <w:sz w:val="20"/>
              </w:rPr>
              <w:br/>
            </w:r>
            <w:r w:rsidRPr="00CD3092">
              <w:rPr>
                <w:b/>
                <w:sz w:val="20"/>
              </w:rPr>
              <w:t>Schreiben</w:t>
            </w:r>
            <w:r w:rsidRPr="0031322D">
              <w:rPr>
                <w:sz w:val="20"/>
              </w:rPr>
              <w:t>:</w:t>
            </w:r>
            <w:r>
              <w:rPr>
                <w:b/>
                <w:sz w:val="20"/>
              </w:rPr>
              <w:t xml:space="preserve"> </w:t>
            </w:r>
            <w:proofErr w:type="spellStart"/>
            <w:r w:rsidRPr="00054069">
              <w:rPr>
                <w:i/>
                <w:sz w:val="20"/>
              </w:rPr>
              <w:t>analysis</w:t>
            </w:r>
            <w:proofErr w:type="spellEnd"/>
            <w:r>
              <w:rPr>
                <w:sz w:val="20"/>
              </w:rPr>
              <w:t xml:space="preserve"> (Textdeutung/</w:t>
            </w:r>
            <w:proofErr w:type="spellStart"/>
            <w:r>
              <w:rPr>
                <w:sz w:val="20"/>
              </w:rPr>
              <w:t>Textsorten-merkmale</w:t>
            </w:r>
            <w:proofErr w:type="spellEnd"/>
            <w:r>
              <w:rPr>
                <w:sz w:val="20"/>
              </w:rPr>
              <w:t>), kreatives Schreiben</w:t>
            </w:r>
            <w:r w:rsidR="00E06F32">
              <w:rPr>
                <w:sz w:val="20"/>
              </w:rPr>
              <w:t xml:space="preserve"> (z.B. </w:t>
            </w:r>
            <w:proofErr w:type="spellStart"/>
            <w:r w:rsidR="00E06F32">
              <w:rPr>
                <w:i/>
                <w:iCs/>
                <w:sz w:val="20"/>
              </w:rPr>
              <w:t>diary</w:t>
            </w:r>
            <w:proofErr w:type="spellEnd"/>
            <w:r w:rsidR="00E06F32">
              <w:rPr>
                <w:i/>
                <w:iCs/>
                <w:sz w:val="20"/>
              </w:rPr>
              <w:t xml:space="preserve"> entry, </w:t>
            </w:r>
            <w:proofErr w:type="spellStart"/>
            <w:r w:rsidR="00E06F32">
              <w:rPr>
                <w:i/>
                <w:iCs/>
                <w:sz w:val="20"/>
              </w:rPr>
              <w:t>interior</w:t>
            </w:r>
            <w:proofErr w:type="spellEnd"/>
            <w:r w:rsidR="00E06F32">
              <w:rPr>
                <w:i/>
                <w:iCs/>
                <w:sz w:val="20"/>
              </w:rPr>
              <w:t xml:space="preserve"> </w:t>
            </w:r>
            <w:proofErr w:type="spellStart"/>
            <w:r w:rsidR="00E06F32">
              <w:rPr>
                <w:i/>
                <w:iCs/>
                <w:sz w:val="20"/>
              </w:rPr>
              <w:t>monologue</w:t>
            </w:r>
            <w:proofErr w:type="spellEnd"/>
            <w:r w:rsidR="00E06F32">
              <w:rPr>
                <w:i/>
                <w:iCs/>
                <w:sz w:val="20"/>
              </w:rPr>
              <w:t>)</w:t>
            </w:r>
          </w:p>
          <w:p w14:paraId="23AFF159" w14:textId="77777777" w:rsidR="00611C95" w:rsidRPr="00350B6B" w:rsidRDefault="00611C95" w:rsidP="00611C95">
            <w:pPr>
              <w:spacing w:before="120" w:after="120"/>
              <w:jc w:val="left"/>
              <w:rPr>
                <w:b/>
                <w:sz w:val="20"/>
                <w:u w:val="single"/>
              </w:rPr>
            </w:pPr>
            <w:r>
              <w:rPr>
                <w:b/>
                <w:sz w:val="20"/>
                <w:u w:val="single"/>
              </w:rPr>
              <w:t>IKK:</w:t>
            </w:r>
            <w:r w:rsidRPr="0031322D">
              <w:rPr>
                <w:b/>
                <w:sz w:val="20"/>
              </w:rPr>
              <w:t xml:space="preserve"> </w:t>
            </w:r>
            <w:r>
              <w:rPr>
                <w:sz w:val="20"/>
              </w:rPr>
              <w:t>(</w:t>
            </w:r>
            <w:r w:rsidRPr="00054069">
              <w:rPr>
                <w:sz w:val="20"/>
              </w:rPr>
              <w:t>kulturgeprägte</w:t>
            </w:r>
            <w:r>
              <w:rPr>
                <w:sz w:val="20"/>
              </w:rPr>
              <w:t xml:space="preserve">) Selbstwahrnehmung auch aus </w:t>
            </w:r>
            <w:proofErr w:type="spellStart"/>
            <w:r>
              <w:rPr>
                <w:sz w:val="20"/>
              </w:rPr>
              <w:t>Gender-Perspektive</w:t>
            </w:r>
            <w:proofErr w:type="spellEnd"/>
          </w:p>
        </w:tc>
        <w:tc>
          <w:tcPr>
            <w:tcW w:w="2551" w:type="dxa"/>
            <w:vAlign w:val="center"/>
          </w:tcPr>
          <w:p w14:paraId="2FCAAFE9" w14:textId="77777777" w:rsidR="00611C95" w:rsidRPr="00350B6B" w:rsidRDefault="00611C95" w:rsidP="00611C95">
            <w:pPr>
              <w:spacing w:before="120" w:after="120"/>
              <w:jc w:val="center"/>
              <w:rPr>
                <w:sz w:val="20"/>
              </w:rPr>
            </w:pPr>
            <w:r>
              <w:rPr>
                <w:sz w:val="20"/>
              </w:rPr>
              <w:t>Schreiben mit Leseverstehen (integriert)</w:t>
            </w:r>
          </w:p>
        </w:tc>
      </w:tr>
    </w:tbl>
    <w:p w14:paraId="655FF41F" w14:textId="77777777" w:rsidR="00611C95" w:rsidRDefault="00611C95" w:rsidP="00611C95"/>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59"/>
        <w:gridCol w:w="1842"/>
        <w:gridCol w:w="2552"/>
        <w:gridCol w:w="2551"/>
      </w:tblGrid>
      <w:tr w:rsidR="00611C95" w:rsidRPr="00350B6B" w14:paraId="7486CA6F" w14:textId="77777777" w:rsidTr="00611C95">
        <w:trPr>
          <w:trHeight w:val="1413"/>
        </w:trPr>
        <w:tc>
          <w:tcPr>
            <w:tcW w:w="1135" w:type="dxa"/>
            <w:shd w:val="clear" w:color="auto" w:fill="D9D9D9"/>
            <w:vAlign w:val="center"/>
          </w:tcPr>
          <w:p w14:paraId="04D1AD58" w14:textId="4AD159C6" w:rsidR="00611C95" w:rsidRPr="00350B6B" w:rsidRDefault="00611C95" w:rsidP="00611C95">
            <w:pPr>
              <w:jc w:val="center"/>
              <w:rPr>
                <w:b/>
                <w:szCs w:val="24"/>
              </w:rPr>
            </w:pPr>
            <w:r>
              <w:rPr>
                <w:b/>
                <w:szCs w:val="24"/>
              </w:rPr>
              <w:lastRenderedPageBreak/>
              <w:t>Q</w:t>
            </w:r>
            <w:r w:rsidRPr="00350B6B">
              <w:rPr>
                <w:b/>
                <w:szCs w:val="24"/>
              </w:rPr>
              <w:t>uartal</w:t>
            </w:r>
          </w:p>
        </w:tc>
        <w:tc>
          <w:tcPr>
            <w:tcW w:w="1559" w:type="dxa"/>
            <w:shd w:val="clear" w:color="auto" w:fill="D9D9D9"/>
            <w:vAlign w:val="center"/>
          </w:tcPr>
          <w:p w14:paraId="7AF3C9A1" w14:textId="77777777" w:rsidR="00611C95" w:rsidRPr="00350B6B" w:rsidRDefault="00611C95" w:rsidP="00611C95">
            <w:pPr>
              <w:jc w:val="center"/>
              <w:rPr>
                <w:b/>
                <w:szCs w:val="24"/>
              </w:rPr>
            </w:pPr>
            <w:r w:rsidRPr="00350B6B">
              <w:rPr>
                <w:b/>
                <w:szCs w:val="24"/>
              </w:rPr>
              <w:t>Unterrichtsvorhaben</w:t>
            </w:r>
          </w:p>
        </w:tc>
        <w:tc>
          <w:tcPr>
            <w:tcW w:w="1842" w:type="dxa"/>
            <w:shd w:val="clear" w:color="auto" w:fill="D9D9D9"/>
            <w:vAlign w:val="center"/>
          </w:tcPr>
          <w:p w14:paraId="758B1C52" w14:textId="77777777" w:rsidR="00611C95" w:rsidRPr="00350B6B" w:rsidRDefault="00611C95" w:rsidP="00611C95">
            <w:pPr>
              <w:jc w:val="center"/>
              <w:rPr>
                <w:b/>
                <w:szCs w:val="24"/>
              </w:rPr>
            </w:pPr>
            <w:r w:rsidRPr="00350B6B">
              <w:rPr>
                <w:b/>
                <w:szCs w:val="24"/>
              </w:rPr>
              <w:t xml:space="preserve">Zugeordnete Themenfelder </w:t>
            </w:r>
            <w:r w:rsidRPr="00350B6B">
              <w:rPr>
                <w:b/>
                <w:szCs w:val="24"/>
              </w:rPr>
              <w:br/>
            </w:r>
            <w:r w:rsidRPr="00350B6B">
              <w:rPr>
                <w:b/>
                <w:sz w:val="20"/>
              </w:rPr>
              <w:t xml:space="preserve">des </w:t>
            </w:r>
            <w:proofErr w:type="spellStart"/>
            <w:r w:rsidRPr="00350B6B">
              <w:rPr>
                <w:b/>
                <w:sz w:val="20"/>
              </w:rPr>
              <w:t>soziokulturellen</w:t>
            </w:r>
            <w:proofErr w:type="spellEnd"/>
            <w:r w:rsidRPr="00350B6B">
              <w:rPr>
                <w:b/>
                <w:sz w:val="20"/>
              </w:rPr>
              <w:t xml:space="preserve"> </w:t>
            </w:r>
            <w:proofErr w:type="spellStart"/>
            <w:r w:rsidRPr="00350B6B">
              <w:rPr>
                <w:b/>
                <w:sz w:val="20"/>
              </w:rPr>
              <w:t>Orientierungs</w:t>
            </w:r>
            <w:r>
              <w:rPr>
                <w:b/>
                <w:sz w:val="20"/>
              </w:rPr>
              <w:t>-</w:t>
            </w:r>
            <w:r w:rsidRPr="00350B6B">
              <w:rPr>
                <w:b/>
                <w:sz w:val="20"/>
              </w:rPr>
              <w:t>wissens</w:t>
            </w:r>
            <w:proofErr w:type="spellEnd"/>
          </w:p>
        </w:tc>
        <w:tc>
          <w:tcPr>
            <w:tcW w:w="2552" w:type="dxa"/>
            <w:shd w:val="clear" w:color="auto" w:fill="D9D9D9"/>
            <w:vAlign w:val="center"/>
          </w:tcPr>
          <w:p w14:paraId="74CA7949" w14:textId="77777777" w:rsidR="00611C95" w:rsidRPr="00350B6B" w:rsidRDefault="00611C95" w:rsidP="00611C95">
            <w:pPr>
              <w:jc w:val="center"/>
              <w:rPr>
                <w:b/>
                <w:szCs w:val="24"/>
              </w:rPr>
            </w:pPr>
            <w:r w:rsidRPr="00350B6B">
              <w:rPr>
                <w:b/>
                <w:szCs w:val="24"/>
              </w:rPr>
              <w:t>Schwerpunkte des Kompetenzerwerbs</w:t>
            </w:r>
          </w:p>
        </w:tc>
        <w:tc>
          <w:tcPr>
            <w:tcW w:w="2551" w:type="dxa"/>
            <w:shd w:val="clear" w:color="auto" w:fill="D9D9D9"/>
            <w:vAlign w:val="center"/>
          </w:tcPr>
          <w:p w14:paraId="169BDD55" w14:textId="77777777" w:rsidR="00611C95" w:rsidRPr="00350B6B" w:rsidRDefault="00611C95" w:rsidP="00611C95">
            <w:pPr>
              <w:jc w:val="center"/>
              <w:rPr>
                <w:b/>
                <w:szCs w:val="24"/>
              </w:rPr>
            </w:pPr>
            <w:r w:rsidRPr="00350B6B">
              <w:rPr>
                <w:b/>
                <w:szCs w:val="24"/>
              </w:rPr>
              <w:t>Klausur</w:t>
            </w:r>
          </w:p>
        </w:tc>
      </w:tr>
      <w:tr w:rsidR="00611C95" w:rsidRPr="00665659" w14:paraId="0DD5E861" w14:textId="77777777" w:rsidTr="00611C95">
        <w:trPr>
          <w:trHeight w:val="4074"/>
        </w:trPr>
        <w:tc>
          <w:tcPr>
            <w:tcW w:w="1135" w:type="dxa"/>
            <w:vAlign w:val="center"/>
          </w:tcPr>
          <w:p w14:paraId="72110C3E" w14:textId="77777777" w:rsidR="00611C95" w:rsidRPr="002D3AC7" w:rsidRDefault="00611C95" w:rsidP="00611C95">
            <w:pPr>
              <w:jc w:val="center"/>
              <w:rPr>
                <w:b/>
              </w:rPr>
            </w:pPr>
            <w:r>
              <w:rPr>
                <w:b/>
              </w:rPr>
              <w:t>EF2-1</w:t>
            </w:r>
          </w:p>
        </w:tc>
        <w:tc>
          <w:tcPr>
            <w:tcW w:w="1559" w:type="dxa"/>
            <w:vAlign w:val="center"/>
          </w:tcPr>
          <w:p w14:paraId="130F938C" w14:textId="7DD7AF79" w:rsidR="00611C95" w:rsidRDefault="00611C95" w:rsidP="00611C95">
            <w:pPr>
              <w:spacing w:before="120" w:after="120"/>
              <w:jc w:val="center"/>
              <w:rPr>
                <w:b/>
                <w:lang w:val="en-GB"/>
              </w:rPr>
            </w:pPr>
            <w:r w:rsidRPr="00DF0AC6">
              <w:rPr>
                <w:b/>
                <w:lang w:val="en-GB"/>
              </w:rPr>
              <w:t>G</w:t>
            </w:r>
            <w:r w:rsidR="00A755D0">
              <w:rPr>
                <w:b/>
                <w:lang w:val="en-GB"/>
              </w:rPr>
              <w:t>lobal challenges: In times of rapid change</w:t>
            </w:r>
          </w:p>
          <w:p w14:paraId="579C206C" w14:textId="77777777" w:rsidR="00611C95" w:rsidRDefault="00611C95" w:rsidP="00611C95">
            <w:pPr>
              <w:spacing w:before="120" w:after="120"/>
              <w:jc w:val="center"/>
              <w:rPr>
                <w:b/>
                <w:lang w:val="en-GB"/>
              </w:rPr>
            </w:pPr>
          </w:p>
          <w:p w14:paraId="1B94C2C7" w14:textId="77777777" w:rsidR="00611C95" w:rsidRPr="00F631EC" w:rsidRDefault="00611C95" w:rsidP="00611C95">
            <w:pPr>
              <w:spacing w:before="120" w:after="120"/>
              <w:jc w:val="center"/>
              <w:rPr>
                <w:b/>
                <w:lang w:val="en-GB"/>
              </w:rPr>
            </w:pPr>
            <w:r w:rsidRPr="007E1A7B">
              <w:rPr>
                <w:sz w:val="18"/>
                <w:szCs w:val="18"/>
                <w:lang w:val="en-US"/>
              </w:rPr>
              <w:t xml:space="preserve">(ca. 20-26 </w:t>
            </w:r>
            <w:proofErr w:type="spellStart"/>
            <w:r w:rsidRPr="007E1A7B">
              <w:rPr>
                <w:sz w:val="18"/>
                <w:szCs w:val="18"/>
                <w:lang w:val="en-US"/>
              </w:rPr>
              <w:t>Stunden</w:t>
            </w:r>
            <w:proofErr w:type="spellEnd"/>
            <w:r w:rsidRPr="007E1A7B">
              <w:rPr>
                <w:sz w:val="18"/>
                <w:szCs w:val="18"/>
                <w:lang w:val="en-US"/>
              </w:rPr>
              <w:t>)</w:t>
            </w:r>
          </w:p>
        </w:tc>
        <w:tc>
          <w:tcPr>
            <w:tcW w:w="1842" w:type="dxa"/>
            <w:vAlign w:val="center"/>
          </w:tcPr>
          <w:p w14:paraId="35010337" w14:textId="4D76A51F" w:rsidR="00611C95" w:rsidRPr="0031322D" w:rsidRDefault="0006288D" w:rsidP="00611C95">
            <w:pPr>
              <w:jc w:val="center"/>
              <w:rPr>
                <w:b/>
                <w:sz w:val="20"/>
              </w:rPr>
            </w:pPr>
            <w:r>
              <w:rPr>
                <w:b/>
                <w:sz w:val="20"/>
              </w:rPr>
              <w:t>Globale Herausforderung</w:t>
            </w:r>
            <w:r w:rsidR="00307FBD">
              <w:rPr>
                <w:b/>
                <w:sz w:val="20"/>
              </w:rPr>
              <w:t>en</w:t>
            </w:r>
            <w:r>
              <w:rPr>
                <w:b/>
                <w:sz w:val="20"/>
              </w:rPr>
              <w:t xml:space="preserve"> und Zukunftsvisionen</w:t>
            </w:r>
          </w:p>
        </w:tc>
        <w:tc>
          <w:tcPr>
            <w:tcW w:w="2552" w:type="dxa"/>
          </w:tcPr>
          <w:p w14:paraId="61423468" w14:textId="624CBFC1" w:rsidR="00D60EA5" w:rsidRDefault="00611C95" w:rsidP="00611C95">
            <w:pPr>
              <w:spacing w:before="120" w:after="120"/>
              <w:jc w:val="left"/>
              <w:rPr>
                <w:sz w:val="20"/>
              </w:rPr>
            </w:pPr>
            <w:r>
              <w:rPr>
                <w:b/>
                <w:sz w:val="20"/>
                <w:u w:val="single"/>
              </w:rPr>
              <w:t>FKK/TMK:</w:t>
            </w:r>
            <w:r w:rsidRPr="0031322D">
              <w:rPr>
                <w:b/>
                <w:sz w:val="20"/>
              </w:rPr>
              <w:t xml:space="preserve"> </w:t>
            </w:r>
            <w:r>
              <w:rPr>
                <w:b/>
                <w:sz w:val="20"/>
              </w:rPr>
              <w:t>Hör-/</w:t>
            </w:r>
            <w:proofErr w:type="spellStart"/>
            <w:r>
              <w:rPr>
                <w:b/>
                <w:sz w:val="20"/>
              </w:rPr>
              <w:t>Hörsehverstehen</w:t>
            </w:r>
            <w:proofErr w:type="spellEnd"/>
            <w:r w:rsidRPr="0031322D">
              <w:rPr>
                <w:sz w:val="20"/>
              </w:rPr>
              <w:t>:</w:t>
            </w:r>
            <w:r>
              <w:rPr>
                <w:b/>
                <w:sz w:val="20"/>
              </w:rPr>
              <w:t xml:space="preserve"> </w:t>
            </w:r>
            <w:r>
              <w:rPr>
                <w:i/>
                <w:sz w:val="20"/>
              </w:rPr>
              <w:t>songs</w:t>
            </w:r>
            <w:r>
              <w:rPr>
                <w:sz w:val="20"/>
              </w:rPr>
              <w:t xml:space="preserve"> </w:t>
            </w:r>
            <w:r>
              <w:rPr>
                <w:sz w:val="20"/>
              </w:rPr>
              <w:br/>
            </w:r>
            <w:r w:rsidRPr="00665659">
              <w:rPr>
                <w:b/>
                <w:sz w:val="20"/>
              </w:rPr>
              <w:t>Schreiben</w:t>
            </w:r>
            <w:r w:rsidRPr="009F005F">
              <w:rPr>
                <w:sz w:val="20"/>
              </w:rPr>
              <w:t xml:space="preserve">: </w:t>
            </w:r>
            <w:r>
              <w:rPr>
                <w:sz w:val="20"/>
              </w:rPr>
              <w:t>Leserbrief</w:t>
            </w:r>
          </w:p>
          <w:p w14:paraId="02E5344B" w14:textId="6B06440B" w:rsidR="00611C95" w:rsidRPr="00DF0AC6" w:rsidRDefault="00CA7B10" w:rsidP="00611C95">
            <w:pPr>
              <w:spacing w:before="120" w:after="120"/>
              <w:jc w:val="left"/>
              <w:rPr>
                <w:sz w:val="20"/>
              </w:rPr>
            </w:pPr>
            <w:r w:rsidRPr="009B5167">
              <w:rPr>
                <w:b/>
                <w:bCs/>
                <w:sz w:val="20"/>
              </w:rPr>
              <w:t>Lesen</w:t>
            </w:r>
            <w:r w:rsidR="009B5167">
              <w:rPr>
                <w:sz w:val="20"/>
              </w:rPr>
              <w:t>:</w:t>
            </w:r>
            <w:r w:rsidR="008E6F33">
              <w:rPr>
                <w:sz w:val="20"/>
              </w:rPr>
              <w:t xml:space="preserve"> Zeitungsartikel</w:t>
            </w:r>
            <w:r w:rsidR="00C6020B">
              <w:rPr>
                <w:sz w:val="20"/>
              </w:rPr>
              <w:t>,</w:t>
            </w:r>
            <w:r w:rsidR="006A6D32">
              <w:rPr>
                <w:sz w:val="20"/>
              </w:rPr>
              <w:t xml:space="preserve"> Cartoon,</w:t>
            </w:r>
            <w:r w:rsidR="00C6020B">
              <w:rPr>
                <w:sz w:val="20"/>
              </w:rPr>
              <w:t xml:space="preserve"> ggf. Reden</w:t>
            </w:r>
            <w:r w:rsidR="00611C95">
              <w:rPr>
                <w:sz w:val="20"/>
              </w:rPr>
              <w:br/>
            </w:r>
            <w:r w:rsidR="00611C95">
              <w:rPr>
                <w:sz w:val="20"/>
              </w:rPr>
              <w:br/>
            </w:r>
            <w:proofErr w:type="spellStart"/>
            <w:r w:rsidR="00611C95" w:rsidRPr="00DF0AC6">
              <w:rPr>
                <w:b/>
                <w:sz w:val="20"/>
              </w:rPr>
              <w:t>Sprachmittlung</w:t>
            </w:r>
            <w:proofErr w:type="spellEnd"/>
            <w:r w:rsidR="00611C95" w:rsidRPr="0031322D">
              <w:rPr>
                <w:sz w:val="20"/>
              </w:rPr>
              <w:t>:</w:t>
            </w:r>
            <w:r w:rsidR="00611C95">
              <w:rPr>
                <w:b/>
                <w:sz w:val="20"/>
              </w:rPr>
              <w:t xml:space="preserve"> </w:t>
            </w:r>
            <w:r w:rsidR="00611C95">
              <w:rPr>
                <w:sz w:val="20"/>
              </w:rPr>
              <w:t>Inhalt von Texten in die jeweilige Zielsprache sinngemäß übertragen</w:t>
            </w:r>
          </w:p>
          <w:p w14:paraId="2E13D686" w14:textId="3C8E6260" w:rsidR="00611C95" w:rsidRPr="00F15069" w:rsidRDefault="00F15069" w:rsidP="00611C95">
            <w:pPr>
              <w:spacing w:before="120" w:after="120"/>
              <w:jc w:val="left"/>
              <w:rPr>
                <w:bCs/>
                <w:sz w:val="20"/>
              </w:rPr>
            </w:pPr>
            <w:r>
              <w:rPr>
                <w:b/>
                <w:sz w:val="20"/>
                <w:u w:val="single"/>
              </w:rPr>
              <w:t>IKK:</w:t>
            </w:r>
            <w:r>
              <w:rPr>
                <w:bCs/>
                <w:sz w:val="20"/>
              </w:rPr>
              <w:t xml:space="preserve"> sich kultureller Vielfalt und damit verbundenen Chancen und Herausforderungen bewusst werden</w:t>
            </w:r>
            <w:r w:rsidR="005D677C">
              <w:rPr>
                <w:bCs/>
                <w:sz w:val="20"/>
              </w:rPr>
              <w:t>; sich eigener kulturge</w:t>
            </w:r>
            <w:r w:rsidR="00E43D80">
              <w:rPr>
                <w:bCs/>
                <w:sz w:val="20"/>
              </w:rPr>
              <w:t>prägter</w:t>
            </w:r>
            <w:r w:rsidR="00202909">
              <w:rPr>
                <w:bCs/>
                <w:sz w:val="20"/>
              </w:rPr>
              <w:t xml:space="preserve"> Wahrnehmungen und </w:t>
            </w:r>
            <w:r w:rsidR="00E43D80">
              <w:rPr>
                <w:bCs/>
                <w:sz w:val="20"/>
              </w:rPr>
              <w:t>Einstellungen</w:t>
            </w:r>
            <w:r w:rsidR="00202909">
              <w:rPr>
                <w:bCs/>
                <w:sz w:val="20"/>
              </w:rPr>
              <w:t xml:space="preserve"> bewusst werden und ggf. hinterfragen</w:t>
            </w:r>
          </w:p>
        </w:tc>
        <w:tc>
          <w:tcPr>
            <w:tcW w:w="2551" w:type="dxa"/>
            <w:vAlign w:val="center"/>
          </w:tcPr>
          <w:p w14:paraId="4A198BC7" w14:textId="164250E7" w:rsidR="00611C95" w:rsidRDefault="00611C95" w:rsidP="00611C95">
            <w:pPr>
              <w:spacing w:before="120" w:after="120"/>
              <w:jc w:val="center"/>
              <w:rPr>
                <w:sz w:val="20"/>
              </w:rPr>
            </w:pPr>
            <w:r w:rsidRPr="00E27183">
              <w:rPr>
                <w:sz w:val="20"/>
              </w:rPr>
              <w:t xml:space="preserve">Schreiben mit </w:t>
            </w:r>
            <w:r w:rsidR="00E27183" w:rsidRPr="00E27183">
              <w:rPr>
                <w:sz w:val="20"/>
              </w:rPr>
              <w:t>Leseverstehen</w:t>
            </w:r>
            <w:r w:rsidRPr="00E27183">
              <w:rPr>
                <w:sz w:val="20"/>
              </w:rPr>
              <w:t xml:space="preserve"> (integriert),</w:t>
            </w:r>
            <w:r>
              <w:rPr>
                <w:sz w:val="20"/>
              </w:rPr>
              <w:t xml:space="preserve"> </w:t>
            </w:r>
            <w:proofErr w:type="spellStart"/>
            <w:r w:rsidRPr="004E155E">
              <w:rPr>
                <w:sz w:val="20"/>
              </w:rPr>
              <w:t>Sprachmittlung</w:t>
            </w:r>
            <w:proofErr w:type="spellEnd"/>
            <w:r>
              <w:rPr>
                <w:sz w:val="20"/>
              </w:rPr>
              <w:t xml:space="preserve">            (isoliert)</w:t>
            </w:r>
          </w:p>
          <w:p w14:paraId="51142B82" w14:textId="77777777" w:rsidR="00611C95" w:rsidRPr="0031322D" w:rsidRDefault="00611C95" w:rsidP="00611C95">
            <w:pPr>
              <w:spacing w:before="120" w:after="120"/>
              <w:jc w:val="center"/>
              <w:rPr>
                <w:sz w:val="20"/>
              </w:rPr>
            </w:pPr>
            <w:r>
              <w:rPr>
                <w:sz w:val="20"/>
              </w:rPr>
              <w:t>Parallelarbeit für alle Englischkurse!</w:t>
            </w:r>
          </w:p>
        </w:tc>
      </w:tr>
      <w:tr w:rsidR="00611C95" w:rsidRPr="00665659" w14:paraId="710AFECF" w14:textId="77777777" w:rsidTr="00611C95">
        <w:trPr>
          <w:trHeight w:val="3011"/>
        </w:trPr>
        <w:tc>
          <w:tcPr>
            <w:tcW w:w="1135" w:type="dxa"/>
            <w:vAlign w:val="center"/>
          </w:tcPr>
          <w:p w14:paraId="62409605" w14:textId="77777777" w:rsidR="00611C95" w:rsidRDefault="00611C95" w:rsidP="00611C95">
            <w:pPr>
              <w:jc w:val="center"/>
              <w:rPr>
                <w:b/>
              </w:rPr>
            </w:pPr>
            <w:r>
              <w:rPr>
                <w:b/>
                <w:lang w:val="en-US"/>
              </w:rPr>
              <w:t>EF2-2</w:t>
            </w:r>
          </w:p>
        </w:tc>
        <w:tc>
          <w:tcPr>
            <w:tcW w:w="1559" w:type="dxa"/>
            <w:vAlign w:val="center"/>
          </w:tcPr>
          <w:p w14:paraId="62C83447" w14:textId="57F54CB5" w:rsidR="00611C95" w:rsidRDefault="00611C95" w:rsidP="00611C95">
            <w:pPr>
              <w:spacing w:before="120" w:after="120"/>
              <w:jc w:val="center"/>
              <w:rPr>
                <w:b/>
                <w:lang w:val="en-GB"/>
              </w:rPr>
            </w:pPr>
            <w:r w:rsidRPr="00DF0AC6">
              <w:rPr>
                <w:b/>
                <w:lang w:val="en-GB"/>
              </w:rPr>
              <w:t>Going places</w:t>
            </w:r>
            <w:r w:rsidR="00A755D0">
              <w:rPr>
                <w:b/>
                <w:lang w:val="en-GB"/>
              </w:rPr>
              <w:t xml:space="preserve">: </w:t>
            </w:r>
            <w:r w:rsidR="007936F4">
              <w:rPr>
                <w:b/>
                <w:lang w:val="en-GB"/>
              </w:rPr>
              <w:t>Life after school</w:t>
            </w:r>
          </w:p>
          <w:p w14:paraId="358A684D" w14:textId="77777777" w:rsidR="00611C95" w:rsidRDefault="00611C95" w:rsidP="00611C95">
            <w:pPr>
              <w:spacing w:before="120" w:after="120"/>
              <w:jc w:val="center"/>
              <w:rPr>
                <w:b/>
                <w:lang w:val="en-GB"/>
              </w:rPr>
            </w:pPr>
          </w:p>
          <w:p w14:paraId="19D02A04" w14:textId="77777777" w:rsidR="00611C95" w:rsidRPr="00DF0AC6" w:rsidRDefault="00611C95" w:rsidP="00611C95">
            <w:pPr>
              <w:spacing w:before="120" w:after="120"/>
              <w:jc w:val="center"/>
              <w:rPr>
                <w:b/>
                <w:lang w:val="en-GB"/>
              </w:rPr>
            </w:pPr>
            <w:r w:rsidRPr="007E1A7B">
              <w:rPr>
                <w:sz w:val="18"/>
                <w:szCs w:val="18"/>
                <w:lang w:val="en-US"/>
              </w:rPr>
              <w:t xml:space="preserve">(ca. 20-26 </w:t>
            </w:r>
            <w:proofErr w:type="spellStart"/>
            <w:r w:rsidRPr="007E1A7B">
              <w:rPr>
                <w:sz w:val="18"/>
                <w:szCs w:val="18"/>
                <w:lang w:val="en-US"/>
              </w:rPr>
              <w:t>Stunden</w:t>
            </w:r>
            <w:proofErr w:type="spellEnd"/>
            <w:r w:rsidRPr="007E1A7B">
              <w:rPr>
                <w:sz w:val="18"/>
                <w:szCs w:val="18"/>
                <w:lang w:val="en-US"/>
              </w:rPr>
              <w:t>)</w:t>
            </w:r>
          </w:p>
        </w:tc>
        <w:tc>
          <w:tcPr>
            <w:tcW w:w="1842" w:type="dxa"/>
            <w:vAlign w:val="center"/>
          </w:tcPr>
          <w:p w14:paraId="61E89F56" w14:textId="7F75B4F1" w:rsidR="00611C95" w:rsidRPr="0031322D" w:rsidRDefault="00611C95" w:rsidP="00611C95">
            <w:pPr>
              <w:jc w:val="center"/>
              <w:rPr>
                <w:b/>
                <w:sz w:val="20"/>
              </w:rPr>
            </w:pPr>
            <w:r w:rsidRPr="009E0775">
              <w:rPr>
                <w:rFonts w:cs="Arial"/>
                <w:b/>
                <w:sz w:val="20"/>
              </w:rPr>
              <w:t>(Sprachen-)</w:t>
            </w:r>
            <w:r>
              <w:rPr>
                <w:rFonts w:cs="Arial"/>
                <w:b/>
                <w:sz w:val="20"/>
              </w:rPr>
              <w:t xml:space="preserve"> </w:t>
            </w:r>
            <w:r w:rsidRPr="009E0775">
              <w:rPr>
                <w:rFonts w:cs="Arial"/>
                <w:b/>
                <w:sz w:val="20"/>
              </w:rPr>
              <w:t xml:space="preserve">Lernen, </w:t>
            </w:r>
            <w:r w:rsidRPr="009E0775">
              <w:rPr>
                <w:rFonts w:cs="Arial"/>
                <w:b/>
                <w:sz w:val="20"/>
              </w:rPr>
              <w:br/>
              <w:t xml:space="preserve">Leben und Arbeiten </w:t>
            </w:r>
            <w:r w:rsidRPr="009E0775">
              <w:rPr>
                <w:rFonts w:cs="Arial"/>
                <w:b/>
                <w:sz w:val="20"/>
              </w:rPr>
              <w:br/>
              <w:t xml:space="preserve">im </w:t>
            </w:r>
            <w:proofErr w:type="spellStart"/>
            <w:r w:rsidRPr="009E0775">
              <w:rPr>
                <w:rFonts w:cs="Arial"/>
                <w:b/>
                <w:sz w:val="20"/>
              </w:rPr>
              <w:t>englischspra</w:t>
            </w:r>
            <w:r>
              <w:rPr>
                <w:rFonts w:cs="Arial"/>
                <w:b/>
                <w:sz w:val="20"/>
              </w:rPr>
              <w:t>-</w:t>
            </w:r>
            <w:r w:rsidRPr="009E0775">
              <w:rPr>
                <w:rFonts w:cs="Arial"/>
                <w:b/>
                <w:sz w:val="20"/>
              </w:rPr>
              <w:t>chigen</w:t>
            </w:r>
            <w:proofErr w:type="spellEnd"/>
            <w:r w:rsidRPr="009E0775">
              <w:rPr>
                <w:rFonts w:cs="Arial"/>
                <w:b/>
                <w:sz w:val="20"/>
              </w:rPr>
              <w:t xml:space="preserve"> Ausland</w:t>
            </w:r>
          </w:p>
        </w:tc>
        <w:tc>
          <w:tcPr>
            <w:tcW w:w="2552" w:type="dxa"/>
          </w:tcPr>
          <w:p w14:paraId="343595D0" w14:textId="1A6068EC" w:rsidR="00611C95" w:rsidRDefault="00611C95" w:rsidP="00611C95">
            <w:pPr>
              <w:spacing w:before="120" w:after="120"/>
              <w:jc w:val="left"/>
              <w:rPr>
                <w:sz w:val="20"/>
              </w:rPr>
            </w:pPr>
            <w:r w:rsidRPr="0031322D">
              <w:rPr>
                <w:b/>
                <w:sz w:val="20"/>
                <w:u w:val="single"/>
              </w:rPr>
              <w:t>FKK/TMK:</w:t>
            </w:r>
            <w:r w:rsidRPr="0031322D">
              <w:rPr>
                <w:b/>
                <w:sz w:val="20"/>
              </w:rPr>
              <w:t xml:space="preserve"> </w:t>
            </w:r>
            <w:r w:rsidRPr="00665659">
              <w:rPr>
                <w:b/>
                <w:sz w:val="20"/>
              </w:rPr>
              <w:t>Leseverstehen</w:t>
            </w:r>
            <w:r w:rsidRPr="0031322D">
              <w:rPr>
                <w:sz w:val="20"/>
              </w:rPr>
              <w:t>:</w:t>
            </w:r>
            <w:r w:rsidRPr="00665659">
              <w:rPr>
                <w:b/>
                <w:sz w:val="20"/>
              </w:rPr>
              <w:t xml:space="preserve"> </w:t>
            </w:r>
            <w:r w:rsidRPr="00665659">
              <w:rPr>
                <w:sz w:val="20"/>
              </w:rPr>
              <w:t>Stellenanzeigen, Expos</w:t>
            </w:r>
            <w:r>
              <w:rPr>
                <w:sz w:val="20"/>
              </w:rPr>
              <w:t xml:space="preserve">é </w:t>
            </w:r>
            <w:r>
              <w:rPr>
                <w:sz w:val="20"/>
              </w:rPr>
              <w:br/>
            </w:r>
            <w:r w:rsidRPr="00665659">
              <w:rPr>
                <w:b/>
                <w:sz w:val="20"/>
              </w:rPr>
              <w:t>Schreiben</w:t>
            </w:r>
            <w:r w:rsidRPr="0031322D">
              <w:rPr>
                <w:sz w:val="20"/>
              </w:rPr>
              <w:t>:</w:t>
            </w:r>
            <w:r w:rsidRPr="00665659">
              <w:rPr>
                <w:b/>
                <w:sz w:val="20"/>
              </w:rPr>
              <w:t xml:space="preserve"> </w:t>
            </w:r>
            <w:r w:rsidRPr="00665659">
              <w:rPr>
                <w:sz w:val="20"/>
              </w:rPr>
              <w:t>Bewerbungsschreiben, Lebenslauf</w:t>
            </w:r>
            <w:r>
              <w:rPr>
                <w:sz w:val="20"/>
              </w:rPr>
              <w:br/>
            </w:r>
            <w:r w:rsidRPr="0097424C">
              <w:rPr>
                <w:b/>
                <w:sz w:val="20"/>
              </w:rPr>
              <w:t>Sprechen – an Gesprächen teilnehmen</w:t>
            </w:r>
            <w:r w:rsidRPr="0031322D">
              <w:rPr>
                <w:sz w:val="20"/>
              </w:rPr>
              <w:t>:</w:t>
            </w:r>
            <w:r>
              <w:rPr>
                <w:b/>
                <w:sz w:val="20"/>
              </w:rPr>
              <w:t xml:space="preserve"> </w:t>
            </w:r>
            <w:r w:rsidR="00433D5D">
              <w:rPr>
                <w:bCs/>
                <w:sz w:val="20"/>
              </w:rPr>
              <w:t>eigene Standpunkte darlegen und begründen</w:t>
            </w:r>
            <w:r w:rsidR="00C43C3A">
              <w:rPr>
                <w:bCs/>
                <w:sz w:val="20"/>
              </w:rPr>
              <w:t>;</w:t>
            </w:r>
            <w:r w:rsidR="00FB229D">
              <w:rPr>
                <w:bCs/>
                <w:sz w:val="20"/>
              </w:rPr>
              <w:t xml:space="preserve"> sich an </w:t>
            </w:r>
            <w:r w:rsidR="00C43C3A">
              <w:rPr>
                <w:bCs/>
                <w:sz w:val="20"/>
              </w:rPr>
              <w:t xml:space="preserve">unterschiedlichen Gesprächssituationen beteiligen, </w:t>
            </w:r>
            <w:r w:rsidR="007D0AD3" w:rsidRPr="007D0AD3">
              <w:rPr>
                <w:bCs/>
                <w:sz w:val="20"/>
              </w:rPr>
              <w:t>ggf</w:t>
            </w:r>
            <w:r w:rsidR="007D0AD3">
              <w:rPr>
                <w:b/>
                <w:sz w:val="20"/>
              </w:rPr>
              <w:t xml:space="preserve">. </w:t>
            </w:r>
            <w:proofErr w:type="spellStart"/>
            <w:r w:rsidRPr="0031322D">
              <w:rPr>
                <w:i/>
                <w:sz w:val="20"/>
              </w:rPr>
              <w:t>job</w:t>
            </w:r>
            <w:proofErr w:type="spellEnd"/>
            <w:r w:rsidRPr="0031322D">
              <w:rPr>
                <w:i/>
                <w:sz w:val="20"/>
              </w:rPr>
              <w:t xml:space="preserve"> </w:t>
            </w:r>
            <w:proofErr w:type="spellStart"/>
            <w:r w:rsidRPr="0031322D">
              <w:rPr>
                <w:i/>
                <w:sz w:val="20"/>
              </w:rPr>
              <w:t>interviews</w:t>
            </w:r>
            <w:proofErr w:type="spellEnd"/>
          </w:p>
          <w:p w14:paraId="06C111CD" w14:textId="13478258" w:rsidR="00611C95" w:rsidRDefault="00611C95" w:rsidP="00611C95">
            <w:pPr>
              <w:spacing w:before="120" w:after="120"/>
              <w:jc w:val="left"/>
              <w:rPr>
                <w:b/>
                <w:sz w:val="20"/>
                <w:u w:val="single"/>
              </w:rPr>
            </w:pPr>
            <w:r>
              <w:rPr>
                <w:b/>
                <w:sz w:val="20"/>
                <w:u w:val="single"/>
              </w:rPr>
              <w:t>SB:</w:t>
            </w:r>
            <w:r w:rsidRPr="0031322D">
              <w:rPr>
                <w:b/>
                <w:sz w:val="20"/>
              </w:rPr>
              <w:t xml:space="preserve"> </w:t>
            </w:r>
            <w:r w:rsidRPr="00003239">
              <w:rPr>
                <w:sz w:val="20"/>
              </w:rPr>
              <w:t>Sprachhandeln bedarfsgerecht planen</w:t>
            </w:r>
            <w:r w:rsidR="001E6AB7">
              <w:rPr>
                <w:sz w:val="20"/>
              </w:rPr>
              <w:t>; Kommunikationsprobleme weitgehend selbständig beheben</w:t>
            </w:r>
          </w:p>
        </w:tc>
        <w:tc>
          <w:tcPr>
            <w:tcW w:w="2551" w:type="dxa"/>
            <w:vAlign w:val="center"/>
          </w:tcPr>
          <w:p w14:paraId="37D492A8" w14:textId="77777777" w:rsidR="00611C95" w:rsidRDefault="00611C95" w:rsidP="00611C95">
            <w:pPr>
              <w:spacing w:before="120" w:after="120"/>
              <w:jc w:val="center"/>
              <w:rPr>
                <w:sz w:val="20"/>
              </w:rPr>
            </w:pPr>
            <w:r>
              <w:rPr>
                <w:sz w:val="20"/>
              </w:rPr>
              <w:t>Sprechen (mündliche Prüfung)</w:t>
            </w:r>
          </w:p>
        </w:tc>
      </w:tr>
    </w:tbl>
    <w:p w14:paraId="08677FDA" w14:textId="2AC998F0" w:rsidR="00611C95" w:rsidRDefault="00611C95" w:rsidP="00A643C4">
      <w:pPr>
        <w:tabs>
          <w:tab w:val="center" w:pos="4536"/>
          <w:tab w:val="right" w:pos="9072"/>
        </w:tabs>
        <w:jc w:val="center"/>
        <w:rPr>
          <w:rFonts w:eastAsiaTheme="minorEastAsia" w:cs="Arial"/>
          <w:b/>
          <w:sz w:val="32"/>
          <w:szCs w:val="32"/>
          <w:u w:val="single"/>
        </w:rPr>
      </w:pPr>
    </w:p>
    <w:p w14:paraId="12FCE8F6" w14:textId="77777777" w:rsidR="00611C95" w:rsidRDefault="00611C95">
      <w:pPr>
        <w:spacing w:after="160" w:line="259" w:lineRule="auto"/>
        <w:jc w:val="left"/>
        <w:rPr>
          <w:rFonts w:eastAsiaTheme="minorEastAsia" w:cs="Arial"/>
          <w:b/>
          <w:sz w:val="32"/>
          <w:szCs w:val="32"/>
          <w:u w:val="single"/>
        </w:rPr>
      </w:pPr>
      <w:r>
        <w:rPr>
          <w:rFonts w:eastAsiaTheme="minorEastAsia" w:cs="Arial"/>
          <w:b/>
          <w:sz w:val="32"/>
          <w:szCs w:val="32"/>
          <w:u w:val="single"/>
        </w:rPr>
        <w:br w:type="page"/>
      </w:r>
    </w:p>
    <w:p w14:paraId="78FD5C44" w14:textId="77777777" w:rsidR="00611C95" w:rsidRDefault="00611C95" w:rsidP="00A643C4">
      <w:pPr>
        <w:tabs>
          <w:tab w:val="center" w:pos="4536"/>
          <w:tab w:val="right" w:pos="9072"/>
        </w:tabs>
        <w:jc w:val="center"/>
        <w:rPr>
          <w:rFonts w:eastAsiaTheme="minorEastAsia" w:cs="Arial"/>
          <w:b/>
          <w:sz w:val="32"/>
          <w:szCs w:val="32"/>
          <w:u w:val="single"/>
        </w:rPr>
      </w:pPr>
    </w:p>
    <w:p w14:paraId="00F15A4A" w14:textId="61AB6C52" w:rsidR="00A643C4" w:rsidRPr="009E7A17" w:rsidRDefault="00A643C4" w:rsidP="00A643C4">
      <w:pPr>
        <w:tabs>
          <w:tab w:val="center" w:pos="4536"/>
          <w:tab w:val="right" w:pos="9072"/>
        </w:tabs>
        <w:jc w:val="center"/>
        <w:rPr>
          <w:rFonts w:eastAsiaTheme="minorEastAsia" w:cs="Arial"/>
          <w:b/>
          <w:sz w:val="28"/>
          <w:szCs w:val="28"/>
        </w:rPr>
      </w:pPr>
      <w:r w:rsidRPr="009E7A17">
        <w:rPr>
          <w:rFonts w:eastAsiaTheme="minorEastAsia" w:cs="Arial"/>
          <w:b/>
          <w:sz w:val="28"/>
          <w:szCs w:val="28"/>
        </w:rPr>
        <w:t xml:space="preserve">KHG </w:t>
      </w:r>
      <w:proofErr w:type="spellStart"/>
      <w:r w:rsidRPr="009E7A17">
        <w:rPr>
          <w:rFonts w:eastAsiaTheme="minorEastAsia" w:cs="Arial"/>
          <w:b/>
          <w:sz w:val="28"/>
          <w:szCs w:val="28"/>
        </w:rPr>
        <w:t>Oberstufencurriculum</w:t>
      </w:r>
      <w:proofErr w:type="spellEnd"/>
      <w:r w:rsidRPr="009E7A17">
        <w:rPr>
          <w:rFonts w:eastAsiaTheme="minorEastAsia" w:cs="Arial"/>
          <w:b/>
          <w:sz w:val="28"/>
          <w:szCs w:val="28"/>
        </w:rPr>
        <w:t xml:space="preserve"> für die Qualifikationsphase im Fach ENGLISCH</w:t>
      </w:r>
    </w:p>
    <w:p w14:paraId="462167AE" w14:textId="77777777" w:rsidR="00A643C4" w:rsidRPr="009E7A17" w:rsidRDefault="00A643C4" w:rsidP="00A643C4">
      <w:pPr>
        <w:tabs>
          <w:tab w:val="center" w:pos="4536"/>
          <w:tab w:val="right" w:pos="9072"/>
        </w:tabs>
        <w:jc w:val="center"/>
        <w:rPr>
          <w:rFonts w:eastAsiaTheme="minorEastAsia" w:cs="Arial"/>
          <w:b/>
          <w:i/>
          <w:sz w:val="28"/>
          <w:szCs w:val="28"/>
        </w:rPr>
      </w:pPr>
      <w:r w:rsidRPr="009E7A17">
        <w:rPr>
          <w:rFonts w:eastAsiaTheme="minorEastAsia" w:cs="Arial"/>
          <w:b/>
          <w:sz w:val="28"/>
          <w:szCs w:val="28"/>
        </w:rPr>
        <w:t xml:space="preserve">im </w:t>
      </w:r>
      <w:r w:rsidRPr="009E7A17">
        <w:rPr>
          <w:rFonts w:eastAsiaTheme="minorEastAsia" w:cs="Arial"/>
          <w:b/>
          <w:i/>
          <w:sz w:val="28"/>
          <w:szCs w:val="28"/>
        </w:rPr>
        <w:t>GRUNDKURS</w:t>
      </w:r>
    </w:p>
    <w:p w14:paraId="0A934ACB" w14:textId="77777777" w:rsidR="006B2172" w:rsidRPr="00A643C4" w:rsidRDefault="006B2172" w:rsidP="00A643C4">
      <w:pPr>
        <w:tabs>
          <w:tab w:val="center" w:pos="4536"/>
          <w:tab w:val="right" w:pos="9072"/>
        </w:tabs>
        <w:jc w:val="center"/>
        <w:rPr>
          <w:rFonts w:eastAsiaTheme="minorEastAsia" w:cs="Arial"/>
          <w:b/>
          <w:sz w:val="32"/>
          <w:szCs w:val="32"/>
          <w:u w:val="single"/>
        </w:rPr>
      </w:pPr>
    </w:p>
    <w:tbl>
      <w:tblPr>
        <w:tblW w:w="9857"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tblCellMar>
        <w:tblLook w:val="0000" w:firstRow="0" w:lastRow="0" w:firstColumn="0" w:lastColumn="0" w:noHBand="0" w:noVBand="0"/>
      </w:tblPr>
      <w:tblGrid>
        <w:gridCol w:w="9857"/>
      </w:tblGrid>
      <w:tr w:rsidR="00A643C4" w:rsidRPr="00AC6E62" w14:paraId="2E937306" w14:textId="77777777" w:rsidTr="00C578B3">
        <w:trPr>
          <w:trHeight w:val="1053"/>
        </w:trPr>
        <w:tc>
          <w:tcPr>
            <w:tcW w:w="9857" w:type="dxa"/>
            <w:shd w:val="clear" w:color="auto" w:fill="C00000"/>
            <w:vAlign w:val="center"/>
          </w:tcPr>
          <w:p w14:paraId="4FA8FEC0" w14:textId="77777777" w:rsidR="00A643C4" w:rsidRPr="00FB5E85" w:rsidRDefault="00A643C4" w:rsidP="00C578B3">
            <w:pPr>
              <w:pStyle w:val="berschrift1"/>
              <w:spacing w:after="0"/>
              <w:rPr>
                <w:rFonts w:ascii="Corbel" w:hAnsi="Corbel" w:cs="Times New Roman"/>
              </w:rPr>
            </w:pPr>
            <w:r w:rsidRPr="00FB5E85">
              <w:rPr>
                <w:rFonts w:ascii="Corbel" w:hAnsi="Corbel"/>
                <w:color w:val="FFFFFF"/>
                <w:sz w:val="24"/>
                <w:szCs w:val="24"/>
              </w:rPr>
              <w:t>Qualifikationsphase 1.</w:t>
            </w:r>
            <w:r>
              <w:rPr>
                <w:rFonts w:ascii="Corbel" w:hAnsi="Corbel"/>
                <w:color w:val="FFFFFF"/>
                <w:sz w:val="24"/>
                <w:szCs w:val="24"/>
              </w:rPr>
              <w:t>1</w:t>
            </w:r>
            <w:r w:rsidRPr="00FB5E85">
              <w:rPr>
                <w:rFonts w:ascii="Corbel" w:hAnsi="Corbel"/>
                <w:color w:val="FFFFFF"/>
                <w:sz w:val="24"/>
                <w:szCs w:val="24"/>
              </w:rPr>
              <w:t xml:space="preserve">: </w:t>
            </w:r>
            <w:r>
              <w:rPr>
                <w:rFonts w:ascii="Corbel" w:hAnsi="Corbel"/>
                <w:color w:val="FFFFFF"/>
                <w:sz w:val="24"/>
                <w:szCs w:val="24"/>
              </w:rPr>
              <w:t>1</w:t>
            </w:r>
            <w:r w:rsidRPr="00FB5E85">
              <w:rPr>
                <w:rFonts w:ascii="Corbel" w:hAnsi="Corbel"/>
                <w:color w:val="FFFFFF"/>
                <w:sz w:val="24"/>
                <w:szCs w:val="24"/>
              </w:rPr>
              <w:t>. Quartal</w:t>
            </w:r>
          </w:p>
          <w:p w14:paraId="2141DDA6" w14:textId="77777777" w:rsidR="00A643C4" w:rsidRPr="002A4275" w:rsidRDefault="00A643C4" w:rsidP="00C578B3">
            <w:pPr>
              <w:rPr>
                <w:rFonts w:ascii="Corbel" w:hAnsi="Corbel"/>
                <w:color w:val="FFFFFF"/>
              </w:rPr>
            </w:pPr>
            <w:r w:rsidRPr="002A4275">
              <w:rPr>
                <w:rFonts w:ascii="Corbel" w:hAnsi="Corbel"/>
                <w:color w:val="FFFFFF"/>
                <w:sz w:val="22"/>
                <w:szCs w:val="22"/>
              </w:rPr>
              <w:t>Kompetenzstufe B2 des GeR</w:t>
            </w:r>
          </w:p>
          <w:p w14:paraId="2780244C" w14:textId="77777777" w:rsidR="00AC6E62" w:rsidRDefault="00AC6E62" w:rsidP="00611C95">
            <w:pPr>
              <w:jc w:val="center"/>
              <w:rPr>
                <w:rFonts w:ascii="Corbel" w:hAnsi="Corbel"/>
                <w:b/>
                <w:bCs/>
                <w:i/>
                <w:iCs/>
                <w:color w:val="FFFFFF"/>
                <w:sz w:val="30"/>
                <w:szCs w:val="30"/>
                <w:lang w:val="en-US"/>
              </w:rPr>
            </w:pPr>
            <w:r>
              <w:rPr>
                <w:rFonts w:ascii="Corbel" w:hAnsi="Corbel"/>
                <w:b/>
                <w:bCs/>
                <w:i/>
                <w:iCs/>
                <w:color w:val="FFFFFF"/>
                <w:sz w:val="30"/>
                <w:szCs w:val="30"/>
                <w:lang w:val="en-US"/>
              </w:rPr>
              <w:t xml:space="preserve">American myths and realities: </w:t>
            </w:r>
          </w:p>
          <w:p w14:paraId="76E0F13C" w14:textId="40B83C40" w:rsidR="00A643C4" w:rsidRPr="00AC6E62" w:rsidRDefault="00AC6E62" w:rsidP="00AC6E62">
            <w:pPr>
              <w:pStyle w:val="Listenabsatz"/>
              <w:numPr>
                <w:ilvl w:val="0"/>
                <w:numId w:val="20"/>
              </w:numPr>
              <w:rPr>
                <w:rFonts w:ascii="Corbel" w:hAnsi="Corbel"/>
                <w:b/>
                <w:bCs/>
                <w:i/>
                <w:iCs/>
                <w:color w:val="FFFFFF"/>
                <w:sz w:val="30"/>
                <w:szCs w:val="30"/>
                <w:lang w:val="en-US"/>
              </w:rPr>
            </w:pPr>
            <w:r w:rsidRPr="00AC6E62">
              <w:rPr>
                <w:rFonts w:ascii="Corbel" w:hAnsi="Corbel"/>
                <w:b/>
                <w:bCs/>
                <w:i/>
                <w:iCs/>
                <w:color w:val="FFFFFF"/>
                <w:sz w:val="30"/>
                <w:szCs w:val="30"/>
                <w:lang w:val="en-US"/>
              </w:rPr>
              <w:t>freedom and equality</w:t>
            </w:r>
          </w:p>
        </w:tc>
      </w:tr>
      <w:tr w:rsidR="00A643C4" w:rsidRPr="00FB5E85" w14:paraId="324A32BC" w14:textId="77777777" w:rsidTr="00C578B3">
        <w:trPr>
          <w:trHeight w:val="799"/>
        </w:trPr>
        <w:tc>
          <w:tcPr>
            <w:tcW w:w="9857" w:type="dxa"/>
            <w:shd w:val="clear" w:color="auto" w:fill="FFFFFF"/>
            <w:vAlign w:val="center"/>
          </w:tcPr>
          <w:p w14:paraId="69B07A21" w14:textId="77777777" w:rsidR="00A643C4" w:rsidRPr="00FB5E85" w:rsidRDefault="00A643C4" w:rsidP="00C578B3">
            <w:pPr>
              <w:rPr>
                <w:rFonts w:ascii="Corbel" w:hAnsi="Corbel" w:cs="Arial Narrow"/>
              </w:rPr>
            </w:pPr>
            <w:r w:rsidRPr="00FB5E85">
              <w:rPr>
                <w:rFonts w:ascii="Corbel" w:hAnsi="Corbel" w:cs="Arial Narrow"/>
              </w:rPr>
              <w:t>Das Unterrichtsvorhaben dient der Auseinandersetzung mit den USA, insbesondere deren Geschichte, Kultur und aktuellen Herausforderungen. Hierdurch wird die interkulturelle Kompetenz der S weiter ausgebaut. Ein weiterer Schwerpunkt des Kompetenzerwerbs liegt im rezeptiv-analytisch wie produktions-/anwendungsorientierten Umgang mit politischen Reden</w:t>
            </w:r>
            <w:r>
              <w:rPr>
                <w:rFonts w:ascii="Corbel" w:hAnsi="Corbel" w:cs="Arial Narrow"/>
              </w:rPr>
              <w:t xml:space="preserve"> und der Textsorte Drama</w:t>
            </w:r>
            <w:r w:rsidRPr="00FB5E85">
              <w:rPr>
                <w:rFonts w:ascii="Corbel" w:hAnsi="Corbel" w:cs="Arial Narrow"/>
              </w:rPr>
              <w:t xml:space="preserve"> (Vorschlag: </w:t>
            </w:r>
            <w:r>
              <w:rPr>
                <w:rFonts w:ascii="Corbel" w:hAnsi="Corbel" w:cs="Arial Narrow"/>
                <w:i/>
                <w:iCs/>
              </w:rPr>
              <w:t>Lorraine Hansberry</w:t>
            </w:r>
            <w:r>
              <w:rPr>
                <w:rFonts w:ascii="Corbel" w:hAnsi="Corbel" w:cs="Arial Narrow"/>
              </w:rPr>
              <w:t xml:space="preserve">, </w:t>
            </w:r>
            <w:r w:rsidRPr="00FB5E85">
              <w:rPr>
                <w:rFonts w:ascii="Corbel" w:hAnsi="Corbel" w:cs="Arial Narrow"/>
                <w:i/>
              </w:rPr>
              <w:t xml:space="preserve">A </w:t>
            </w:r>
            <w:proofErr w:type="spellStart"/>
            <w:r w:rsidRPr="00FB5E85">
              <w:rPr>
                <w:rFonts w:ascii="Corbel" w:hAnsi="Corbel" w:cs="Arial Narrow"/>
                <w:i/>
              </w:rPr>
              <w:t>Raisin</w:t>
            </w:r>
            <w:proofErr w:type="spellEnd"/>
            <w:r w:rsidRPr="00FB5E85">
              <w:rPr>
                <w:rFonts w:ascii="Corbel" w:hAnsi="Corbel" w:cs="Arial Narrow"/>
                <w:i/>
              </w:rPr>
              <w:t xml:space="preserve"> in the Sun; Tennessee Williams, A </w:t>
            </w:r>
            <w:proofErr w:type="spellStart"/>
            <w:r w:rsidRPr="00FB5E85">
              <w:rPr>
                <w:rFonts w:ascii="Corbel" w:hAnsi="Corbel" w:cs="Arial Narrow"/>
                <w:i/>
              </w:rPr>
              <w:t>Streetcar</w:t>
            </w:r>
            <w:proofErr w:type="spellEnd"/>
            <w:r w:rsidRPr="00FB5E85">
              <w:rPr>
                <w:rFonts w:ascii="Corbel" w:hAnsi="Corbel" w:cs="Arial Narrow"/>
                <w:i/>
              </w:rPr>
              <w:t xml:space="preserve"> </w:t>
            </w:r>
            <w:proofErr w:type="spellStart"/>
            <w:r w:rsidRPr="00FB5E85">
              <w:rPr>
                <w:rFonts w:ascii="Corbel" w:hAnsi="Corbel" w:cs="Arial Narrow"/>
                <w:i/>
              </w:rPr>
              <w:t>Named</w:t>
            </w:r>
            <w:proofErr w:type="spellEnd"/>
            <w:r w:rsidRPr="00FB5E85">
              <w:rPr>
                <w:rFonts w:ascii="Corbel" w:hAnsi="Corbel" w:cs="Arial Narrow"/>
                <w:i/>
              </w:rPr>
              <w:t xml:space="preserve"> </w:t>
            </w:r>
            <w:proofErr w:type="spellStart"/>
            <w:r w:rsidRPr="00FB5E85">
              <w:rPr>
                <w:rFonts w:ascii="Corbel" w:hAnsi="Corbel" w:cs="Arial Narrow"/>
                <w:i/>
              </w:rPr>
              <w:t>Desire</w:t>
            </w:r>
            <w:proofErr w:type="spellEnd"/>
            <w:r>
              <w:rPr>
                <w:rFonts w:ascii="Corbel" w:hAnsi="Corbel" w:cs="Arial Narrow"/>
              </w:rPr>
              <w:t xml:space="preserve"> in Auszügen</w:t>
            </w:r>
            <w:r w:rsidRPr="00FB5E85">
              <w:rPr>
                <w:rFonts w:ascii="Corbel" w:hAnsi="Corbel" w:cs="Arial Narrow"/>
              </w:rPr>
              <w:t>).</w:t>
            </w:r>
          </w:p>
        </w:tc>
      </w:tr>
    </w:tbl>
    <w:p w14:paraId="63891B9B" w14:textId="77777777" w:rsidR="00A643C4" w:rsidRPr="00FB5E85" w:rsidRDefault="00A643C4" w:rsidP="00A643C4">
      <w:pPr>
        <w:rPr>
          <w:rFonts w:ascii="Corbel" w:hAnsi="Corbel"/>
          <w:sz w:val="8"/>
          <w:szCs w:val="8"/>
        </w:rPr>
      </w:pP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1048"/>
        <w:gridCol w:w="7938"/>
        <w:gridCol w:w="796"/>
      </w:tblGrid>
      <w:tr w:rsidR="00A643C4" w:rsidRPr="00FB5E85" w14:paraId="7FFFB638" w14:textId="77777777" w:rsidTr="006B2172">
        <w:trPr>
          <w:cantSplit/>
          <w:trHeight w:val="2860"/>
        </w:trPr>
        <w:tc>
          <w:tcPr>
            <w:tcW w:w="1048" w:type="dxa"/>
            <w:vMerge w:val="restart"/>
            <w:textDirection w:val="btLr"/>
          </w:tcPr>
          <w:p w14:paraId="1DF4E3D3" w14:textId="77777777" w:rsidR="00A643C4" w:rsidRPr="00FB5E85" w:rsidRDefault="00A643C4" w:rsidP="00C578B3">
            <w:pPr>
              <w:shd w:val="clear" w:color="auto" w:fill="00B050"/>
              <w:rPr>
                <w:rFonts w:ascii="Corbel" w:hAnsi="Corbel"/>
                <w:b/>
                <w:bCs/>
                <w:color w:val="FFFFFF"/>
                <w:sz w:val="20"/>
              </w:rPr>
            </w:pPr>
            <w:proofErr w:type="spellStart"/>
            <w:r w:rsidRPr="00FB5E85">
              <w:rPr>
                <w:rFonts w:ascii="Corbel" w:hAnsi="Corbel"/>
                <w:b/>
                <w:bCs/>
                <w:color w:val="FFFFFF"/>
                <w:sz w:val="20"/>
              </w:rPr>
              <w:t>Sprachlernkompetenz</w:t>
            </w:r>
            <w:proofErr w:type="spellEnd"/>
          </w:p>
          <w:p w14:paraId="56D4D950" w14:textId="77777777" w:rsidR="00A643C4" w:rsidRPr="00FB5E85" w:rsidRDefault="00A643C4" w:rsidP="00A643C4">
            <w:pPr>
              <w:pStyle w:val="Listenabsatz"/>
              <w:numPr>
                <w:ilvl w:val="0"/>
                <w:numId w:val="4"/>
              </w:numPr>
              <w:rPr>
                <w:rFonts w:ascii="Corbel" w:hAnsi="Corbel" w:cs="Times New Roman"/>
                <w:sz w:val="20"/>
                <w:szCs w:val="20"/>
              </w:rPr>
            </w:pPr>
            <w:r w:rsidRPr="00FB5E85">
              <w:rPr>
                <w:rFonts w:ascii="Corbel" w:hAnsi="Corbel" w:cs="Arial Narrow"/>
                <w:sz w:val="20"/>
                <w:szCs w:val="20"/>
              </w:rPr>
              <w:t>Techniken und Strategien für die Planung und Realisierung eigener Redebeiträge und Präsentationen nutzen</w:t>
            </w:r>
          </w:p>
          <w:p w14:paraId="3EA1ACBA" w14:textId="77777777" w:rsidR="00A643C4" w:rsidRPr="00FB5E85" w:rsidRDefault="00A643C4" w:rsidP="00A643C4">
            <w:pPr>
              <w:pStyle w:val="Listenabsatz"/>
              <w:numPr>
                <w:ilvl w:val="0"/>
                <w:numId w:val="4"/>
              </w:numPr>
              <w:rPr>
                <w:rFonts w:ascii="Corbel" w:hAnsi="Corbel" w:cs="Times New Roman"/>
                <w:sz w:val="20"/>
                <w:szCs w:val="20"/>
              </w:rPr>
            </w:pPr>
            <w:r w:rsidRPr="00FB5E85">
              <w:rPr>
                <w:rFonts w:ascii="Corbel" w:hAnsi="Corbel" w:cs="Arial Narrow"/>
                <w:sz w:val="20"/>
                <w:szCs w:val="20"/>
              </w:rPr>
              <w:t xml:space="preserve">Arbeitsergebnisse in der Fremdsprache </w:t>
            </w:r>
            <w:proofErr w:type="spellStart"/>
            <w:r w:rsidRPr="00FB5E85">
              <w:rPr>
                <w:rFonts w:ascii="Corbel" w:hAnsi="Corbel" w:cs="Arial Narrow"/>
                <w:sz w:val="20"/>
                <w:szCs w:val="20"/>
              </w:rPr>
              <w:t>intentions</w:t>
            </w:r>
            <w:proofErr w:type="spellEnd"/>
            <w:r w:rsidRPr="00FB5E85">
              <w:rPr>
                <w:rFonts w:ascii="Corbel" w:hAnsi="Corbel" w:cs="Arial Narrow"/>
                <w:sz w:val="20"/>
                <w:szCs w:val="20"/>
              </w:rPr>
              <w:t xml:space="preserve">- und </w:t>
            </w:r>
            <w:proofErr w:type="spellStart"/>
            <w:r w:rsidRPr="00FB5E85">
              <w:rPr>
                <w:rFonts w:ascii="Corbel" w:hAnsi="Corbel" w:cs="Arial Narrow"/>
                <w:sz w:val="20"/>
                <w:szCs w:val="20"/>
              </w:rPr>
              <w:t>adressatenorientiert</w:t>
            </w:r>
            <w:proofErr w:type="spellEnd"/>
            <w:r w:rsidRPr="00FB5E85">
              <w:rPr>
                <w:rFonts w:ascii="Corbel" w:hAnsi="Corbel" w:cs="Arial Narrow"/>
                <w:sz w:val="20"/>
                <w:szCs w:val="20"/>
              </w:rPr>
              <w:t xml:space="preserve"> präsentieren</w:t>
            </w:r>
          </w:p>
          <w:p w14:paraId="5B6C2D2A" w14:textId="77777777" w:rsidR="00A643C4" w:rsidRPr="00FB5E85" w:rsidRDefault="00A643C4" w:rsidP="00A643C4">
            <w:pPr>
              <w:pStyle w:val="Listenabsatz"/>
              <w:numPr>
                <w:ilvl w:val="0"/>
                <w:numId w:val="4"/>
              </w:numPr>
              <w:rPr>
                <w:rFonts w:ascii="Corbel" w:hAnsi="Corbel" w:cs="Times New Roman"/>
                <w:sz w:val="20"/>
                <w:szCs w:val="20"/>
              </w:rPr>
            </w:pPr>
            <w:r w:rsidRPr="00FB5E85">
              <w:rPr>
                <w:rFonts w:ascii="Corbel" w:hAnsi="Corbel" w:cs="Arial Narrow"/>
                <w:sz w:val="20"/>
                <w:szCs w:val="20"/>
              </w:rPr>
              <w:t>Durch planvolles Erproben sprachlicher Mittel und kommunikativer Strategien die eigene Sprachkompetenz festigen und erweitern</w:t>
            </w:r>
          </w:p>
        </w:tc>
        <w:tc>
          <w:tcPr>
            <w:tcW w:w="7938" w:type="dxa"/>
          </w:tcPr>
          <w:p w14:paraId="600D9D0A" w14:textId="77777777" w:rsidR="00A643C4" w:rsidRPr="00FB5E85" w:rsidRDefault="00A643C4" w:rsidP="00C578B3">
            <w:pPr>
              <w:shd w:val="clear" w:color="auto" w:fill="00B050"/>
              <w:tabs>
                <w:tab w:val="left" w:pos="1995"/>
                <w:tab w:val="center" w:pos="3961"/>
              </w:tabs>
              <w:spacing w:line="240" w:lineRule="exact"/>
              <w:jc w:val="left"/>
              <w:rPr>
                <w:rFonts w:ascii="Corbel" w:hAnsi="Corbel"/>
                <w:b/>
                <w:bCs/>
                <w:color w:val="FFFFFF"/>
                <w:sz w:val="20"/>
              </w:rPr>
            </w:pPr>
            <w:r>
              <w:rPr>
                <w:rFonts w:ascii="Corbel" w:hAnsi="Corbel"/>
                <w:b/>
                <w:bCs/>
                <w:color w:val="FFFFFF"/>
                <w:sz w:val="20"/>
              </w:rPr>
              <w:tab/>
            </w:r>
            <w:r>
              <w:rPr>
                <w:rFonts w:ascii="Corbel" w:hAnsi="Corbel"/>
                <w:b/>
                <w:bCs/>
                <w:color w:val="FFFFFF"/>
                <w:sz w:val="20"/>
              </w:rPr>
              <w:tab/>
            </w:r>
            <w:r w:rsidRPr="00FB5E85">
              <w:rPr>
                <w:rFonts w:ascii="Corbel" w:hAnsi="Corbel"/>
                <w:b/>
                <w:bCs/>
                <w:color w:val="FFFFFF"/>
                <w:sz w:val="20"/>
              </w:rPr>
              <w:t>Interkulturelle kommunikative Kompetenz</w:t>
            </w:r>
          </w:p>
          <w:p w14:paraId="054E8159" w14:textId="77777777" w:rsidR="00A643C4" w:rsidRPr="00FB5E85" w:rsidRDefault="00A643C4" w:rsidP="00C578B3">
            <w:pPr>
              <w:spacing w:line="240" w:lineRule="exact"/>
              <w:ind w:left="426"/>
              <w:jc w:val="left"/>
              <w:rPr>
                <w:rFonts w:ascii="Corbel" w:hAnsi="Corbel" w:cs="Arial Narrow"/>
                <w:sz w:val="20"/>
              </w:rPr>
            </w:pPr>
          </w:p>
          <w:p w14:paraId="2FC4D859"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Orientierungswissen</w:t>
            </w:r>
            <w:r w:rsidRPr="00FB5E85">
              <w:rPr>
                <w:rFonts w:ascii="Corbel" w:hAnsi="Corbel" w:cs="Arial Narrow"/>
                <w:sz w:val="20"/>
              </w:rPr>
              <w:t xml:space="preserve">: Erweiterung und Festigung der Kenntnisse über den Kulturraum USA (Geschichte, Kultur, aktuelle Herausforderungen und Themenfelder); Analyse politischer Reden; Textsorte </w:t>
            </w:r>
            <w:r>
              <w:rPr>
                <w:rFonts w:ascii="Corbel" w:hAnsi="Corbel" w:cs="Arial Narrow"/>
                <w:sz w:val="20"/>
              </w:rPr>
              <w:t>Drama</w:t>
            </w:r>
            <w:r w:rsidRPr="00FB5E85">
              <w:rPr>
                <w:rFonts w:ascii="Corbel" w:hAnsi="Corbel" w:cs="Arial Narrow"/>
                <w:sz w:val="22"/>
                <w:szCs w:val="22"/>
              </w:rPr>
              <w:t xml:space="preserve"> </w:t>
            </w:r>
            <w:r w:rsidRPr="00FB5E85">
              <w:rPr>
                <w:rFonts w:ascii="Corbel" w:hAnsi="Corbel" w:cs="Arial Narrow"/>
                <w:sz w:val="20"/>
              </w:rPr>
              <w:t xml:space="preserve">(Vorschlag: </w:t>
            </w:r>
            <w:r w:rsidRPr="00FB5E85">
              <w:rPr>
                <w:rFonts w:ascii="Corbel" w:hAnsi="Corbel" w:cs="Arial Narrow"/>
                <w:iCs/>
                <w:sz w:val="20"/>
              </w:rPr>
              <w:t>s.o.</w:t>
            </w:r>
            <w:r w:rsidRPr="00FB5E85">
              <w:rPr>
                <w:rFonts w:ascii="Corbel" w:hAnsi="Corbel" w:cs="Arial Narrow"/>
                <w:sz w:val="20"/>
              </w:rPr>
              <w:t>)</w:t>
            </w:r>
          </w:p>
          <w:p w14:paraId="2DAC9DD5"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Einstellungen und Bewusstheit</w:t>
            </w:r>
            <w:r w:rsidRPr="00FB5E85">
              <w:rPr>
                <w:rFonts w:ascii="Corbel" w:hAnsi="Corbel" w:cs="Arial Narrow"/>
                <w:sz w:val="20"/>
              </w:rPr>
              <w:t xml:space="preserve">: Sich fremdkultureller Werte, Normen und Verhaltensweisen bewusst werden und mit Toleranz begegnen; sich kultureller Vielfalt und der damit verbundenen Chancen und Herausforderungen in den USA bewusst werden; aktuelle Themenfelder kritisch reflektieren; </w:t>
            </w:r>
            <w:proofErr w:type="spellStart"/>
            <w:r w:rsidRPr="00FB5E85">
              <w:rPr>
                <w:rFonts w:ascii="Corbel" w:hAnsi="Corbel" w:cs="Arial Narrow"/>
                <w:sz w:val="20"/>
              </w:rPr>
              <w:t>Bewusstwerden</w:t>
            </w:r>
            <w:proofErr w:type="spellEnd"/>
            <w:r w:rsidRPr="00FB5E85">
              <w:rPr>
                <w:rFonts w:ascii="Corbel" w:hAnsi="Corbel" w:cs="Arial Narrow"/>
                <w:sz w:val="20"/>
              </w:rPr>
              <w:t xml:space="preserve"> über Funktionen und Wirkungsweisen politischer Reden</w:t>
            </w:r>
          </w:p>
          <w:p w14:paraId="522FC381"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Verstehen und Handeln</w:t>
            </w:r>
            <w:r w:rsidRPr="00FB5E85">
              <w:rPr>
                <w:rFonts w:ascii="Corbel" w:hAnsi="Corbel" w:cs="Arial Narrow"/>
                <w:sz w:val="20"/>
              </w:rPr>
              <w:t>: In der Auseinandersetzung mit den historisch politisch, sozial und kulturell geprägten Lebensumständen von Menschen aus den USA kulturspezifische Wertvorstellungen, Einstellungen und Lebensstile verstehen, mit eigenen sowie anderen Vorstellungen vergleichen und angemessen kommunikativ reagieren</w:t>
            </w:r>
          </w:p>
          <w:p w14:paraId="0D6BFE83" w14:textId="77777777" w:rsidR="00A643C4" w:rsidRPr="00FB5E85" w:rsidRDefault="00A643C4" w:rsidP="00C578B3">
            <w:pPr>
              <w:spacing w:line="240" w:lineRule="exact"/>
              <w:ind w:left="426"/>
              <w:jc w:val="left"/>
              <w:rPr>
                <w:rFonts w:ascii="Corbel" w:hAnsi="Corbel" w:cs="Arial Narrow"/>
                <w:i/>
                <w:iCs/>
                <w:sz w:val="20"/>
              </w:rPr>
            </w:pPr>
          </w:p>
        </w:tc>
        <w:tc>
          <w:tcPr>
            <w:tcW w:w="795" w:type="dxa"/>
            <w:vMerge w:val="restart"/>
            <w:textDirection w:val="tbRl"/>
          </w:tcPr>
          <w:p w14:paraId="030FA87B" w14:textId="77777777" w:rsidR="00A643C4" w:rsidRPr="00FB5E85" w:rsidRDefault="00A643C4" w:rsidP="00C578B3">
            <w:pPr>
              <w:shd w:val="clear" w:color="auto" w:fill="00B050"/>
              <w:rPr>
                <w:rFonts w:ascii="Corbel" w:hAnsi="Corbel"/>
                <w:b/>
                <w:bCs/>
                <w:color w:val="FFFFFF"/>
                <w:shd w:val="clear" w:color="auto" w:fill="00B050"/>
              </w:rPr>
            </w:pPr>
            <w:r w:rsidRPr="00FB5E85">
              <w:rPr>
                <w:rFonts w:ascii="Corbel" w:hAnsi="Corbel"/>
                <w:b/>
                <w:bCs/>
                <w:color w:val="FFFFFF"/>
                <w:shd w:val="clear" w:color="auto" w:fill="00B050"/>
              </w:rPr>
              <w:t>Sprachbewusstsein</w:t>
            </w:r>
          </w:p>
          <w:p w14:paraId="0ABF35B4" w14:textId="77777777" w:rsidR="00A643C4" w:rsidRPr="00FB5E85" w:rsidRDefault="00A643C4" w:rsidP="00A643C4">
            <w:pPr>
              <w:pStyle w:val="Listenabsatz"/>
              <w:numPr>
                <w:ilvl w:val="0"/>
                <w:numId w:val="5"/>
              </w:numPr>
              <w:rPr>
                <w:rFonts w:ascii="Corbel" w:hAnsi="Corbel" w:cs="Arial Narrow"/>
                <w:sz w:val="20"/>
                <w:szCs w:val="20"/>
              </w:rPr>
            </w:pPr>
            <w:r w:rsidRPr="00FB5E85">
              <w:rPr>
                <w:rFonts w:ascii="Corbel" w:hAnsi="Corbel" w:cs="Arial Narrow"/>
                <w:sz w:val="20"/>
                <w:szCs w:val="20"/>
              </w:rPr>
              <w:t>über Sprache gesteuerte markante Beeinflussungsstrategien (z.B. anhand von Reden) erkennen und beschreiben und selbst anwenden</w:t>
            </w:r>
          </w:p>
          <w:p w14:paraId="647BE4A7" w14:textId="77777777" w:rsidR="00A643C4" w:rsidRPr="00FB5E85" w:rsidRDefault="00A643C4" w:rsidP="00C578B3">
            <w:pPr>
              <w:pStyle w:val="Listenabsatz"/>
              <w:rPr>
                <w:rFonts w:ascii="Corbel" w:hAnsi="Corbel" w:cs="Arial Narrow"/>
                <w:sz w:val="20"/>
                <w:szCs w:val="20"/>
              </w:rPr>
            </w:pPr>
          </w:p>
        </w:tc>
      </w:tr>
      <w:tr w:rsidR="00A643C4" w:rsidRPr="00FB5E85" w14:paraId="68608EFE" w14:textId="77777777" w:rsidTr="006B2172">
        <w:trPr>
          <w:cantSplit/>
          <w:trHeight w:val="1126"/>
        </w:trPr>
        <w:tc>
          <w:tcPr>
            <w:tcW w:w="1048" w:type="dxa"/>
            <w:vMerge/>
          </w:tcPr>
          <w:p w14:paraId="0FFE71EA" w14:textId="77777777" w:rsidR="00A643C4" w:rsidRPr="00FB5E85" w:rsidRDefault="00A643C4" w:rsidP="00C578B3">
            <w:pPr>
              <w:rPr>
                <w:rFonts w:ascii="Corbel" w:hAnsi="Corbel"/>
                <w:sz w:val="12"/>
                <w:szCs w:val="12"/>
              </w:rPr>
            </w:pPr>
          </w:p>
        </w:tc>
        <w:tc>
          <w:tcPr>
            <w:tcW w:w="7938" w:type="dxa"/>
          </w:tcPr>
          <w:p w14:paraId="2F64E351"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4C7174F0" w14:textId="77777777" w:rsidR="00A643C4" w:rsidRPr="00FB5E85" w:rsidRDefault="00A643C4" w:rsidP="00C578B3">
            <w:pPr>
              <w:spacing w:line="240" w:lineRule="exact"/>
              <w:ind w:left="426"/>
              <w:jc w:val="left"/>
              <w:rPr>
                <w:rFonts w:ascii="Corbel" w:hAnsi="Corbel" w:cs="Arial Narrow"/>
                <w:sz w:val="20"/>
              </w:rPr>
            </w:pPr>
          </w:p>
          <w:p w14:paraId="37A00536"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Hör-/</w:t>
            </w:r>
            <w:proofErr w:type="spellStart"/>
            <w:r w:rsidRPr="00FB5E85">
              <w:rPr>
                <w:rFonts w:ascii="Corbel" w:hAnsi="Corbel" w:cs="Arial Narrow"/>
                <w:b/>
                <w:bCs/>
                <w:sz w:val="20"/>
              </w:rPr>
              <w:t>Hörsehverstehen</w:t>
            </w:r>
            <w:proofErr w:type="spellEnd"/>
            <w:r w:rsidRPr="00FB5E85">
              <w:rPr>
                <w:rFonts w:ascii="Corbel" w:hAnsi="Corbel" w:cs="Arial Narrow"/>
                <w:sz w:val="20"/>
              </w:rPr>
              <w:t>: Gesamtaussage, Hauptaussage und Einzelinformationen aus authentischen auditiven (Dialog) und audiovisuellen Texten (politische Rede) entnehmen, wesentliche Einstellungen der Sprechenden erfassen</w:t>
            </w:r>
          </w:p>
          <w:p w14:paraId="10F4C349" w14:textId="77777777" w:rsidR="00A643C4" w:rsidRPr="00FB5E85" w:rsidRDefault="00A643C4" w:rsidP="00A643C4">
            <w:pPr>
              <w:numPr>
                <w:ilvl w:val="0"/>
                <w:numId w:val="2"/>
              </w:numPr>
              <w:shd w:val="clear" w:color="auto" w:fill="FFFFFF"/>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Leseverstehen</w:t>
            </w:r>
            <w:r w:rsidRPr="00FB5E85">
              <w:rPr>
                <w:rFonts w:ascii="Corbel" w:hAnsi="Corbel" w:cs="Arial Narrow"/>
                <w:sz w:val="20"/>
              </w:rPr>
              <w:t xml:space="preserve"> (</w:t>
            </w:r>
            <w:r w:rsidRPr="00FB5E85">
              <w:rPr>
                <w:rFonts w:ascii="Corbel" w:hAnsi="Corbel" w:cs="Arial Narrow"/>
                <w:b/>
                <w:bCs/>
                <w:i/>
                <w:iCs/>
                <w:sz w:val="20"/>
              </w:rPr>
              <w:t xml:space="preserve">Core </w:t>
            </w:r>
            <w:proofErr w:type="spellStart"/>
            <w:r w:rsidRPr="00FB5E85">
              <w:rPr>
                <w:rFonts w:ascii="Corbel" w:hAnsi="Corbel" w:cs="Arial Narrow"/>
                <w:b/>
                <w:bCs/>
                <w:i/>
                <w:iCs/>
                <w:sz w:val="20"/>
              </w:rPr>
              <w:t>skill</w:t>
            </w:r>
            <w:proofErr w:type="spellEnd"/>
            <w:r w:rsidRPr="00FB5E85">
              <w:rPr>
                <w:rFonts w:ascii="Corbel" w:hAnsi="Corbel" w:cs="Arial Narrow"/>
                <w:sz w:val="20"/>
              </w:rPr>
              <w:t xml:space="preserve"> in </w:t>
            </w:r>
            <w:r w:rsidRPr="00FB5E85">
              <w:rPr>
                <w:rFonts w:ascii="Corbel" w:hAnsi="Corbel" w:cs="Arial Narrow"/>
                <w:b/>
                <w:bCs/>
                <w:i/>
                <w:iCs/>
                <w:sz w:val="20"/>
              </w:rPr>
              <w:t xml:space="preserve">The US </w:t>
            </w:r>
            <w:proofErr w:type="spellStart"/>
            <w:r w:rsidRPr="00FB5E85">
              <w:rPr>
                <w:rFonts w:ascii="Corbel" w:hAnsi="Corbel" w:cs="Arial Narrow"/>
                <w:b/>
                <w:bCs/>
                <w:i/>
                <w:iCs/>
                <w:sz w:val="20"/>
              </w:rPr>
              <w:t>then</w:t>
            </w:r>
            <w:proofErr w:type="spellEnd"/>
            <w:r w:rsidRPr="00FB5E85">
              <w:rPr>
                <w:rFonts w:ascii="Corbel" w:hAnsi="Corbel" w:cs="Arial Narrow"/>
                <w:b/>
                <w:bCs/>
                <w:i/>
                <w:iCs/>
                <w:sz w:val="20"/>
              </w:rPr>
              <w:t xml:space="preserve"> and </w:t>
            </w:r>
            <w:proofErr w:type="spellStart"/>
            <w:r w:rsidRPr="00FB5E85">
              <w:rPr>
                <w:rFonts w:ascii="Corbel" w:hAnsi="Corbel" w:cs="Arial Narrow"/>
                <w:b/>
                <w:bCs/>
                <w:i/>
                <w:iCs/>
                <w:sz w:val="20"/>
              </w:rPr>
              <w:t>now</w:t>
            </w:r>
            <w:proofErr w:type="spellEnd"/>
            <w:r>
              <w:rPr>
                <w:rFonts w:ascii="Corbel" w:hAnsi="Corbel" w:cs="Arial Narrow"/>
                <w:sz w:val="20"/>
              </w:rPr>
              <w:t>): Drama</w:t>
            </w:r>
            <w:r w:rsidRPr="00FB5E85">
              <w:rPr>
                <w:rFonts w:ascii="Corbel" w:hAnsi="Corbel" w:cs="Arial Narrow"/>
                <w:sz w:val="20"/>
              </w:rPr>
              <w:t xml:space="preserve"> lesen und verstehen (Vorschlag:</w:t>
            </w:r>
            <w:r>
              <w:rPr>
                <w:rFonts w:ascii="Corbel" w:hAnsi="Corbel" w:cs="Arial Narrow"/>
                <w:sz w:val="20"/>
              </w:rPr>
              <w:t xml:space="preserve"> </w:t>
            </w:r>
            <w:r w:rsidRPr="00FB5E85">
              <w:rPr>
                <w:rFonts w:ascii="Corbel" w:hAnsi="Corbel" w:cs="Arial Narrow"/>
                <w:iCs/>
                <w:sz w:val="20"/>
              </w:rPr>
              <w:t>s.o.</w:t>
            </w:r>
            <w:r w:rsidRPr="00FB5E85">
              <w:rPr>
                <w:rFonts w:ascii="Corbel" w:hAnsi="Corbel" w:cs="Arial Narrow"/>
                <w:sz w:val="20"/>
              </w:rPr>
              <w:t>),</w:t>
            </w:r>
            <w:r w:rsidRPr="00FB5E85">
              <w:rPr>
                <w:rFonts w:ascii="Corbel" w:hAnsi="Corbel" w:cs="Arial Narrow"/>
              </w:rPr>
              <w:t xml:space="preserve"> </w:t>
            </w:r>
            <w:r w:rsidRPr="00FB5E85">
              <w:rPr>
                <w:rFonts w:ascii="Corbel" w:hAnsi="Corbel" w:cs="Arial Narrow"/>
                <w:sz w:val="20"/>
              </w:rPr>
              <w:t>dabei textinterne Informationen und textexternes (Vor-)Wissen verknüpfen; politische Reden verstehen und analysieren, insbesondere in Hinsicht auf sprachliche Mittel und deren Funktionen sowie Strategie, Argumentationsstrang und Einstellung/Absichten des Redners</w:t>
            </w:r>
          </w:p>
          <w:p w14:paraId="18F472C2" w14:textId="77777777" w:rsidR="00A643C4" w:rsidRPr="00FB5E85" w:rsidRDefault="00A643C4" w:rsidP="00A643C4">
            <w:pPr>
              <w:numPr>
                <w:ilvl w:val="0"/>
                <w:numId w:val="2"/>
              </w:numPr>
              <w:shd w:val="clear" w:color="auto" w:fill="FFFFFF"/>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an Gesprächen teilnehmen:</w:t>
            </w:r>
            <w:r w:rsidRPr="00FB5E85">
              <w:rPr>
                <w:rFonts w:ascii="Corbel" w:hAnsi="Corbel" w:cs="Arial Narrow"/>
                <w:sz w:val="20"/>
              </w:rPr>
              <w:t xml:space="preserve"> Sich an Gesprächssituationen in unterschiedlichen Rollen beteiligen; Arbeitsergebnisse diskutieren</w:t>
            </w:r>
          </w:p>
          <w:p w14:paraId="74E32888" w14:textId="77777777" w:rsidR="00A643C4" w:rsidRPr="00FB5E85" w:rsidRDefault="00A643C4" w:rsidP="00A643C4">
            <w:pPr>
              <w:numPr>
                <w:ilvl w:val="0"/>
                <w:numId w:val="2"/>
              </w:numPr>
              <w:shd w:val="clear" w:color="auto" w:fill="FFFFFF"/>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zusammenhängendes Sprechen</w:t>
            </w:r>
            <w:r w:rsidRPr="00FB5E85">
              <w:rPr>
                <w:rFonts w:ascii="Corbel" w:hAnsi="Corbel" w:cs="Arial Narrow"/>
                <w:sz w:val="20"/>
              </w:rPr>
              <w:t>:</w:t>
            </w:r>
            <w:r w:rsidRPr="00FB5E85">
              <w:rPr>
                <w:rFonts w:ascii="Corbel" w:hAnsi="Corbel" w:cs="Arial Narrow"/>
                <w:b/>
                <w:bCs/>
                <w:sz w:val="20"/>
              </w:rPr>
              <w:t xml:space="preserve"> </w:t>
            </w:r>
            <w:r w:rsidRPr="00FB5E85">
              <w:rPr>
                <w:rFonts w:ascii="Corbel" w:hAnsi="Corbel" w:cs="Arial Narrow"/>
                <w:sz w:val="20"/>
              </w:rPr>
              <w:t>Eigene Reden zu bestimmten Themen verfassen und vortragen; Arbeitsergebnisse darstellen</w:t>
            </w:r>
          </w:p>
          <w:p w14:paraId="4996E21E"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Schreiben</w:t>
            </w:r>
            <w:r w:rsidRPr="00FB5E85">
              <w:rPr>
                <w:rFonts w:ascii="Corbel" w:hAnsi="Corbel" w:cs="Arial Narrow"/>
                <w:sz w:val="20"/>
              </w:rPr>
              <w:t xml:space="preserve">: </w:t>
            </w:r>
            <w:proofErr w:type="spellStart"/>
            <w:r w:rsidRPr="00FB5E85">
              <w:rPr>
                <w:rFonts w:ascii="Corbel" w:hAnsi="Corbel" w:cs="Arial Narrow"/>
                <w:i/>
                <w:iCs/>
                <w:sz w:val="20"/>
              </w:rPr>
              <w:t>Comment</w:t>
            </w:r>
            <w:proofErr w:type="spellEnd"/>
            <w:r w:rsidRPr="00FB5E85">
              <w:rPr>
                <w:rFonts w:ascii="Corbel" w:hAnsi="Corbel" w:cs="Arial Narrow"/>
                <w:sz w:val="20"/>
              </w:rPr>
              <w:t>; Reden (unter Berücksichtigung relevanter Stilmittel); kreative Schreibanlässe</w:t>
            </w:r>
          </w:p>
          <w:p w14:paraId="3C6D645A"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xml:space="preserve">: Den Inhalt eines Artikels in die Zielsprache schriftlich </w:t>
            </w:r>
            <w:proofErr w:type="spellStart"/>
            <w:r w:rsidRPr="00FB5E85">
              <w:rPr>
                <w:rFonts w:ascii="Corbel" w:hAnsi="Corbel" w:cs="Arial Narrow"/>
                <w:sz w:val="20"/>
              </w:rPr>
              <w:t>sprachmittelnd</w:t>
            </w:r>
            <w:proofErr w:type="spellEnd"/>
            <w:r w:rsidRPr="00FB5E85">
              <w:rPr>
                <w:rFonts w:ascii="Corbel" w:hAnsi="Corbel" w:cs="Arial Narrow"/>
                <w:sz w:val="20"/>
              </w:rPr>
              <w:t xml:space="preserve"> sinngemäß übertragen (</w:t>
            </w:r>
            <w:proofErr w:type="spellStart"/>
            <w:r w:rsidRPr="00FB5E85">
              <w:rPr>
                <w:rFonts w:ascii="Corbel" w:hAnsi="Corbel" w:cs="Arial Narrow"/>
                <w:sz w:val="20"/>
              </w:rPr>
              <w:t>adressaten</w:t>
            </w:r>
            <w:proofErr w:type="spellEnd"/>
            <w:r w:rsidRPr="00FB5E85">
              <w:rPr>
                <w:rFonts w:ascii="Corbel" w:hAnsi="Corbel" w:cs="Arial Narrow"/>
                <w:sz w:val="20"/>
              </w:rPr>
              <w:t xml:space="preserve">-, </w:t>
            </w:r>
            <w:proofErr w:type="spellStart"/>
            <w:r w:rsidRPr="00FB5E85">
              <w:rPr>
                <w:rFonts w:ascii="Corbel" w:hAnsi="Corbel" w:cs="Arial Narrow"/>
                <w:sz w:val="20"/>
              </w:rPr>
              <w:t>textsorten</w:t>
            </w:r>
            <w:proofErr w:type="spellEnd"/>
            <w:r w:rsidRPr="00FB5E85">
              <w:rPr>
                <w:rFonts w:ascii="Corbel" w:hAnsi="Corbel" w:cs="Arial Narrow"/>
                <w:sz w:val="20"/>
              </w:rPr>
              <w:t>- und registergerecht)</w:t>
            </w:r>
          </w:p>
          <w:p w14:paraId="4BAFA72A" w14:textId="77777777" w:rsidR="00A643C4" w:rsidRPr="00FB5E85" w:rsidRDefault="00A643C4" w:rsidP="00C578B3">
            <w:pPr>
              <w:spacing w:line="240" w:lineRule="exact"/>
              <w:ind w:left="426"/>
              <w:rPr>
                <w:rFonts w:ascii="Corbel" w:hAnsi="Corbel" w:cs="Arial Narrow"/>
                <w:b/>
                <w:bCs/>
                <w:sz w:val="20"/>
              </w:rPr>
            </w:pPr>
            <w:r w:rsidRPr="00FB5E85">
              <w:rPr>
                <w:rFonts w:ascii="Corbel" w:hAnsi="Corbel" w:cs="Arial Narrow"/>
                <w:b/>
                <w:bCs/>
                <w:sz w:val="20"/>
              </w:rPr>
              <w:t>Verfügen über sprachliche Mittel:</w:t>
            </w:r>
          </w:p>
          <w:p w14:paraId="2CACC143"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xml:space="preserve">: Erweiterter thematischer Wortschatz zu den Themenfeldern </w:t>
            </w:r>
            <w:r w:rsidRPr="00FB5E85">
              <w:rPr>
                <w:rFonts w:ascii="Corbel" w:hAnsi="Corbel" w:cs="Arial Narrow"/>
                <w:i/>
                <w:iCs/>
                <w:sz w:val="20"/>
              </w:rPr>
              <w:t>USA, American Dream und Immigration</w:t>
            </w:r>
            <w:r w:rsidRPr="00FB5E85">
              <w:rPr>
                <w:rFonts w:ascii="Corbel" w:hAnsi="Corbel" w:cs="Arial Narrow"/>
                <w:sz w:val="20"/>
              </w:rPr>
              <w:t xml:space="preserve">; Interpretationswortschatz zur Analyse von Rede, </w:t>
            </w:r>
            <w:r>
              <w:rPr>
                <w:rFonts w:ascii="Corbel" w:hAnsi="Corbel" w:cs="Arial Narrow"/>
                <w:sz w:val="20"/>
              </w:rPr>
              <w:t>Drama</w:t>
            </w:r>
          </w:p>
          <w:p w14:paraId="7A7EFA5B"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Grammatische Strukturen</w:t>
            </w:r>
            <w:r w:rsidRPr="00FB5E85">
              <w:rPr>
                <w:rFonts w:ascii="Corbel" w:hAnsi="Corbel" w:cs="Arial Narrow"/>
                <w:sz w:val="20"/>
              </w:rPr>
              <w:t>: Erweitertes und gefestigtes Repertoire sicher verwenden</w:t>
            </w:r>
          </w:p>
          <w:p w14:paraId="74577F26" w14:textId="77777777" w:rsidR="00A643C4" w:rsidRPr="00FB5E85" w:rsidRDefault="00A643C4" w:rsidP="00C578B3">
            <w:pPr>
              <w:spacing w:line="240" w:lineRule="exact"/>
              <w:ind w:left="470"/>
              <w:jc w:val="left"/>
              <w:rPr>
                <w:rFonts w:ascii="Corbel" w:hAnsi="Corbel" w:cs="Arial Narrow"/>
                <w:sz w:val="20"/>
              </w:rPr>
            </w:pPr>
          </w:p>
        </w:tc>
        <w:tc>
          <w:tcPr>
            <w:tcW w:w="795" w:type="dxa"/>
            <w:vMerge/>
            <w:textDirection w:val="tbRl"/>
          </w:tcPr>
          <w:p w14:paraId="5BB5CC04" w14:textId="77777777" w:rsidR="00A643C4" w:rsidRPr="00FB5E85" w:rsidRDefault="00A643C4" w:rsidP="00C578B3">
            <w:pPr>
              <w:ind w:left="113" w:right="113"/>
              <w:rPr>
                <w:rFonts w:ascii="Corbel" w:hAnsi="Corbel"/>
              </w:rPr>
            </w:pPr>
          </w:p>
        </w:tc>
      </w:tr>
      <w:tr w:rsidR="00A643C4" w:rsidRPr="00FB5E85" w14:paraId="3E62A265" w14:textId="77777777" w:rsidTr="006B2172">
        <w:trPr>
          <w:cantSplit/>
          <w:trHeight w:val="1741"/>
        </w:trPr>
        <w:tc>
          <w:tcPr>
            <w:tcW w:w="1048" w:type="dxa"/>
            <w:vMerge/>
          </w:tcPr>
          <w:p w14:paraId="5B5A826F" w14:textId="77777777" w:rsidR="00A643C4" w:rsidRPr="00FB5E85" w:rsidRDefault="00A643C4" w:rsidP="00C578B3">
            <w:pPr>
              <w:rPr>
                <w:rFonts w:ascii="Corbel" w:hAnsi="Corbel"/>
                <w:sz w:val="12"/>
                <w:szCs w:val="12"/>
              </w:rPr>
            </w:pPr>
          </w:p>
        </w:tc>
        <w:tc>
          <w:tcPr>
            <w:tcW w:w="7938" w:type="dxa"/>
          </w:tcPr>
          <w:p w14:paraId="3A4AC633"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61A25F41" w14:textId="77777777" w:rsidR="00A643C4" w:rsidRPr="00FB5E85" w:rsidRDefault="00A643C4" w:rsidP="00C578B3">
            <w:pPr>
              <w:spacing w:line="240" w:lineRule="exact"/>
              <w:ind w:left="426"/>
              <w:jc w:val="left"/>
              <w:rPr>
                <w:rFonts w:ascii="Corbel" w:hAnsi="Corbel" w:cs="Arial Narrow"/>
                <w:sz w:val="20"/>
              </w:rPr>
            </w:pPr>
          </w:p>
          <w:p w14:paraId="2D2D1A74"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b/>
                <w:bCs/>
                <w:sz w:val="20"/>
              </w:rPr>
            </w:pPr>
            <w:r w:rsidRPr="00FB5E85">
              <w:rPr>
                <w:rFonts w:ascii="Corbel" w:hAnsi="Corbel" w:cs="Arial Narrow"/>
                <w:b/>
                <w:bCs/>
                <w:sz w:val="20"/>
              </w:rPr>
              <w:t>analytisch-interpretierend</w:t>
            </w:r>
            <w:r>
              <w:rPr>
                <w:rFonts w:ascii="Corbel" w:hAnsi="Corbel" w:cs="Arial Narrow"/>
                <w:sz w:val="20"/>
              </w:rPr>
              <w:t>: Reden und Drama</w:t>
            </w:r>
            <w:r w:rsidRPr="00FB5E85">
              <w:rPr>
                <w:rFonts w:ascii="Corbel" w:hAnsi="Corbel" w:cs="Arial Narrow"/>
                <w:sz w:val="20"/>
              </w:rPr>
              <w:t xml:space="preserve"> in Bezug auf Aussageabsicht, Darstellungsform und Wirkung deuten; dazu wesentliche </w:t>
            </w:r>
            <w:proofErr w:type="spellStart"/>
            <w:r w:rsidRPr="00FB5E85">
              <w:rPr>
                <w:rFonts w:ascii="Corbel" w:hAnsi="Corbel" w:cs="Arial Narrow"/>
                <w:sz w:val="20"/>
              </w:rPr>
              <w:t>Textsortenmerkmale</w:t>
            </w:r>
            <w:proofErr w:type="spellEnd"/>
            <w:r w:rsidRPr="00FB5E85">
              <w:rPr>
                <w:rFonts w:ascii="Corbel" w:hAnsi="Corbel" w:cs="Arial Narrow"/>
                <w:sz w:val="20"/>
              </w:rPr>
              <w:t xml:space="preserve"> berücksichtigen</w:t>
            </w:r>
          </w:p>
          <w:p w14:paraId="365CA5D0" w14:textId="77777777" w:rsidR="00A643C4" w:rsidRPr="00FB5E85" w:rsidRDefault="00A643C4" w:rsidP="00A643C4">
            <w:pPr>
              <w:pStyle w:val="Listenabsatz"/>
              <w:numPr>
                <w:ilvl w:val="0"/>
                <w:numId w:val="2"/>
              </w:numPr>
              <w:tabs>
                <w:tab w:val="clear" w:pos="228"/>
                <w:tab w:val="num" w:pos="425"/>
              </w:tabs>
              <w:spacing w:line="240" w:lineRule="exact"/>
              <w:ind w:left="425" w:hanging="283"/>
              <w:jc w:val="left"/>
              <w:rPr>
                <w:rFonts w:ascii="Corbel" w:hAnsi="Corbel" w:cs="Arial Narrow"/>
                <w:b/>
                <w:bCs/>
                <w:sz w:val="20"/>
                <w:szCs w:val="20"/>
              </w:rPr>
            </w:pPr>
            <w:r w:rsidRPr="00FB5E85">
              <w:rPr>
                <w:rFonts w:ascii="Corbel" w:hAnsi="Corbel" w:cs="Arial Narrow"/>
                <w:b/>
                <w:bCs/>
                <w:sz w:val="20"/>
                <w:szCs w:val="20"/>
              </w:rPr>
              <w:t xml:space="preserve">produktions-/anwendungsorientiert: </w:t>
            </w:r>
            <w:r w:rsidRPr="00FB5E85">
              <w:rPr>
                <w:rFonts w:ascii="Corbel" w:hAnsi="Corbel" w:cs="Arial Narrow"/>
                <w:sz w:val="20"/>
                <w:szCs w:val="20"/>
              </w:rPr>
              <w:t>Sich der Wirkung von Texten (Reden, Roman) annähern, indem S eigene kreative Texte entwickeln</w:t>
            </w:r>
          </w:p>
          <w:p w14:paraId="1B51F5F4" w14:textId="77777777" w:rsidR="00A643C4" w:rsidRPr="00FB5E85" w:rsidRDefault="00A643C4" w:rsidP="00A643C4">
            <w:pPr>
              <w:pStyle w:val="Listenabsatz"/>
              <w:numPr>
                <w:ilvl w:val="0"/>
                <w:numId w:val="2"/>
              </w:numPr>
              <w:tabs>
                <w:tab w:val="clear" w:pos="228"/>
                <w:tab w:val="num" w:pos="425"/>
              </w:tabs>
              <w:spacing w:line="240" w:lineRule="exact"/>
              <w:ind w:left="425" w:hanging="283"/>
              <w:jc w:val="left"/>
              <w:rPr>
                <w:rFonts w:ascii="Corbel" w:hAnsi="Corbel" w:cs="Arial Narrow"/>
                <w:b/>
                <w:bCs/>
                <w:sz w:val="20"/>
                <w:szCs w:val="20"/>
              </w:rPr>
            </w:pPr>
            <w:r w:rsidRPr="00FB5E85">
              <w:rPr>
                <w:rFonts w:ascii="Corbel" w:hAnsi="Corbel" w:cs="Arial Narrow"/>
                <w:b/>
                <w:bCs/>
                <w:sz w:val="20"/>
                <w:szCs w:val="20"/>
              </w:rPr>
              <w:t>Schwerpunkt</w:t>
            </w:r>
            <w:r w:rsidRPr="00FB5E85">
              <w:rPr>
                <w:rFonts w:ascii="Corbel" w:hAnsi="Corbel" w:cs="Arial Narrow"/>
                <w:sz w:val="20"/>
                <w:szCs w:val="20"/>
              </w:rPr>
              <w:t>: Eigene Rede schreiben und vortragen</w:t>
            </w:r>
          </w:p>
          <w:p w14:paraId="32555FDE" w14:textId="77777777" w:rsidR="00A643C4" w:rsidRPr="00FB5E85" w:rsidRDefault="00A643C4" w:rsidP="00C578B3">
            <w:pPr>
              <w:pStyle w:val="Listenabsatz"/>
              <w:spacing w:line="240" w:lineRule="exact"/>
              <w:ind w:left="425"/>
              <w:jc w:val="left"/>
              <w:rPr>
                <w:rFonts w:ascii="Corbel" w:hAnsi="Corbel" w:cs="Arial Narrow"/>
                <w:b/>
                <w:bCs/>
                <w:sz w:val="20"/>
                <w:szCs w:val="20"/>
              </w:rPr>
            </w:pPr>
          </w:p>
        </w:tc>
        <w:tc>
          <w:tcPr>
            <w:tcW w:w="795" w:type="dxa"/>
            <w:vMerge/>
            <w:textDirection w:val="tbRl"/>
          </w:tcPr>
          <w:p w14:paraId="104B9367" w14:textId="77777777" w:rsidR="00A643C4" w:rsidRPr="00FB5E85" w:rsidRDefault="00A643C4" w:rsidP="00C578B3">
            <w:pPr>
              <w:ind w:left="113" w:right="113"/>
              <w:rPr>
                <w:rFonts w:ascii="Corbel" w:hAnsi="Corbel"/>
              </w:rPr>
            </w:pPr>
          </w:p>
        </w:tc>
      </w:tr>
      <w:tr w:rsidR="00A643C4" w:rsidRPr="00FB5E85" w14:paraId="61190A0B" w14:textId="77777777" w:rsidTr="006B2172">
        <w:trPr>
          <w:trHeight w:val="41"/>
        </w:trPr>
        <w:tc>
          <w:tcPr>
            <w:tcW w:w="9782" w:type="dxa"/>
            <w:gridSpan w:val="3"/>
          </w:tcPr>
          <w:p w14:paraId="68FCDD92"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Texte und Medien</w:t>
            </w:r>
          </w:p>
          <w:p w14:paraId="47CD24EC" w14:textId="77777777" w:rsidR="00A643C4" w:rsidRPr="006F7D64" w:rsidRDefault="00A643C4" w:rsidP="00A643C4">
            <w:pPr>
              <w:pStyle w:val="Listenabsatz"/>
              <w:numPr>
                <w:ilvl w:val="0"/>
                <w:numId w:val="3"/>
              </w:numPr>
              <w:spacing w:line="240" w:lineRule="exact"/>
              <w:jc w:val="left"/>
              <w:rPr>
                <w:rFonts w:ascii="Corbel" w:hAnsi="Corbel" w:cs="Arial Narrow"/>
                <w:sz w:val="20"/>
                <w:szCs w:val="20"/>
              </w:rPr>
            </w:pPr>
            <w:r w:rsidRPr="00FB5E85">
              <w:rPr>
                <w:rFonts w:ascii="Corbel" w:hAnsi="Corbel" w:cs="Arial Narrow"/>
                <w:b/>
                <w:bCs/>
                <w:sz w:val="20"/>
                <w:szCs w:val="20"/>
              </w:rPr>
              <w:t>Sach- und Gebrauchstexte</w:t>
            </w:r>
            <w:r w:rsidRPr="00FB5E85">
              <w:rPr>
                <w:rFonts w:ascii="Corbel" w:hAnsi="Corbel" w:cs="Arial Narrow"/>
                <w:sz w:val="20"/>
                <w:szCs w:val="20"/>
              </w:rPr>
              <w:t xml:space="preserve">: Politische Reden; informative Sachtexte </w:t>
            </w:r>
          </w:p>
          <w:p w14:paraId="240E4761" w14:textId="77777777" w:rsidR="00A643C4" w:rsidRPr="00FB5E85" w:rsidRDefault="00A643C4" w:rsidP="00A643C4">
            <w:pPr>
              <w:pStyle w:val="Listenabsatz"/>
              <w:numPr>
                <w:ilvl w:val="0"/>
                <w:numId w:val="3"/>
              </w:numPr>
              <w:spacing w:line="240" w:lineRule="exact"/>
              <w:jc w:val="left"/>
              <w:rPr>
                <w:rFonts w:ascii="Corbel" w:hAnsi="Corbel" w:cs="Arial Narrow"/>
                <w:sz w:val="20"/>
                <w:szCs w:val="20"/>
              </w:rPr>
            </w:pPr>
            <w:r w:rsidRPr="00FB5E85">
              <w:rPr>
                <w:rFonts w:ascii="Corbel" w:hAnsi="Corbel" w:cs="Arial Narrow"/>
                <w:b/>
                <w:bCs/>
                <w:sz w:val="20"/>
                <w:szCs w:val="20"/>
              </w:rPr>
              <w:t>Literarische Texte</w:t>
            </w:r>
            <w:r>
              <w:rPr>
                <w:rFonts w:ascii="Corbel" w:hAnsi="Corbel" w:cs="Arial Narrow"/>
                <w:sz w:val="20"/>
                <w:szCs w:val="20"/>
              </w:rPr>
              <w:t>: Drama</w:t>
            </w:r>
          </w:p>
          <w:p w14:paraId="52D51F51" w14:textId="77777777" w:rsidR="00A643C4" w:rsidRPr="00FB5E85" w:rsidRDefault="00A643C4" w:rsidP="00A643C4">
            <w:pPr>
              <w:pStyle w:val="Listenabsatz"/>
              <w:numPr>
                <w:ilvl w:val="0"/>
                <w:numId w:val="3"/>
              </w:numPr>
              <w:spacing w:line="240" w:lineRule="exact"/>
              <w:jc w:val="left"/>
              <w:rPr>
                <w:rFonts w:ascii="Corbel" w:hAnsi="Corbel" w:cs="Arial Narrow"/>
                <w:sz w:val="20"/>
                <w:szCs w:val="20"/>
              </w:rPr>
            </w:pPr>
            <w:r w:rsidRPr="00FB5E85">
              <w:rPr>
                <w:rFonts w:ascii="Corbel" w:hAnsi="Corbel" w:cs="Arial Narrow"/>
                <w:b/>
                <w:bCs/>
                <w:sz w:val="20"/>
                <w:szCs w:val="20"/>
              </w:rPr>
              <w:t>Medial vermittelte Texte</w:t>
            </w:r>
            <w:r w:rsidRPr="00FB5E85">
              <w:rPr>
                <w:rFonts w:ascii="Corbel" w:hAnsi="Corbel" w:cs="Arial Narrow"/>
                <w:sz w:val="20"/>
                <w:szCs w:val="20"/>
              </w:rPr>
              <w:t>:</w:t>
            </w:r>
            <w:r>
              <w:rPr>
                <w:rFonts w:ascii="Corbel" w:hAnsi="Corbel" w:cs="Arial Narrow"/>
                <w:sz w:val="20"/>
                <w:szCs w:val="20"/>
              </w:rPr>
              <w:t xml:space="preserve"> Dialog; politische Rede</w:t>
            </w:r>
          </w:p>
          <w:p w14:paraId="551F406A" w14:textId="77777777" w:rsidR="00A643C4" w:rsidRPr="00FB5E85" w:rsidRDefault="00A643C4" w:rsidP="00A643C4">
            <w:pPr>
              <w:numPr>
                <w:ilvl w:val="0"/>
                <w:numId w:val="3"/>
              </w:numPr>
              <w:spacing w:line="240" w:lineRule="exact"/>
              <w:jc w:val="left"/>
              <w:rPr>
                <w:rFonts w:ascii="Corbel" w:hAnsi="Corbel" w:cs="Arial Narrow"/>
                <w:sz w:val="20"/>
              </w:rPr>
            </w:pPr>
            <w:r w:rsidRPr="00FB5E85">
              <w:rPr>
                <w:rFonts w:ascii="Corbel" w:hAnsi="Corbel" w:cs="Arial Narrow"/>
                <w:b/>
                <w:bCs/>
                <w:sz w:val="20"/>
              </w:rPr>
              <w:t>Diskontinuierliche Texte</w:t>
            </w:r>
            <w:r w:rsidRPr="00FB5E85">
              <w:rPr>
                <w:rFonts w:ascii="Corbel" w:hAnsi="Corbel" w:cs="Arial Narrow"/>
                <w:sz w:val="20"/>
              </w:rPr>
              <w:t>: Cartoons; Bilder; Statistik</w:t>
            </w:r>
          </w:p>
          <w:p w14:paraId="2AF7021E" w14:textId="77777777" w:rsidR="00A643C4" w:rsidRPr="00FB5E85" w:rsidRDefault="00A643C4" w:rsidP="00C578B3">
            <w:pPr>
              <w:pStyle w:val="Titel"/>
              <w:jc w:val="both"/>
              <w:rPr>
                <w:rFonts w:ascii="Corbel" w:hAnsi="Corbel" w:cs="Arial Narrow"/>
                <w:b w:val="0"/>
                <w:bCs w:val="0"/>
                <w:sz w:val="20"/>
                <w:szCs w:val="20"/>
                <w:u w:val="none"/>
              </w:rPr>
            </w:pPr>
          </w:p>
        </w:tc>
      </w:tr>
      <w:tr w:rsidR="00A643C4" w:rsidRPr="00FB5E85" w14:paraId="1674C8D5" w14:textId="77777777" w:rsidTr="006B2172">
        <w:trPr>
          <w:trHeight w:val="512"/>
        </w:trPr>
        <w:tc>
          <w:tcPr>
            <w:tcW w:w="9782" w:type="dxa"/>
            <w:gridSpan w:val="3"/>
          </w:tcPr>
          <w:p w14:paraId="18A33D56" w14:textId="77777777" w:rsidR="00A643C4" w:rsidRPr="00FB5E85" w:rsidRDefault="00A643C4"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4974D0F4" w14:textId="77777777" w:rsidR="00A643C4" w:rsidRPr="00FB5E85" w:rsidRDefault="00A643C4" w:rsidP="00C578B3">
            <w:pPr>
              <w:pStyle w:val="Titel"/>
              <w:rPr>
                <w:rFonts w:ascii="Corbel" w:hAnsi="Corbel"/>
                <w:b w:val="0"/>
                <w:bCs w:val="0"/>
                <w:sz w:val="22"/>
                <w:szCs w:val="22"/>
                <w:u w:val="none"/>
              </w:rPr>
            </w:pPr>
          </w:p>
          <w:p w14:paraId="2180E9C6" w14:textId="77777777" w:rsidR="00A643C4" w:rsidRPr="00700A85" w:rsidRDefault="00700A85" w:rsidP="00C578B3">
            <w:pPr>
              <w:pStyle w:val="Titel"/>
              <w:rPr>
                <w:rFonts w:ascii="Corbel" w:hAnsi="Corbel"/>
                <w:sz w:val="22"/>
                <w:szCs w:val="22"/>
                <w:u w:val="none"/>
              </w:rPr>
            </w:pPr>
            <w:r w:rsidRPr="00700A85">
              <w:rPr>
                <w:rFonts w:ascii="Corbel" w:hAnsi="Corbel"/>
                <w:sz w:val="22"/>
                <w:szCs w:val="22"/>
                <w:u w:val="none"/>
              </w:rPr>
              <w:t xml:space="preserve">z.B. </w:t>
            </w:r>
            <w:proofErr w:type="spellStart"/>
            <w:r w:rsidR="00A643C4" w:rsidRPr="00700A85">
              <w:rPr>
                <w:rFonts w:ascii="Corbel" w:hAnsi="Corbel"/>
                <w:sz w:val="22"/>
                <w:szCs w:val="22"/>
                <w:u w:val="none"/>
              </w:rPr>
              <w:t>Describing</w:t>
            </w:r>
            <w:proofErr w:type="spellEnd"/>
            <w:r w:rsidR="00A643C4" w:rsidRPr="00700A85">
              <w:rPr>
                <w:rFonts w:ascii="Corbel" w:hAnsi="Corbel"/>
                <w:sz w:val="22"/>
                <w:szCs w:val="22"/>
                <w:u w:val="none"/>
              </w:rPr>
              <w:t xml:space="preserve"> a </w:t>
            </w:r>
            <w:proofErr w:type="spellStart"/>
            <w:r w:rsidR="00A643C4" w:rsidRPr="00700A85">
              <w:rPr>
                <w:rFonts w:ascii="Corbel" w:hAnsi="Corbel"/>
                <w:sz w:val="22"/>
                <w:szCs w:val="22"/>
                <w:u w:val="none"/>
              </w:rPr>
              <w:t>cartoon</w:t>
            </w:r>
            <w:proofErr w:type="spellEnd"/>
          </w:p>
          <w:p w14:paraId="69950F31" w14:textId="77777777" w:rsidR="00A643C4" w:rsidRPr="00700A85" w:rsidRDefault="00A643C4" w:rsidP="00C578B3">
            <w:pPr>
              <w:pStyle w:val="Titel"/>
              <w:rPr>
                <w:rFonts w:ascii="Corbel" w:hAnsi="Corbel"/>
                <w:b w:val="0"/>
                <w:bCs w:val="0"/>
                <w:sz w:val="20"/>
                <w:szCs w:val="20"/>
                <w:u w:val="none"/>
              </w:rPr>
            </w:pPr>
          </w:p>
        </w:tc>
      </w:tr>
      <w:tr w:rsidR="00A643C4" w:rsidRPr="00F04940" w14:paraId="68560516" w14:textId="77777777" w:rsidTr="006B2172">
        <w:trPr>
          <w:trHeight w:val="715"/>
        </w:trPr>
        <w:tc>
          <w:tcPr>
            <w:tcW w:w="9782" w:type="dxa"/>
            <w:gridSpan w:val="3"/>
          </w:tcPr>
          <w:p w14:paraId="19495ACA" w14:textId="77777777" w:rsidR="00A643C4" w:rsidRPr="00FB5E85" w:rsidRDefault="00A643C4"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t>Lernerfolgsüberprüfungen</w:t>
            </w:r>
            <w:proofErr w:type="spellEnd"/>
          </w:p>
          <w:p w14:paraId="2E2CAED5" w14:textId="77777777" w:rsidR="00A643C4" w:rsidRPr="00FB5E85" w:rsidRDefault="00A643C4" w:rsidP="00C578B3">
            <w:pPr>
              <w:pStyle w:val="Titel"/>
              <w:jc w:val="both"/>
              <w:rPr>
                <w:rFonts w:ascii="Corbel" w:hAnsi="Corbel" w:cs="Arial Narrow"/>
                <w:b w:val="0"/>
                <w:bCs w:val="0"/>
                <w:sz w:val="20"/>
                <w:szCs w:val="20"/>
                <w:u w:val="none"/>
              </w:rPr>
            </w:pPr>
          </w:p>
          <w:p w14:paraId="033BE4BE" w14:textId="77777777" w:rsidR="00A643C4" w:rsidRPr="00FB5E85" w:rsidRDefault="00A643C4" w:rsidP="00C578B3">
            <w:pPr>
              <w:pStyle w:val="Titel"/>
              <w:ind w:left="142"/>
              <w:jc w:val="both"/>
              <w:rPr>
                <w:rFonts w:ascii="Corbel" w:hAnsi="Corbel" w:cs="Arial Narrow"/>
                <w:b w:val="0"/>
                <w:bCs w:val="0"/>
                <w:sz w:val="20"/>
                <w:szCs w:val="20"/>
                <w:u w:val="none"/>
              </w:rPr>
            </w:pPr>
            <w:r w:rsidRPr="00FB5E85">
              <w:rPr>
                <w:rFonts w:ascii="Corbel" w:hAnsi="Corbel" w:cs="Arial Narrow"/>
                <w:sz w:val="20"/>
                <w:szCs w:val="20"/>
                <w:u w:val="none"/>
              </w:rPr>
              <w:t xml:space="preserve">Schriftliche Arbeit 1 (Klausur): The US </w:t>
            </w:r>
            <w:proofErr w:type="spellStart"/>
            <w:r w:rsidRPr="00FB5E85">
              <w:rPr>
                <w:rFonts w:ascii="Corbel" w:hAnsi="Corbel" w:cs="Arial Narrow"/>
                <w:sz w:val="20"/>
                <w:szCs w:val="20"/>
                <w:u w:val="none"/>
              </w:rPr>
              <w:t>then</w:t>
            </w:r>
            <w:proofErr w:type="spellEnd"/>
            <w:r w:rsidRPr="00FB5E85">
              <w:rPr>
                <w:rFonts w:ascii="Corbel" w:hAnsi="Corbel" w:cs="Arial Narrow"/>
                <w:sz w:val="20"/>
                <w:szCs w:val="20"/>
                <w:u w:val="none"/>
              </w:rPr>
              <w:t xml:space="preserve"> and </w:t>
            </w:r>
            <w:proofErr w:type="spellStart"/>
            <w:r w:rsidRPr="00FB5E85">
              <w:rPr>
                <w:rFonts w:ascii="Corbel" w:hAnsi="Corbel" w:cs="Arial Narrow"/>
                <w:sz w:val="20"/>
                <w:szCs w:val="20"/>
                <w:u w:val="none"/>
              </w:rPr>
              <w:t>now</w:t>
            </w:r>
            <w:proofErr w:type="spellEnd"/>
            <w:r w:rsidRPr="00FB5E85">
              <w:rPr>
                <w:rFonts w:ascii="Corbel" w:hAnsi="Corbel" w:cs="Arial Narrow"/>
                <w:sz w:val="20"/>
                <w:szCs w:val="20"/>
                <w:u w:val="none"/>
              </w:rPr>
              <w:t>,</w:t>
            </w:r>
          </w:p>
          <w:p w14:paraId="2BC30BD1" w14:textId="77777777" w:rsidR="00A643C4" w:rsidRDefault="00A643C4"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Leseverstehen und Hörverstehen</w:t>
            </w:r>
            <w:r>
              <w:rPr>
                <w:rFonts w:ascii="Corbel" w:hAnsi="Corbel" w:cs="Arial Narrow"/>
                <w:b w:val="0"/>
                <w:bCs w:val="0"/>
                <w:sz w:val="20"/>
                <w:szCs w:val="20"/>
                <w:u w:val="none"/>
              </w:rPr>
              <w:t xml:space="preserve"> (</w:t>
            </w:r>
            <w:r w:rsidR="00700A85">
              <w:rPr>
                <w:rFonts w:ascii="Corbel" w:hAnsi="Corbel" w:cs="Arial Narrow"/>
                <w:b w:val="0"/>
                <w:bCs w:val="0"/>
                <w:sz w:val="20"/>
                <w:szCs w:val="20"/>
                <w:u w:val="none"/>
              </w:rPr>
              <w:t>20-</w:t>
            </w:r>
            <w:r>
              <w:rPr>
                <w:rFonts w:ascii="Corbel" w:hAnsi="Corbel" w:cs="Arial Narrow"/>
                <w:b w:val="0"/>
                <w:bCs w:val="0"/>
                <w:sz w:val="20"/>
                <w:szCs w:val="20"/>
                <w:u w:val="none"/>
              </w:rPr>
              <w:t>30%)</w:t>
            </w:r>
            <w:r w:rsidRPr="00FB5E85">
              <w:rPr>
                <w:rFonts w:ascii="Corbel" w:hAnsi="Corbel" w:cs="Arial Narrow"/>
                <w:b w:val="0"/>
                <w:bCs w:val="0"/>
                <w:sz w:val="20"/>
                <w:szCs w:val="20"/>
                <w:u w:val="none"/>
              </w:rPr>
              <w:t>,</w:t>
            </w:r>
            <w:r>
              <w:rPr>
                <w:rFonts w:ascii="Corbel" w:hAnsi="Corbel" w:cs="Arial Narrow"/>
                <w:b w:val="0"/>
                <w:bCs w:val="0"/>
                <w:sz w:val="20"/>
                <w:szCs w:val="20"/>
                <w:u w:val="none"/>
              </w:rPr>
              <w:t xml:space="preserve"> integriert mit Schreiben (70</w:t>
            </w:r>
            <w:r w:rsidR="00700A85">
              <w:rPr>
                <w:rFonts w:ascii="Corbel" w:hAnsi="Corbel" w:cs="Arial Narrow"/>
                <w:b w:val="0"/>
                <w:bCs w:val="0"/>
                <w:sz w:val="20"/>
                <w:szCs w:val="20"/>
                <w:u w:val="none"/>
              </w:rPr>
              <w:t>-80</w:t>
            </w:r>
            <w:r>
              <w:rPr>
                <w:rFonts w:ascii="Corbel" w:hAnsi="Corbel" w:cs="Arial Narrow"/>
                <w:b w:val="0"/>
                <w:bCs w:val="0"/>
                <w:sz w:val="20"/>
                <w:szCs w:val="20"/>
                <w:u w:val="none"/>
              </w:rPr>
              <w:t>%)</w:t>
            </w:r>
          </w:p>
          <w:p w14:paraId="74A90CA5" w14:textId="77777777" w:rsidR="00A643C4" w:rsidRPr="00F04940" w:rsidRDefault="00A643C4" w:rsidP="00C578B3">
            <w:pPr>
              <w:pStyle w:val="Titel"/>
              <w:ind w:left="142"/>
              <w:jc w:val="both"/>
              <w:rPr>
                <w:rFonts w:ascii="Corbel" w:hAnsi="Corbel" w:cs="Arial Narrow"/>
                <w:b w:val="0"/>
                <w:bCs w:val="0"/>
                <w:sz w:val="20"/>
                <w:szCs w:val="20"/>
                <w:u w:val="none"/>
              </w:rPr>
            </w:pPr>
            <w:r w:rsidRPr="00F04940">
              <w:rPr>
                <w:rFonts w:ascii="Corbel" w:hAnsi="Corbel" w:cs="Arial Narrow"/>
                <w:b w:val="0"/>
                <w:bCs w:val="0"/>
                <w:sz w:val="20"/>
                <w:szCs w:val="20"/>
                <w:u w:val="none"/>
              </w:rPr>
              <w:t xml:space="preserve">Textsorte: </w:t>
            </w:r>
            <w:proofErr w:type="spellStart"/>
            <w:r w:rsidRPr="00F04940">
              <w:rPr>
                <w:rFonts w:ascii="Corbel" w:hAnsi="Corbel" w:cs="Arial Narrow"/>
                <w:b w:val="0"/>
                <w:bCs w:val="0"/>
                <w:i/>
                <w:sz w:val="20"/>
                <w:szCs w:val="20"/>
                <w:u w:val="none"/>
              </w:rPr>
              <w:t>political</w:t>
            </w:r>
            <w:proofErr w:type="spellEnd"/>
            <w:r w:rsidRPr="00F04940">
              <w:rPr>
                <w:rFonts w:ascii="Corbel" w:hAnsi="Corbel" w:cs="Arial Narrow"/>
                <w:b w:val="0"/>
                <w:bCs w:val="0"/>
                <w:i/>
                <w:sz w:val="20"/>
                <w:szCs w:val="20"/>
                <w:u w:val="none"/>
              </w:rPr>
              <w:t xml:space="preserve"> </w:t>
            </w:r>
            <w:proofErr w:type="spellStart"/>
            <w:r w:rsidRPr="00F04940">
              <w:rPr>
                <w:rFonts w:ascii="Corbel" w:hAnsi="Corbel" w:cs="Arial Narrow"/>
                <w:b w:val="0"/>
                <w:bCs w:val="0"/>
                <w:i/>
                <w:sz w:val="20"/>
                <w:szCs w:val="20"/>
                <w:u w:val="none"/>
              </w:rPr>
              <w:t>speech</w:t>
            </w:r>
            <w:proofErr w:type="spellEnd"/>
            <w:r w:rsidRPr="00F04940">
              <w:rPr>
                <w:rFonts w:ascii="Corbel" w:hAnsi="Corbel" w:cs="Arial Narrow"/>
                <w:b w:val="0"/>
                <w:bCs w:val="0"/>
                <w:sz w:val="20"/>
                <w:szCs w:val="20"/>
                <w:u w:val="none"/>
              </w:rPr>
              <w:t xml:space="preserve"> (AFB I/II), Analyse der Stilmittel und des Argumentationsganges</w:t>
            </w:r>
          </w:p>
          <w:p w14:paraId="1456FDDF" w14:textId="77777777" w:rsidR="00A643C4" w:rsidRPr="00F04940" w:rsidRDefault="00A643C4" w:rsidP="00C578B3">
            <w:pPr>
              <w:pStyle w:val="Titel"/>
              <w:ind w:left="142"/>
              <w:jc w:val="both"/>
              <w:rPr>
                <w:rFonts w:ascii="Corbel" w:hAnsi="Corbel" w:cs="Arial Narrow"/>
                <w:b w:val="0"/>
                <w:bCs w:val="0"/>
                <w:sz w:val="20"/>
                <w:szCs w:val="20"/>
                <w:u w:val="none"/>
              </w:rPr>
            </w:pPr>
          </w:p>
        </w:tc>
      </w:tr>
      <w:tr w:rsidR="00A643C4" w:rsidRPr="00F04940" w14:paraId="035D7A85" w14:textId="77777777" w:rsidTr="006B2172">
        <w:trPr>
          <w:trHeight w:val="715"/>
        </w:trPr>
        <w:tc>
          <w:tcPr>
            <w:tcW w:w="9782" w:type="dxa"/>
            <w:gridSpan w:val="3"/>
          </w:tcPr>
          <w:p w14:paraId="470E1C38" w14:textId="77777777" w:rsidR="00A643C4" w:rsidRPr="00F04940" w:rsidRDefault="00A643C4" w:rsidP="00C578B3">
            <w:pPr>
              <w:pStyle w:val="Titel"/>
              <w:shd w:val="clear" w:color="auto" w:fill="00B050"/>
              <w:rPr>
                <w:rFonts w:ascii="Corbel" w:hAnsi="Corbel"/>
                <w:b w:val="0"/>
                <w:bCs w:val="0"/>
                <w:color w:val="FFFFFF"/>
                <w:sz w:val="20"/>
                <w:szCs w:val="20"/>
                <w:u w:val="none"/>
              </w:rPr>
            </w:pPr>
          </w:p>
        </w:tc>
      </w:tr>
    </w:tbl>
    <w:p w14:paraId="3432028E" w14:textId="77777777" w:rsidR="00A643C4" w:rsidRPr="00F04940" w:rsidRDefault="00A643C4" w:rsidP="00A643C4">
      <w:pPr>
        <w:rPr>
          <w:rFonts w:ascii="Corbel" w:hAnsi="Corbel"/>
          <w:sz w:val="8"/>
          <w:szCs w:val="8"/>
        </w:rPr>
      </w:pPr>
    </w:p>
    <w:p w14:paraId="7D98CAF0" w14:textId="77777777" w:rsidR="00A643C4" w:rsidRPr="00F04940" w:rsidRDefault="00A643C4" w:rsidP="00A643C4">
      <w:pPr>
        <w:pStyle w:val="Titel"/>
        <w:rPr>
          <w:rFonts w:ascii="Corbel" w:hAnsi="Corbel"/>
          <w:sz w:val="8"/>
          <w:szCs w:val="8"/>
        </w:rPr>
      </w:pPr>
    </w:p>
    <w:p w14:paraId="69AE52B8" w14:textId="77777777" w:rsidR="00A643C4" w:rsidRDefault="00A643C4" w:rsidP="00A643C4">
      <w:pPr>
        <w:spacing w:after="160" w:line="259" w:lineRule="auto"/>
        <w:jc w:val="left"/>
        <w:rPr>
          <w:rFonts w:ascii="Corbel" w:hAnsi="Corbel"/>
        </w:rPr>
      </w:pPr>
      <w:r>
        <w:rPr>
          <w:rFonts w:ascii="Corbel" w:hAnsi="Corbel"/>
        </w:rPr>
        <w:br w:type="page"/>
      </w:r>
    </w:p>
    <w:tbl>
      <w:tblPr>
        <w:tblW w:w="9857" w:type="dxa"/>
        <w:tblInd w:w="-10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tblCellMar>
        <w:tblLook w:val="0000" w:firstRow="0" w:lastRow="0" w:firstColumn="0" w:lastColumn="0" w:noHBand="0" w:noVBand="0"/>
      </w:tblPr>
      <w:tblGrid>
        <w:gridCol w:w="9857"/>
      </w:tblGrid>
      <w:tr w:rsidR="00A643C4" w:rsidRPr="00AC6E62" w14:paraId="04D045E8" w14:textId="77777777" w:rsidTr="00C578B3">
        <w:trPr>
          <w:trHeight w:val="1053"/>
        </w:trPr>
        <w:tc>
          <w:tcPr>
            <w:tcW w:w="9857" w:type="dxa"/>
            <w:shd w:val="clear" w:color="auto" w:fill="C00000"/>
            <w:vAlign w:val="center"/>
          </w:tcPr>
          <w:p w14:paraId="5FA84EA9" w14:textId="77777777" w:rsidR="00A643C4" w:rsidRPr="00FB5E85" w:rsidRDefault="00A643C4" w:rsidP="00C578B3">
            <w:pPr>
              <w:pStyle w:val="berschrift1"/>
              <w:spacing w:after="0"/>
              <w:rPr>
                <w:rFonts w:ascii="Corbel" w:hAnsi="Corbel" w:cs="Times New Roman"/>
              </w:rPr>
            </w:pPr>
            <w:r w:rsidRPr="00FB5E85">
              <w:rPr>
                <w:rFonts w:ascii="Corbel" w:hAnsi="Corbel"/>
                <w:color w:val="FFFFFF"/>
                <w:sz w:val="24"/>
                <w:szCs w:val="24"/>
              </w:rPr>
              <w:lastRenderedPageBreak/>
              <w:t>Qualifikationsphase 1.1: 2. Quartal</w:t>
            </w:r>
          </w:p>
          <w:p w14:paraId="56DE7FDC" w14:textId="77777777" w:rsidR="00A643C4" w:rsidRPr="002A4275" w:rsidRDefault="00A643C4" w:rsidP="00C578B3">
            <w:pPr>
              <w:rPr>
                <w:rFonts w:ascii="Corbel" w:hAnsi="Corbel"/>
                <w:color w:val="FFFFFF"/>
              </w:rPr>
            </w:pPr>
            <w:r w:rsidRPr="002A4275">
              <w:rPr>
                <w:rFonts w:ascii="Corbel" w:hAnsi="Corbel"/>
                <w:color w:val="FFFFFF"/>
                <w:sz w:val="22"/>
                <w:szCs w:val="22"/>
              </w:rPr>
              <w:t>Kompetenzstufe B2 des GER</w:t>
            </w:r>
          </w:p>
          <w:p w14:paraId="664F4F41" w14:textId="77777777" w:rsidR="00A643C4" w:rsidRDefault="00AC6E62" w:rsidP="00611C95">
            <w:pPr>
              <w:jc w:val="center"/>
              <w:rPr>
                <w:rFonts w:ascii="Corbel" w:hAnsi="Corbel"/>
                <w:b/>
                <w:bCs/>
                <w:i/>
                <w:iCs/>
                <w:color w:val="FFFFFF"/>
                <w:sz w:val="30"/>
                <w:szCs w:val="30"/>
                <w:lang w:val="en-GB"/>
              </w:rPr>
            </w:pPr>
            <w:r w:rsidRPr="00AC6E62">
              <w:rPr>
                <w:rFonts w:ascii="Corbel" w:hAnsi="Corbel"/>
                <w:b/>
                <w:bCs/>
                <w:i/>
                <w:iCs/>
                <w:color w:val="FFFFFF"/>
                <w:sz w:val="30"/>
                <w:szCs w:val="30"/>
                <w:lang w:val="en-GB"/>
              </w:rPr>
              <w:t>Ecological challenges and sustainable l</w:t>
            </w:r>
            <w:r>
              <w:rPr>
                <w:rFonts w:ascii="Corbel" w:hAnsi="Corbel"/>
                <w:b/>
                <w:bCs/>
                <w:i/>
                <w:iCs/>
                <w:color w:val="FFFFFF"/>
                <w:sz w:val="30"/>
                <w:szCs w:val="30"/>
                <w:lang w:val="en-GB"/>
              </w:rPr>
              <w:t>ifestyles</w:t>
            </w:r>
          </w:p>
          <w:p w14:paraId="30DC0C4A" w14:textId="54E8F506" w:rsidR="00AC6E62" w:rsidRPr="00AC6E62" w:rsidRDefault="00A021E4" w:rsidP="00611C95">
            <w:pPr>
              <w:jc w:val="center"/>
              <w:rPr>
                <w:rFonts w:ascii="Corbel" w:hAnsi="Corbel"/>
                <w:b/>
                <w:bCs/>
                <w:i/>
                <w:iCs/>
                <w:color w:val="FFFFFF"/>
                <w:sz w:val="30"/>
                <w:szCs w:val="30"/>
                <w:lang w:val="en-GB"/>
              </w:rPr>
            </w:pPr>
            <w:r>
              <w:rPr>
                <w:rFonts w:ascii="Corbel" w:hAnsi="Corbel"/>
                <w:b/>
                <w:bCs/>
                <w:i/>
                <w:iCs/>
                <w:color w:val="FFFFFF"/>
                <w:sz w:val="30"/>
                <w:szCs w:val="30"/>
                <w:lang w:val="en-GB"/>
              </w:rPr>
              <w:t>+ Studying and working in a globalised world</w:t>
            </w:r>
          </w:p>
        </w:tc>
      </w:tr>
      <w:tr w:rsidR="00A643C4" w:rsidRPr="00FB5E85" w14:paraId="0E04BB15" w14:textId="77777777" w:rsidTr="00C578B3">
        <w:trPr>
          <w:trHeight w:val="799"/>
        </w:trPr>
        <w:tc>
          <w:tcPr>
            <w:tcW w:w="9857" w:type="dxa"/>
            <w:shd w:val="clear" w:color="auto" w:fill="FFFFFF"/>
            <w:vAlign w:val="center"/>
          </w:tcPr>
          <w:p w14:paraId="451692A6" w14:textId="77777777" w:rsidR="00A643C4" w:rsidRPr="00FB5E85" w:rsidRDefault="00A643C4" w:rsidP="00C578B3">
            <w:pPr>
              <w:rPr>
                <w:rFonts w:ascii="Corbel" w:hAnsi="Corbel" w:cs="Arial Narrow"/>
              </w:rPr>
            </w:pPr>
            <w:r w:rsidRPr="00FB5E85">
              <w:rPr>
                <w:rFonts w:ascii="Corbel" w:hAnsi="Corbel" w:cs="Arial Narrow"/>
              </w:rPr>
              <w:t>In diesem Unterrichtsvorhaben liegt der besondere Schwerpunkt auf der Förderu</w:t>
            </w:r>
            <w:r>
              <w:rPr>
                <w:rFonts w:ascii="Corbel" w:hAnsi="Corbel" w:cs="Arial Narrow"/>
              </w:rPr>
              <w:t>ng der Sprechkompetenz (</w:t>
            </w:r>
            <w:r w:rsidRPr="00BB6366">
              <w:rPr>
                <w:rFonts w:ascii="Corbel" w:hAnsi="Corbel" w:cs="Arial Narrow"/>
                <w:i/>
              </w:rPr>
              <w:t xml:space="preserve">Core </w:t>
            </w:r>
            <w:proofErr w:type="spellStart"/>
            <w:r w:rsidRPr="00BB6366">
              <w:rPr>
                <w:rFonts w:ascii="Corbel" w:hAnsi="Corbel" w:cs="Arial Narrow"/>
                <w:i/>
              </w:rPr>
              <w:t>Skill</w:t>
            </w:r>
            <w:proofErr w:type="spellEnd"/>
            <w:r>
              <w:rPr>
                <w:rFonts w:ascii="Corbel" w:hAnsi="Corbel" w:cs="Arial Narrow"/>
              </w:rPr>
              <w:t xml:space="preserve">) sowie der Analyse von </w:t>
            </w:r>
            <w:proofErr w:type="spellStart"/>
            <w:r w:rsidRPr="00BB6366">
              <w:rPr>
                <w:rFonts w:ascii="Corbel" w:hAnsi="Corbel" w:cs="Arial Narrow"/>
                <w:i/>
              </w:rPr>
              <w:t>visuals</w:t>
            </w:r>
            <w:proofErr w:type="spellEnd"/>
            <w:r w:rsidRPr="00BB6366">
              <w:rPr>
                <w:rFonts w:ascii="Corbel" w:hAnsi="Corbel" w:cs="Arial Narrow"/>
                <w:i/>
              </w:rPr>
              <w:t xml:space="preserve"> </w:t>
            </w:r>
            <w:r>
              <w:rPr>
                <w:rFonts w:ascii="Corbel" w:hAnsi="Corbel" w:cs="Arial Narrow"/>
              </w:rPr>
              <w:t>(</w:t>
            </w:r>
            <w:r w:rsidRPr="00BB6366">
              <w:rPr>
                <w:rFonts w:ascii="Corbel" w:hAnsi="Corbel" w:cs="Arial Narrow"/>
                <w:i/>
              </w:rPr>
              <w:t xml:space="preserve">Core </w:t>
            </w:r>
            <w:proofErr w:type="spellStart"/>
            <w:r w:rsidRPr="00BB6366">
              <w:rPr>
                <w:rFonts w:ascii="Corbel" w:hAnsi="Corbel" w:cs="Arial Narrow"/>
                <w:i/>
              </w:rPr>
              <w:t>Skill</w:t>
            </w:r>
            <w:proofErr w:type="spellEnd"/>
            <w:r>
              <w:rPr>
                <w:rFonts w:ascii="Corbel" w:hAnsi="Corbel" w:cs="Arial Narrow"/>
              </w:rPr>
              <w:t>)</w:t>
            </w:r>
            <w:r w:rsidRPr="00FB5E85">
              <w:rPr>
                <w:rFonts w:ascii="Corbel" w:hAnsi="Corbel" w:cs="Arial Narrow"/>
              </w:rPr>
              <w:t xml:space="preserve">. </w:t>
            </w:r>
            <w:r>
              <w:rPr>
                <w:rFonts w:ascii="Corbel" w:hAnsi="Corbel" w:cs="Arial Narrow"/>
              </w:rPr>
              <w:t xml:space="preserve">Chancen und Risiken der Globalisierung sowie die klimatischen Veränderungen als Konsequenz der Globalisierung sind Themen und Brennpunkte der aktuellen gesellschaftlichen Diskussion. Zahlreiche Vergleichsmöglichkeiten aufgrund persönlicher Erfahrungen erweitern die </w:t>
            </w:r>
            <w:proofErr w:type="spellStart"/>
            <w:r>
              <w:rPr>
                <w:rFonts w:ascii="Corbel" w:hAnsi="Corbel" w:cs="Arial Narrow"/>
              </w:rPr>
              <w:t>Diskursfähigkeit</w:t>
            </w:r>
            <w:proofErr w:type="spellEnd"/>
            <w:r>
              <w:rPr>
                <w:rFonts w:ascii="Corbel" w:hAnsi="Corbel" w:cs="Arial Narrow"/>
              </w:rPr>
              <w:t xml:space="preserve"> der Lernenden.</w:t>
            </w:r>
          </w:p>
        </w:tc>
      </w:tr>
    </w:tbl>
    <w:p w14:paraId="6689C0C2" w14:textId="77777777" w:rsidR="00A643C4" w:rsidRPr="00FB5E85" w:rsidRDefault="00A643C4" w:rsidP="00A643C4">
      <w:pPr>
        <w:rPr>
          <w:rFonts w:ascii="Corbel" w:hAnsi="Corbel"/>
          <w:sz w:val="8"/>
          <w:szCs w:val="8"/>
        </w:rPr>
      </w:pP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1026"/>
        <w:gridCol w:w="7652"/>
        <w:gridCol w:w="1104"/>
      </w:tblGrid>
      <w:tr w:rsidR="00A643C4" w:rsidRPr="00FB5E85" w14:paraId="742CE49B" w14:textId="77777777" w:rsidTr="006B2172">
        <w:trPr>
          <w:cantSplit/>
          <w:trHeight w:val="2860"/>
        </w:trPr>
        <w:tc>
          <w:tcPr>
            <w:tcW w:w="1026" w:type="dxa"/>
            <w:vMerge w:val="restart"/>
            <w:textDirection w:val="btLr"/>
          </w:tcPr>
          <w:p w14:paraId="4DB4D227" w14:textId="77777777" w:rsidR="00A643C4" w:rsidRPr="00FB5E85" w:rsidRDefault="00A643C4" w:rsidP="00C578B3">
            <w:pPr>
              <w:shd w:val="clear" w:color="auto" w:fill="00B050"/>
              <w:rPr>
                <w:rFonts w:ascii="Corbel" w:hAnsi="Corbel"/>
                <w:b/>
                <w:bCs/>
                <w:color w:val="FFFFFF"/>
                <w:sz w:val="20"/>
              </w:rPr>
            </w:pPr>
            <w:proofErr w:type="spellStart"/>
            <w:r w:rsidRPr="00FB5E85">
              <w:rPr>
                <w:rFonts w:ascii="Corbel" w:hAnsi="Corbel"/>
                <w:b/>
                <w:bCs/>
                <w:color w:val="FFFFFF"/>
                <w:sz w:val="20"/>
              </w:rPr>
              <w:t>Sprachlernkompetenz</w:t>
            </w:r>
            <w:proofErr w:type="spellEnd"/>
          </w:p>
          <w:p w14:paraId="2CEF0FCA" w14:textId="77777777" w:rsidR="00A643C4" w:rsidRPr="00FB5E85" w:rsidRDefault="00A643C4" w:rsidP="00A643C4">
            <w:pPr>
              <w:pStyle w:val="Listenabsatz"/>
              <w:numPr>
                <w:ilvl w:val="0"/>
                <w:numId w:val="7"/>
              </w:numPr>
              <w:rPr>
                <w:rFonts w:ascii="Corbel" w:hAnsi="Corbel" w:cs="Times New Roman"/>
                <w:sz w:val="20"/>
                <w:szCs w:val="20"/>
              </w:rPr>
            </w:pPr>
            <w:r w:rsidRPr="00FB5E85">
              <w:rPr>
                <w:rFonts w:ascii="Corbel" w:hAnsi="Corbel" w:cs="Arial Narrow"/>
                <w:sz w:val="20"/>
                <w:szCs w:val="20"/>
              </w:rPr>
              <w:t>Kontroversen und Widerspruch als Motor für den eigenen Spracherwerb nutzen</w:t>
            </w:r>
          </w:p>
          <w:p w14:paraId="6A3D8841" w14:textId="77777777" w:rsidR="00A643C4" w:rsidRPr="00FB5E85" w:rsidRDefault="00A643C4" w:rsidP="00A643C4">
            <w:pPr>
              <w:pStyle w:val="Listenabsatz"/>
              <w:numPr>
                <w:ilvl w:val="0"/>
                <w:numId w:val="7"/>
              </w:numPr>
              <w:rPr>
                <w:rFonts w:ascii="Corbel" w:hAnsi="Corbel" w:cs="Times New Roman"/>
                <w:sz w:val="20"/>
                <w:szCs w:val="20"/>
              </w:rPr>
            </w:pPr>
            <w:r w:rsidRPr="00FB5E85">
              <w:rPr>
                <w:rFonts w:ascii="Corbel" w:hAnsi="Corbel" w:cs="Arial Narrow"/>
                <w:sz w:val="20"/>
                <w:szCs w:val="20"/>
              </w:rPr>
              <w:t>durch planvolles Erproben sprachlicher Mittel die eigenen Sprachkompetenz festigen und erweitern</w:t>
            </w:r>
          </w:p>
          <w:p w14:paraId="55A11794" w14:textId="77777777" w:rsidR="00A643C4" w:rsidRPr="00FB5E85" w:rsidRDefault="00A643C4" w:rsidP="00A643C4">
            <w:pPr>
              <w:pStyle w:val="Listenabsatz"/>
              <w:numPr>
                <w:ilvl w:val="0"/>
                <w:numId w:val="7"/>
              </w:numPr>
              <w:rPr>
                <w:rFonts w:ascii="Corbel" w:hAnsi="Corbel" w:cs="Times New Roman"/>
                <w:sz w:val="20"/>
                <w:szCs w:val="20"/>
              </w:rPr>
            </w:pPr>
            <w:r w:rsidRPr="00FB5E85">
              <w:rPr>
                <w:rFonts w:ascii="Corbel" w:hAnsi="Corbel" w:cs="Arial Narrow"/>
                <w:sz w:val="20"/>
                <w:szCs w:val="20"/>
              </w:rPr>
              <w:t>systematisch und kontinuierlich eigene Fehlerschwerpunkte bearbeiten und Anregungen zur Weiterarbeit kritisch aufnehmen</w:t>
            </w:r>
          </w:p>
        </w:tc>
        <w:tc>
          <w:tcPr>
            <w:tcW w:w="7652" w:type="dxa"/>
          </w:tcPr>
          <w:p w14:paraId="20126D2C"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Interkulturelle kommunikative Kompetenz</w:t>
            </w:r>
          </w:p>
          <w:p w14:paraId="7DF2F3BE" w14:textId="77777777" w:rsidR="00A643C4" w:rsidRPr="00FB5E85" w:rsidRDefault="00A643C4" w:rsidP="00C578B3">
            <w:pPr>
              <w:spacing w:line="240" w:lineRule="exact"/>
              <w:ind w:left="426"/>
              <w:jc w:val="left"/>
              <w:rPr>
                <w:rFonts w:ascii="Corbel" w:hAnsi="Corbel" w:cs="Arial Narrow"/>
                <w:sz w:val="20"/>
              </w:rPr>
            </w:pPr>
          </w:p>
          <w:p w14:paraId="6C7DBA27" w14:textId="77777777" w:rsidR="00A643C4" w:rsidRPr="00BB6366"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Orientierungswissen</w:t>
            </w:r>
            <w:r w:rsidRPr="00FB5E85">
              <w:rPr>
                <w:rFonts w:ascii="Corbel" w:hAnsi="Corbel" w:cs="Arial Narrow"/>
                <w:sz w:val="20"/>
              </w:rPr>
              <w:t xml:space="preserve">: Festigung der Themenfelder Globalisierung/Schwellenländer; Auswirkungen historischer Prozesse auf die Lebensbedingungen von Individuen; </w:t>
            </w:r>
            <w:r>
              <w:rPr>
                <w:rFonts w:ascii="Corbel" w:hAnsi="Corbel" w:cs="Arial Narrow"/>
                <w:sz w:val="20"/>
              </w:rPr>
              <w:t>Erweiterung und Festigung des Wissens über die verschiedenen Aspekte der Globalisierung (wirtschaftlich, persönlich (beruflich), ökologisch, politisch, kulturell, technologisch, medial, etc.)</w:t>
            </w:r>
          </w:p>
          <w:p w14:paraId="2E5B6D5E"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Einstellungen und Bewusstheit</w:t>
            </w:r>
            <w:r w:rsidRPr="00FB5E85">
              <w:rPr>
                <w:rFonts w:ascii="Corbel" w:hAnsi="Corbel" w:cs="Arial Narrow"/>
                <w:sz w:val="20"/>
              </w:rPr>
              <w:t xml:space="preserve">: Einsicht in die Rolle regionaler und nationaler Identitäten in Zeiten fortschreitender Globalisierung; Bedeutung von Tradition und nationalem Selbstverständnis erkennen; </w:t>
            </w:r>
            <w:r>
              <w:rPr>
                <w:rFonts w:ascii="Corbel" w:hAnsi="Corbel" w:cs="Arial Narrow"/>
                <w:sz w:val="20"/>
              </w:rPr>
              <w:t>die eigene Position im Spannungsfeld der Globalisierung erkennen und Verantwortung für das eigene Handeln anbahnen</w:t>
            </w:r>
          </w:p>
          <w:p w14:paraId="047F8B17"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Verstehen und Handeln</w:t>
            </w:r>
            <w:r w:rsidRPr="00FB5E85">
              <w:rPr>
                <w:rFonts w:ascii="Corbel" w:hAnsi="Corbel" w:cs="Arial Narrow"/>
                <w:sz w:val="20"/>
              </w:rPr>
              <w:t>: Umgang der Menschen in anderen Kulturen mit den Herausforderungen von Globalisierung und nationaler Identität verstehen, mit der eigenen Situation vergleichen, ggf. fremde Lösungsmuster und Verhaltensweisen ablehnen oder übernehmen</w:t>
            </w:r>
          </w:p>
        </w:tc>
        <w:tc>
          <w:tcPr>
            <w:tcW w:w="1103" w:type="dxa"/>
            <w:vMerge w:val="restart"/>
            <w:textDirection w:val="tbRl"/>
          </w:tcPr>
          <w:p w14:paraId="2C079FF6" w14:textId="77777777" w:rsidR="00A643C4" w:rsidRPr="00FB5E85" w:rsidRDefault="00A643C4" w:rsidP="00C578B3">
            <w:pPr>
              <w:shd w:val="clear" w:color="auto" w:fill="00B050"/>
              <w:rPr>
                <w:rFonts w:ascii="Corbel" w:hAnsi="Corbel"/>
                <w:b/>
                <w:bCs/>
                <w:color w:val="FFFFFF"/>
              </w:rPr>
            </w:pPr>
            <w:r w:rsidRPr="00FB5E85">
              <w:rPr>
                <w:rFonts w:ascii="Corbel" w:hAnsi="Corbel"/>
                <w:b/>
                <w:bCs/>
                <w:color w:val="FFFFFF"/>
                <w:shd w:val="clear" w:color="auto" w:fill="00B050"/>
              </w:rPr>
              <w:t>Sprachbewusstheit</w:t>
            </w:r>
          </w:p>
          <w:p w14:paraId="3B907975" w14:textId="77777777" w:rsidR="00A643C4" w:rsidRPr="00FB5E85" w:rsidRDefault="00A643C4" w:rsidP="00A643C4">
            <w:pPr>
              <w:pStyle w:val="Listenabsatz"/>
              <w:numPr>
                <w:ilvl w:val="0"/>
                <w:numId w:val="6"/>
              </w:numPr>
              <w:rPr>
                <w:rFonts w:ascii="Corbel" w:hAnsi="Corbel" w:cs="Arial Narrow"/>
                <w:sz w:val="20"/>
                <w:szCs w:val="20"/>
              </w:rPr>
            </w:pPr>
            <w:r w:rsidRPr="00FB5E85">
              <w:rPr>
                <w:rFonts w:ascii="Corbel" w:hAnsi="Corbel" w:cs="Arial Narrow"/>
                <w:sz w:val="20"/>
                <w:szCs w:val="20"/>
              </w:rPr>
              <w:t>Beziehung zwischen Sprache und Wirklichkeit kennen</w:t>
            </w:r>
          </w:p>
          <w:p w14:paraId="30905638" w14:textId="77777777" w:rsidR="00A643C4" w:rsidRPr="00FB5E85" w:rsidRDefault="00A643C4" w:rsidP="00A643C4">
            <w:pPr>
              <w:pStyle w:val="Listenabsatz"/>
              <w:numPr>
                <w:ilvl w:val="0"/>
                <w:numId w:val="6"/>
              </w:numPr>
              <w:rPr>
                <w:rFonts w:ascii="Corbel" w:hAnsi="Corbel" w:cs="Arial Narrow"/>
                <w:sz w:val="20"/>
                <w:szCs w:val="20"/>
              </w:rPr>
            </w:pPr>
            <w:r w:rsidRPr="00FB5E85">
              <w:rPr>
                <w:rFonts w:ascii="Corbel" w:hAnsi="Corbel" w:cs="Arial Narrow"/>
                <w:sz w:val="20"/>
                <w:szCs w:val="20"/>
              </w:rPr>
              <w:t xml:space="preserve">Sprache als Mittel persönlicher Ausdrucksfähigkeit und als Mittel zur Gestaltung von Realität begreifen </w:t>
            </w:r>
          </w:p>
          <w:p w14:paraId="2C487E95" w14:textId="77777777" w:rsidR="00A643C4" w:rsidRPr="00FB5E85" w:rsidRDefault="00A643C4" w:rsidP="00A643C4">
            <w:pPr>
              <w:pStyle w:val="Listenabsatz"/>
              <w:numPr>
                <w:ilvl w:val="0"/>
                <w:numId w:val="6"/>
              </w:numPr>
              <w:rPr>
                <w:rFonts w:ascii="Corbel" w:hAnsi="Corbel" w:cs="Arial Narrow"/>
                <w:sz w:val="20"/>
                <w:szCs w:val="20"/>
              </w:rPr>
            </w:pPr>
            <w:r w:rsidRPr="00FB5E85">
              <w:rPr>
                <w:rFonts w:ascii="Corbel" w:hAnsi="Corbel" w:cs="Arial Narrow"/>
                <w:sz w:val="20"/>
                <w:szCs w:val="20"/>
              </w:rPr>
              <w:t>Sprachgebrauch reflektiert an die Erfordernisse der Kommunikationssituation anpassen</w:t>
            </w:r>
          </w:p>
        </w:tc>
      </w:tr>
      <w:tr w:rsidR="00A643C4" w:rsidRPr="0048101D" w14:paraId="121E6D07" w14:textId="77777777" w:rsidTr="006B2172">
        <w:trPr>
          <w:cantSplit/>
          <w:trHeight w:val="1126"/>
        </w:trPr>
        <w:tc>
          <w:tcPr>
            <w:tcW w:w="1026" w:type="dxa"/>
            <w:vMerge/>
          </w:tcPr>
          <w:p w14:paraId="794AFD46" w14:textId="77777777" w:rsidR="00A643C4" w:rsidRPr="00FB5E85" w:rsidRDefault="00A643C4" w:rsidP="00C578B3">
            <w:pPr>
              <w:rPr>
                <w:rFonts w:ascii="Corbel" w:hAnsi="Corbel"/>
                <w:sz w:val="12"/>
                <w:szCs w:val="12"/>
              </w:rPr>
            </w:pPr>
          </w:p>
        </w:tc>
        <w:tc>
          <w:tcPr>
            <w:tcW w:w="7652" w:type="dxa"/>
          </w:tcPr>
          <w:p w14:paraId="4CE36715" w14:textId="77777777" w:rsidR="00A643C4" w:rsidRPr="00DA48D4"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4AF665D2" w14:textId="77777777" w:rsidR="00A643C4" w:rsidRDefault="00A643C4" w:rsidP="00A643C4">
            <w:pPr>
              <w:numPr>
                <w:ilvl w:val="0"/>
                <w:numId w:val="2"/>
              </w:numPr>
              <w:tabs>
                <w:tab w:val="clear" w:pos="228"/>
              </w:tabs>
              <w:spacing w:line="240" w:lineRule="exact"/>
              <w:ind w:left="426" w:hanging="284"/>
              <w:jc w:val="left"/>
              <w:rPr>
                <w:rFonts w:ascii="Corbel" w:hAnsi="Corbel" w:cs="Arial Narrow"/>
                <w:sz w:val="20"/>
              </w:rPr>
            </w:pPr>
            <w:proofErr w:type="spellStart"/>
            <w:r w:rsidRPr="00824DE7">
              <w:rPr>
                <w:rFonts w:ascii="Corbel" w:hAnsi="Corbel" w:cs="Arial Narrow"/>
                <w:b/>
                <w:bCs/>
                <w:sz w:val="20"/>
              </w:rPr>
              <w:t>Hörsehverstehen</w:t>
            </w:r>
            <w:proofErr w:type="spellEnd"/>
            <w:r w:rsidRPr="00824DE7">
              <w:rPr>
                <w:rFonts w:ascii="Corbel" w:hAnsi="Corbel" w:cs="Arial Narrow"/>
                <w:sz w:val="20"/>
              </w:rPr>
              <w:t xml:space="preserve">: </w:t>
            </w:r>
            <w:r>
              <w:rPr>
                <w:rFonts w:ascii="Corbel" w:hAnsi="Corbel" w:cs="Arial Narrow"/>
                <w:sz w:val="20"/>
              </w:rPr>
              <w:t xml:space="preserve">Hauptaussagen und Einzelinformationen aus auditiven und audiovisuellen Texten (v.a. Reportagen) entnehmen; wesentliche Einstellungen der Sprechenden erfassen und in ihren Kontext einordnen </w:t>
            </w:r>
          </w:p>
          <w:p w14:paraId="69AD1748" w14:textId="77777777" w:rsidR="00A643C4" w:rsidRPr="00824DE7" w:rsidRDefault="00A643C4" w:rsidP="00A643C4">
            <w:pPr>
              <w:numPr>
                <w:ilvl w:val="0"/>
                <w:numId w:val="2"/>
              </w:numPr>
              <w:tabs>
                <w:tab w:val="clear" w:pos="228"/>
              </w:tabs>
              <w:spacing w:line="240" w:lineRule="exact"/>
              <w:ind w:left="426" w:hanging="284"/>
              <w:jc w:val="left"/>
              <w:rPr>
                <w:rFonts w:ascii="Corbel" w:hAnsi="Corbel" w:cs="Arial Narrow"/>
                <w:sz w:val="20"/>
              </w:rPr>
            </w:pPr>
            <w:r w:rsidRPr="00824DE7">
              <w:rPr>
                <w:rFonts w:ascii="Corbel" w:hAnsi="Corbel" w:cs="Arial Narrow"/>
                <w:b/>
                <w:bCs/>
                <w:sz w:val="20"/>
              </w:rPr>
              <w:t>Leseverstehen</w:t>
            </w:r>
            <w:r w:rsidRPr="00824DE7">
              <w:rPr>
                <w:rFonts w:ascii="Corbel" w:hAnsi="Corbel" w:cs="Arial Narrow"/>
                <w:sz w:val="20"/>
              </w:rPr>
              <w:t>: Analyse verschiedener Textsorten, deren Merkmale und Funktionen im Bereich Zeitung</w:t>
            </w:r>
            <w:r>
              <w:rPr>
                <w:rFonts w:ascii="Corbel" w:hAnsi="Corbel" w:cs="Arial Narrow"/>
                <w:sz w:val="20"/>
              </w:rPr>
              <w:t xml:space="preserve">, </w:t>
            </w:r>
            <w:proofErr w:type="spellStart"/>
            <w:r>
              <w:rPr>
                <w:rFonts w:ascii="Corbel" w:hAnsi="Corbel" w:cs="Arial Narrow"/>
                <w:sz w:val="20"/>
              </w:rPr>
              <w:t>Sachbuchauszug</w:t>
            </w:r>
            <w:proofErr w:type="spellEnd"/>
            <w:r>
              <w:rPr>
                <w:rFonts w:ascii="Corbel" w:hAnsi="Corbel" w:cs="Arial Narrow"/>
                <w:sz w:val="20"/>
              </w:rPr>
              <w:t>, Karikaturen und Werbeanzeigen</w:t>
            </w:r>
            <w:r w:rsidRPr="00824DE7">
              <w:rPr>
                <w:rFonts w:ascii="Corbel" w:hAnsi="Corbel" w:cs="Arial Narrow"/>
                <w:sz w:val="20"/>
              </w:rPr>
              <w:t xml:space="preserve"> liegen</w:t>
            </w:r>
          </w:p>
          <w:p w14:paraId="306317DF"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an Gesprächen teilnehmen</w:t>
            </w:r>
            <w:r w:rsidRPr="00FB5E85">
              <w:rPr>
                <w:rFonts w:ascii="Corbel" w:hAnsi="Corbel" w:cs="Arial Narrow"/>
                <w:sz w:val="20"/>
              </w:rPr>
              <w:t>: Diskussionen; Debatte</w:t>
            </w:r>
          </w:p>
          <w:p w14:paraId="6497A35F"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zusammenhängendes Sprechen</w:t>
            </w:r>
            <w:r w:rsidRPr="00FB5E85">
              <w:rPr>
                <w:rFonts w:ascii="Corbel" w:hAnsi="Corbel" w:cs="Arial Narrow"/>
                <w:sz w:val="20"/>
              </w:rPr>
              <w:t xml:space="preserve">: </w:t>
            </w:r>
            <w:proofErr w:type="spellStart"/>
            <w:r w:rsidRPr="00824DE7">
              <w:rPr>
                <w:rFonts w:ascii="Corbel" w:hAnsi="Corbel" w:cs="Arial Narrow"/>
                <w:i/>
                <w:sz w:val="20"/>
              </w:rPr>
              <w:t>visuals</w:t>
            </w:r>
            <w:proofErr w:type="spellEnd"/>
            <w:r>
              <w:rPr>
                <w:rFonts w:ascii="Corbel" w:hAnsi="Corbel" w:cs="Arial Narrow"/>
                <w:sz w:val="20"/>
              </w:rPr>
              <w:t xml:space="preserve"> beschreiben, analysieren und evaluieren; </w:t>
            </w:r>
            <w:r w:rsidRPr="00FB5E85">
              <w:rPr>
                <w:rFonts w:ascii="Corbel" w:hAnsi="Corbel" w:cs="Arial Narrow"/>
                <w:sz w:val="20"/>
              </w:rPr>
              <w:t>Ergebnisse darstellen</w:t>
            </w:r>
            <w:r>
              <w:rPr>
                <w:rFonts w:ascii="Corbel" w:hAnsi="Corbel" w:cs="Arial Narrow"/>
                <w:sz w:val="20"/>
              </w:rPr>
              <w:t xml:space="preserve">; </w:t>
            </w:r>
            <w:proofErr w:type="spellStart"/>
            <w:r w:rsidRPr="000F71DE">
              <w:rPr>
                <w:rFonts w:ascii="Corbel" w:hAnsi="Corbel" w:cs="Arial Narrow"/>
                <w:i/>
                <w:sz w:val="20"/>
              </w:rPr>
              <w:t>job</w:t>
            </w:r>
            <w:proofErr w:type="spellEnd"/>
            <w:r w:rsidRPr="000F71DE">
              <w:rPr>
                <w:rFonts w:ascii="Corbel" w:hAnsi="Corbel" w:cs="Arial Narrow"/>
                <w:i/>
                <w:sz w:val="20"/>
              </w:rPr>
              <w:t xml:space="preserve"> interview</w:t>
            </w:r>
            <w:r>
              <w:rPr>
                <w:rFonts w:ascii="Corbel" w:hAnsi="Corbel" w:cs="Arial Narrow"/>
                <w:sz w:val="20"/>
              </w:rPr>
              <w:t xml:space="preserve"> simulieren</w:t>
            </w:r>
          </w:p>
          <w:p w14:paraId="286359CA"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Schreiben</w:t>
            </w:r>
            <w:r w:rsidRPr="00FB5E85">
              <w:rPr>
                <w:rFonts w:ascii="Corbel" w:hAnsi="Corbel" w:cs="Arial Narrow"/>
                <w:sz w:val="22"/>
                <w:szCs w:val="22"/>
              </w:rPr>
              <w:t xml:space="preserve">: </w:t>
            </w:r>
            <w:r w:rsidRPr="00FB5E85">
              <w:rPr>
                <w:rFonts w:ascii="Corbel" w:hAnsi="Corbel" w:cs="Arial Narrow"/>
                <w:sz w:val="20"/>
              </w:rPr>
              <w:t>Kommentierendes, analytisches Schreiben; persönliche Stellungnahme; Leserbrie</w:t>
            </w:r>
            <w:r>
              <w:rPr>
                <w:rFonts w:ascii="Corbel" w:hAnsi="Corbel" w:cs="Arial Narrow"/>
                <w:sz w:val="20"/>
              </w:rPr>
              <w:t>f</w:t>
            </w:r>
          </w:p>
          <w:p w14:paraId="067871E7"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Inhalt von Texten in die Zielsprache schriftlich übermitteln (</w:t>
            </w:r>
            <w:proofErr w:type="spellStart"/>
            <w:r w:rsidRPr="00FB5E85">
              <w:rPr>
                <w:rFonts w:ascii="Corbel" w:hAnsi="Corbel" w:cs="Arial Narrow"/>
                <w:sz w:val="20"/>
              </w:rPr>
              <w:t>adressaten</w:t>
            </w:r>
            <w:proofErr w:type="spellEnd"/>
            <w:r w:rsidRPr="00FB5E85">
              <w:rPr>
                <w:rFonts w:ascii="Corbel" w:hAnsi="Corbel" w:cs="Arial Narrow"/>
                <w:sz w:val="20"/>
              </w:rPr>
              <w:t xml:space="preserve">-, </w:t>
            </w:r>
            <w:proofErr w:type="spellStart"/>
            <w:r w:rsidRPr="00FB5E85">
              <w:rPr>
                <w:rFonts w:ascii="Corbel" w:hAnsi="Corbel" w:cs="Arial Narrow"/>
                <w:sz w:val="20"/>
              </w:rPr>
              <w:t>textsorten</w:t>
            </w:r>
            <w:proofErr w:type="spellEnd"/>
            <w:r w:rsidRPr="00FB5E85">
              <w:rPr>
                <w:rFonts w:ascii="Corbel" w:hAnsi="Corbel" w:cs="Arial Narrow"/>
                <w:sz w:val="20"/>
              </w:rPr>
              <w:t>- und registergerecht)</w:t>
            </w:r>
          </w:p>
          <w:p w14:paraId="55B66463" w14:textId="77777777" w:rsidR="00A643C4" w:rsidRPr="00FB5E85" w:rsidRDefault="00A643C4" w:rsidP="00C578B3">
            <w:pPr>
              <w:spacing w:line="240" w:lineRule="exact"/>
              <w:ind w:left="426"/>
              <w:rPr>
                <w:rFonts w:ascii="Corbel" w:hAnsi="Corbel"/>
                <w:b/>
                <w:bCs/>
              </w:rPr>
            </w:pPr>
            <w:r w:rsidRPr="00FB5E85">
              <w:rPr>
                <w:rFonts w:ascii="Corbel" w:hAnsi="Corbel"/>
                <w:b/>
                <w:bCs/>
              </w:rPr>
              <w:t>Verfügen über sprachliche Mittel:</w:t>
            </w:r>
          </w:p>
          <w:p w14:paraId="51361004"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Erweiterter thematischer Wortschatz zu de</w:t>
            </w:r>
            <w:r>
              <w:rPr>
                <w:rFonts w:ascii="Corbel" w:hAnsi="Corbel" w:cs="Arial Narrow"/>
                <w:sz w:val="20"/>
              </w:rPr>
              <w:t>n Wortfeldern Globalisierung</w:t>
            </w:r>
            <w:r w:rsidRPr="00FB5E85">
              <w:rPr>
                <w:rFonts w:ascii="Corbel" w:hAnsi="Corbel" w:cs="Arial Narrow"/>
                <w:sz w:val="20"/>
              </w:rPr>
              <w:t>, Zeitungswesen; Funktionswortschatz und Fachvokabular zur Analys</w:t>
            </w:r>
            <w:r>
              <w:rPr>
                <w:rFonts w:ascii="Corbel" w:hAnsi="Corbel" w:cs="Arial Narrow"/>
                <w:sz w:val="20"/>
              </w:rPr>
              <w:t xml:space="preserve">e/Interpretation von </w:t>
            </w:r>
            <w:r w:rsidRPr="00FB5E85">
              <w:rPr>
                <w:rFonts w:ascii="Corbel" w:hAnsi="Corbel" w:cs="Arial Narrow"/>
                <w:sz w:val="20"/>
              </w:rPr>
              <w:t>Zeitungsartikeln</w:t>
            </w:r>
            <w:r>
              <w:rPr>
                <w:rFonts w:ascii="Corbel" w:hAnsi="Corbel" w:cs="Arial Narrow"/>
                <w:sz w:val="20"/>
              </w:rPr>
              <w:t xml:space="preserve"> und </w:t>
            </w:r>
            <w:proofErr w:type="spellStart"/>
            <w:r w:rsidRPr="00824DE7">
              <w:rPr>
                <w:rFonts w:ascii="Corbel" w:hAnsi="Corbel" w:cs="Arial Narrow"/>
                <w:i/>
                <w:sz w:val="20"/>
              </w:rPr>
              <w:t>cartoons</w:t>
            </w:r>
            <w:proofErr w:type="spellEnd"/>
          </w:p>
          <w:p w14:paraId="2211526E" w14:textId="77777777" w:rsidR="00A643C4" w:rsidRPr="0048101D" w:rsidRDefault="00A643C4" w:rsidP="00A643C4">
            <w:pPr>
              <w:numPr>
                <w:ilvl w:val="0"/>
                <w:numId w:val="2"/>
              </w:numPr>
              <w:tabs>
                <w:tab w:val="clear" w:pos="228"/>
              </w:tabs>
              <w:spacing w:line="240" w:lineRule="exact"/>
              <w:ind w:left="426" w:hanging="284"/>
              <w:jc w:val="left"/>
              <w:rPr>
                <w:rFonts w:ascii="Corbel" w:hAnsi="Corbel" w:cs="Arial Narrow"/>
                <w:sz w:val="20"/>
              </w:rPr>
            </w:pPr>
            <w:r w:rsidRPr="0048101D">
              <w:rPr>
                <w:rFonts w:ascii="Corbel" w:hAnsi="Corbel" w:cs="Arial Narrow"/>
                <w:b/>
                <w:bCs/>
                <w:sz w:val="20"/>
              </w:rPr>
              <w:t>Grammatik</w:t>
            </w:r>
            <w:r w:rsidRPr="0048101D">
              <w:rPr>
                <w:rFonts w:ascii="Corbel" w:hAnsi="Corbel" w:cs="Arial Narrow"/>
                <w:sz w:val="20"/>
              </w:rPr>
              <w:t xml:space="preserve">: Erweitertes und gefestigtes Repertoire sicher verwenden, </w:t>
            </w:r>
            <w:r>
              <w:rPr>
                <w:rFonts w:ascii="Corbel" w:hAnsi="Corbel" w:cs="Arial Narrow"/>
                <w:sz w:val="20"/>
              </w:rPr>
              <w:t>nach Bedarf ausgewählte grammatische Themen vertiefen und wiederholen</w:t>
            </w:r>
          </w:p>
          <w:p w14:paraId="0D940BCC" w14:textId="77777777" w:rsidR="00A643C4" w:rsidRPr="0048101D" w:rsidRDefault="00A643C4" w:rsidP="00C578B3">
            <w:pPr>
              <w:spacing w:line="240" w:lineRule="exact"/>
              <w:ind w:left="426"/>
              <w:jc w:val="left"/>
              <w:rPr>
                <w:rFonts w:ascii="Corbel" w:hAnsi="Corbel" w:cs="Arial Narrow"/>
                <w:sz w:val="20"/>
              </w:rPr>
            </w:pPr>
          </w:p>
        </w:tc>
        <w:tc>
          <w:tcPr>
            <w:tcW w:w="1103" w:type="dxa"/>
            <w:vMerge/>
            <w:textDirection w:val="tbRl"/>
          </w:tcPr>
          <w:p w14:paraId="03954FAE" w14:textId="77777777" w:rsidR="00A643C4" w:rsidRPr="0048101D" w:rsidRDefault="00A643C4" w:rsidP="00C578B3">
            <w:pPr>
              <w:ind w:left="113" w:right="113"/>
              <w:rPr>
                <w:rFonts w:ascii="Corbel" w:hAnsi="Corbel"/>
              </w:rPr>
            </w:pPr>
          </w:p>
        </w:tc>
      </w:tr>
      <w:tr w:rsidR="00A643C4" w:rsidRPr="00FB5E85" w14:paraId="195EEFA7" w14:textId="77777777" w:rsidTr="006B2172">
        <w:trPr>
          <w:cantSplit/>
          <w:trHeight w:val="2422"/>
        </w:trPr>
        <w:tc>
          <w:tcPr>
            <w:tcW w:w="1026" w:type="dxa"/>
            <w:vMerge/>
          </w:tcPr>
          <w:p w14:paraId="34495C77" w14:textId="77777777" w:rsidR="00A643C4" w:rsidRPr="0048101D" w:rsidRDefault="00A643C4" w:rsidP="00C578B3">
            <w:pPr>
              <w:rPr>
                <w:rFonts w:ascii="Corbel" w:hAnsi="Corbel"/>
                <w:sz w:val="12"/>
                <w:szCs w:val="12"/>
              </w:rPr>
            </w:pPr>
          </w:p>
        </w:tc>
        <w:tc>
          <w:tcPr>
            <w:tcW w:w="7652" w:type="dxa"/>
          </w:tcPr>
          <w:p w14:paraId="7D6D2089"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5E8629C5" w14:textId="77777777" w:rsidR="00A643C4" w:rsidRPr="00FB5E85" w:rsidRDefault="00A643C4" w:rsidP="00C578B3">
            <w:pPr>
              <w:spacing w:line="240" w:lineRule="exact"/>
              <w:ind w:left="426"/>
              <w:jc w:val="left"/>
              <w:rPr>
                <w:rFonts w:ascii="Corbel" w:hAnsi="Corbel" w:cs="Arial Narrow"/>
                <w:sz w:val="20"/>
              </w:rPr>
            </w:pPr>
          </w:p>
          <w:p w14:paraId="5BFD4A19" w14:textId="77777777" w:rsidR="00A643C4" w:rsidRPr="00F703DA"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analytisch-interpretierend</w:t>
            </w:r>
            <w:r w:rsidRPr="00FB5E85">
              <w:rPr>
                <w:rFonts w:ascii="Corbel" w:hAnsi="Corbel" w:cs="Arial Narrow"/>
                <w:sz w:val="20"/>
              </w:rPr>
              <w:t>:</w:t>
            </w:r>
            <w:r w:rsidRPr="00FB5E85">
              <w:rPr>
                <w:rFonts w:ascii="Corbel" w:hAnsi="Corbel" w:cs="Arial Narrow"/>
                <w:b/>
                <w:bCs/>
                <w:sz w:val="20"/>
              </w:rPr>
              <w:t xml:space="preserve"> </w:t>
            </w:r>
            <w:r w:rsidRPr="00FB5E85">
              <w:rPr>
                <w:rFonts w:ascii="Corbel" w:hAnsi="Corbel" w:cs="Arial Narrow"/>
                <w:sz w:val="20"/>
              </w:rPr>
              <w:t xml:space="preserve">Texte angeleitet in Bezug auf Aussageabsicht, Darstellungsform und Wirkung deuten; wesentliche </w:t>
            </w:r>
            <w:proofErr w:type="spellStart"/>
            <w:r w:rsidRPr="00FB5E85">
              <w:rPr>
                <w:rFonts w:ascii="Corbel" w:hAnsi="Corbel" w:cs="Arial Narrow"/>
                <w:sz w:val="20"/>
              </w:rPr>
              <w:t>Textsortenmerkmale</w:t>
            </w:r>
            <w:proofErr w:type="spellEnd"/>
            <w:r w:rsidRPr="00FB5E85">
              <w:rPr>
                <w:rFonts w:ascii="Corbel" w:hAnsi="Corbel" w:cs="Arial Narrow"/>
                <w:sz w:val="20"/>
              </w:rPr>
              <w:t xml:space="preserve"> sowie Wechselbeziehungen zwischen Inhalt und strukturellen, sprachlichen, Mitteln berücksichtigen</w:t>
            </w:r>
            <w:r>
              <w:rPr>
                <w:rFonts w:ascii="Corbel" w:hAnsi="Corbel" w:cs="Arial Narrow"/>
                <w:sz w:val="20"/>
              </w:rPr>
              <w:t xml:space="preserve">; </w:t>
            </w:r>
            <w:proofErr w:type="spellStart"/>
            <w:r w:rsidRPr="00824DE7">
              <w:rPr>
                <w:rFonts w:ascii="Corbel" w:hAnsi="Corbel" w:cs="Arial Narrow"/>
                <w:i/>
                <w:sz w:val="20"/>
              </w:rPr>
              <w:t>cartoons</w:t>
            </w:r>
            <w:proofErr w:type="spellEnd"/>
            <w:r>
              <w:rPr>
                <w:rFonts w:ascii="Corbel" w:hAnsi="Corbel" w:cs="Arial Narrow"/>
                <w:sz w:val="20"/>
              </w:rPr>
              <w:t xml:space="preserve"> angemessen beschreiben, analysieren und deuten; Werbeanzeigen, Stellenanzeigen, Exposés, </w:t>
            </w:r>
            <w:r w:rsidRPr="000F71DE">
              <w:rPr>
                <w:rFonts w:ascii="Corbel" w:hAnsi="Corbel" w:cs="Arial Narrow"/>
                <w:i/>
                <w:sz w:val="20"/>
              </w:rPr>
              <w:t>blog</w:t>
            </w:r>
            <w:r>
              <w:rPr>
                <w:rFonts w:ascii="Corbel" w:hAnsi="Corbel" w:cs="Arial Narrow"/>
                <w:i/>
                <w:sz w:val="20"/>
              </w:rPr>
              <w:t>s</w:t>
            </w:r>
            <w:r>
              <w:rPr>
                <w:rFonts w:ascii="Corbel" w:hAnsi="Corbel" w:cs="Arial Narrow"/>
                <w:sz w:val="20"/>
              </w:rPr>
              <w:t xml:space="preserve"> auswerten</w:t>
            </w:r>
          </w:p>
          <w:p w14:paraId="1F1091A0" w14:textId="77777777" w:rsidR="00A643C4" w:rsidRPr="00FB5E85" w:rsidRDefault="00A643C4" w:rsidP="00A643C4">
            <w:pPr>
              <w:pStyle w:val="Listenabsatz"/>
              <w:numPr>
                <w:ilvl w:val="0"/>
                <w:numId w:val="2"/>
              </w:numPr>
              <w:tabs>
                <w:tab w:val="clear" w:pos="228"/>
                <w:tab w:val="num" w:pos="425"/>
              </w:tabs>
              <w:spacing w:line="240" w:lineRule="exact"/>
              <w:ind w:left="426" w:hanging="284"/>
              <w:jc w:val="left"/>
              <w:rPr>
                <w:rFonts w:ascii="Corbel" w:hAnsi="Corbel" w:cs="Arial Narrow"/>
                <w:b/>
                <w:bCs/>
                <w:sz w:val="20"/>
                <w:szCs w:val="20"/>
              </w:rPr>
            </w:pPr>
            <w:r w:rsidRPr="00FB5E85">
              <w:rPr>
                <w:rFonts w:ascii="Corbel" w:hAnsi="Corbel" w:cs="Arial Narrow"/>
                <w:b/>
                <w:bCs/>
                <w:sz w:val="20"/>
                <w:szCs w:val="20"/>
              </w:rPr>
              <w:t>Schwerpunkt</w:t>
            </w:r>
            <w:r w:rsidRPr="00FB5E85">
              <w:rPr>
                <w:rFonts w:ascii="Corbel" w:hAnsi="Corbel" w:cs="Arial Narrow"/>
                <w:sz w:val="20"/>
                <w:szCs w:val="20"/>
              </w:rPr>
              <w:t xml:space="preserve">: </w:t>
            </w:r>
            <w:r>
              <w:rPr>
                <w:rFonts w:ascii="Corbel" w:hAnsi="Corbel" w:cs="Arial Narrow"/>
                <w:b/>
                <w:bCs/>
                <w:i/>
                <w:iCs/>
                <w:sz w:val="20"/>
                <w:szCs w:val="20"/>
              </w:rPr>
              <w:t>Core</w:t>
            </w:r>
            <w:r w:rsidRPr="00FB5E85">
              <w:rPr>
                <w:rFonts w:ascii="Corbel" w:hAnsi="Corbel" w:cs="Arial Narrow"/>
                <w:b/>
                <w:bCs/>
                <w:i/>
                <w:iCs/>
                <w:sz w:val="20"/>
                <w:szCs w:val="20"/>
              </w:rPr>
              <w:t xml:space="preserve"> task</w:t>
            </w:r>
            <w:r w:rsidRPr="00FB5E85">
              <w:rPr>
                <w:rFonts w:ascii="Corbel" w:hAnsi="Corbel" w:cs="Arial Narrow"/>
                <w:sz w:val="20"/>
                <w:szCs w:val="20"/>
              </w:rPr>
              <w:t>:</w:t>
            </w:r>
            <w:r>
              <w:rPr>
                <w:rFonts w:ascii="Corbel" w:hAnsi="Corbel" w:cs="Arial Narrow"/>
                <w:sz w:val="20"/>
                <w:szCs w:val="20"/>
              </w:rPr>
              <w:t xml:space="preserve"> Sprechen in verschiedenen kommunikativen Anforderungen </w:t>
            </w:r>
            <w:r w:rsidRPr="00FB5E85">
              <w:rPr>
                <w:rFonts w:ascii="Corbel" w:hAnsi="Corbel" w:cs="Arial Narrow"/>
                <w:sz w:val="20"/>
                <w:szCs w:val="20"/>
              </w:rPr>
              <w:t xml:space="preserve"> </w:t>
            </w:r>
          </w:p>
          <w:p w14:paraId="59AF7A38" w14:textId="77777777" w:rsidR="00A643C4" w:rsidRPr="00FB5E85" w:rsidRDefault="00A643C4" w:rsidP="00C578B3">
            <w:pPr>
              <w:pStyle w:val="Listenabsatz"/>
              <w:tabs>
                <w:tab w:val="left" w:pos="426"/>
              </w:tabs>
              <w:spacing w:line="240" w:lineRule="exact"/>
              <w:ind w:left="227" w:firstLine="199"/>
              <w:jc w:val="left"/>
              <w:rPr>
                <w:rFonts w:ascii="Corbel" w:hAnsi="Corbel" w:cs="Arial Narrow"/>
                <w:b/>
                <w:bCs/>
                <w:sz w:val="20"/>
                <w:szCs w:val="20"/>
              </w:rPr>
            </w:pPr>
          </w:p>
        </w:tc>
        <w:tc>
          <w:tcPr>
            <w:tcW w:w="1103" w:type="dxa"/>
            <w:vMerge/>
            <w:textDirection w:val="tbRl"/>
          </w:tcPr>
          <w:p w14:paraId="3BF0A10B" w14:textId="77777777" w:rsidR="00A643C4" w:rsidRPr="00FB5E85" w:rsidRDefault="00A643C4" w:rsidP="00C578B3">
            <w:pPr>
              <w:ind w:left="113" w:right="113"/>
              <w:rPr>
                <w:rFonts w:ascii="Corbel" w:hAnsi="Corbel"/>
              </w:rPr>
            </w:pPr>
          </w:p>
        </w:tc>
      </w:tr>
      <w:tr w:rsidR="00A643C4" w:rsidRPr="00FB5E85" w14:paraId="54FA127E" w14:textId="77777777" w:rsidTr="006B2172">
        <w:trPr>
          <w:trHeight w:val="677"/>
        </w:trPr>
        <w:tc>
          <w:tcPr>
            <w:tcW w:w="9782" w:type="dxa"/>
            <w:gridSpan w:val="3"/>
          </w:tcPr>
          <w:p w14:paraId="6A1C862C"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lastRenderedPageBreak/>
              <w:t>Texte und Medien</w:t>
            </w:r>
          </w:p>
          <w:p w14:paraId="63544224" w14:textId="77777777" w:rsidR="00A643C4" w:rsidRPr="00FB5E85" w:rsidRDefault="00A643C4" w:rsidP="00C578B3">
            <w:pPr>
              <w:spacing w:line="240" w:lineRule="exact"/>
              <w:ind w:left="426"/>
              <w:jc w:val="left"/>
              <w:rPr>
                <w:rFonts w:ascii="Corbel" w:hAnsi="Corbel" w:cs="Arial Narrow"/>
                <w:sz w:val="20"/>
              </w:rPr>
            </w:pPr>
          </w:p>
          <w:p w14:paraId="327A3818" w14:textId="77777777" w:rsidR="00A643C4" w:rsidRPr="000F71DE"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Sach- und Gebrauchstexte</w:t>
            </w:r>
            <w:r w:rsidRPr="00FB5E85">
              <w:rPr>
                <w:rFonts w:ascii="Corbel" w:hAnsi="Corbel" w:cs="Arial Narrow"/>
                <w:sz w:val="20"/>
              </w:rPr>
              <w:t>: Zeitungsartikel (</w:t>
            </w:r>
            <w:proofErr w:type="spellStart"/>
            <w:r w:rsidRPr="00FB5E85">
              <w:rPr>
                <w:rFonts w:ascii="Corbel" w:hAnsi="Corbel" w:cs="Arial Narrow"/>
                <w:i/>
                <w:iCs/>
                <w:sz w:val="20"/>
              </w:rPr>
              <w:t>broadsheet</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tabloid</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report</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feature</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story</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editorial</w:t>
            </w:r>
            <w:proofErr w:type="spellEnd"/>
            <w:r w:rsidRPr="00FB5E85">
              <w:rPr>
                <w:rFonts w:ascii="Corbel" w:hAnsi="Corbel" w:cs="Arial Narrow"/>
                <w:sz w:val="20"/>
              </w:rPr>
              <w:t xml:space="preserve">, </w:t>
            </w:r>
            <w:proofErr w:type="spellStart"/>
            <w:r w:rsidRPr="00FB5E85">
              <w:rPr>
                <w:rFonts w:ascii="Corbel" w:hAnsi="Corbel" w:cs="Arial Narrow"/>
                <w:i/>
                <w:iCs/>
                <w:sz w:val="20"/>
              </w:rPr>
              <w:t>letter</w:t>
            </w:r>
            <w:proofErr w:type="spellEnd"/>
            <w:r w:rsidRPr="00FB5E85">
              <w:rPr>
                <w:rFonts w:ascii="Corbel" w:hAnsi="Corbel" w:cs="Arial Narrow"/>
                <w:i/>
                <w:iCs/>
                <w:sz w:val="20"/>
              </w:rPr>
              <w:t xml:space="preserve"> to the editor); </w:t>
            </w:r>
            <w:r w:rsidRPr="00FB5E85">
              <w:rPr>
                <w:rFonts w:ascii="Corbel" w:hAnsi="Corbel" w:cs="Arial Narrow"/>
                <w:sz w:val="20"/>
              </w:rPr>
              <w:t>Auszüge aus Sachbüchern; informative Sachtexte</w:t>
            </w:r>
          </w:p>
          <w:p w14:paraId="15C6C278"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Medial vermittelte Texte</w:t>
            </w:r>
            <w:r w:rsidRPr="00FB5E85">
              <w:rPr>
                <w:rFonts w:ascii="Corbel" w:hAnsi="Corbel" w:cs="Arial Narrow"/>
                <w:sz w:val="20"/>
              </w:rPr>
              <w:t>: Auszüge aus Sachbüchern, Websites und Blogs; R</w:t>
            </w:r>
            <w:r>
              <w:rPr>
                <w:rFonts w:ascii="Corbel" w:hAnsi="Corbel" w:cs="Arial Narrow"/>
                <w:sz w:val="20"/>
              </w:rPr>
              <w:t>undfunk- und Fernsehberichte</w:t>
            </w:r>
          </w:p>
          <w:p w14:paraId="051F2F98"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Diskontinuierliche Texte</w:t>
            </w:r>
            <w:r w:rsidRPr="00FB5E85">
              <w:rPr>
                <w:rFonts w:ascii="Corbel" w:hAnsi="Corbel" w:cs="Arial Narrow"/>
                <w:sz w:val="20"/>
              </w:rPr>
              <w:t>: Bilder</w:t>
            </w:r>
          </w:p>
          <w:p w14:paraId="18717DF6" w14:textId="77777777" w:rsidR="00A643C4" w:rsidRPr="00FB5E85" w:rsidRDefault="00A643C4" w:rsidP="00C578B3">
            <w:pPr>
              <w:spacing w:line="240" w:lineRule="exact"/>
              <w:ind w:left="426"/>
              <w:jc w:val="left"/>
              <w:rPr>
                <w:rFonts w:ascii="Corbel" w:hAnsi="Corbel" w:cs="Arial Narrow"/>
                <w:sz w:val="20"/>
              </w:rPr>
            </w:pPr>
          </w:p>
        </w:tc>
      </w:tr>
      <w:tr w:rsidR="00A643C4" w:rsidRPr="000F71DE" w14:paraId="5081BE10" w14:textId="77777777" w:rsidTr="006B2172">
        <w:trPr>
          <w:trHeight w:val="512"/>
        </w:trPr>
        <w:tc>
          <w:tcPr>
            <w:tcW w:w="9782" w:type="dxa"/>
            <w:gridSpan w:val="3"/>
          </w:tcPr>
          <w:p w14:paraId="18A45A98" w14:textId="77777777" w:rsidR="00A643C4" w:rsidRPr="00FB5E85" w:rsidRDefault="00A643C4"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7434457E" w14:textId="77777777" w:rsidR="00A643C4" w:rsidRPr="00FB5E85" w:rsidRDefault="00A643C4" w:rsidP="00C578B3">
            <w:pPr>
              <w:pStyle w:val="Titel"/>
              <w:rPr>
                <w:rFonts w:ascii="Corbel" w:hAnsi="Corbel"/>
                <w:sz w:val="22"/>
                <w:szCs w:val="22"/>
                <w:u w:val="none"/>
              </w:rPr>
            </w:pPr>
          </w:p>
          <w:p w14:paraId="145AEF88" w14:textId="77777777" w:rsidR="00A643C4" w:rsidRPr="000F71DE" w:rsidRDefault="00700A85" w:rsidP="00C578B3">
            <w:pPr>
              <w:pStyle w:val="Titel"/>
              <w:rPr>
                <w:rFonts w:ascii="Corbel" w:hAnsi="Corbel"/>
                <w:sz w:val="20"/>
                <w:szCs w:val="20"/>
                <w:u w:val="none"/>
              </w:rPr>
            </w:pPr>
            <w:r>
              <w:rPr>
                <w:rFonts w:ascii="Corbel" w:hAnsi="Corbel"/>
                <w:sz w:val="20"/>
                <w:szCs w:val="20"/>
                <w:u w:val="none"/>
              </w:rPr>
              <w:t xml:space="preserve">z.B. </w:t>
            </w:r>
            <w:r w:rsidR="00A643C4" w:rsidRPr="000F71DE">
              <w:rPr>
                <w:rFonts w:ascii="Corbel" w:hAnsi="Corbel"/>
                <w:sz w:val="20"/>
                <w:szCs w:val="20"/>
                <w:u w:val="none"/>
              </w:rPr>
              <w:t xml:space="preserve">Analyse eines </w:t>
            </w:r>
            <w:proofErr w:type="spellStart"/>
            <w:r w:rsidR="00A643C4" w:rsidRPr="000F71DE">
              <w:rPr>
                <w:rFonts w:ascii="Corbel" w:hAnsi="Corbel"/>
                <w:i/>
                <w:sz w:val="20"/>
                <w:szCs w:val="20"/>
                <w:u w:val="none"/>
              </w:rPr>
              <w:t>visuals</w:t>
            </w:r>
            <w:proofErr w:type="spellEnd"/>
            <w:r w:rsidR="00A643C4" w:rsidRPr="000F71DE">
              <w:rPr>
                <w:rFonts w:ascii="Corbel" w:hAnsi="Corbel"/>
                <w:sz w:val="20"/>
                <w:szCs w:val="20"/>
                <w:u w:val="none"/>
              </w:rPr>
              <w:t>; eine Debatte führen</w:t>
            </w:r>
          </w:p>
          <w:p w14:paraId="7FA3F883" w14:textId="77777777" w:rsidR="00A643C4" w:rsidRPr="000F71DE" w:rsidRDefault="00A643C4" w:rsidP="00C578B3">
            <w:pPr>
              <w:pStyle w:val="Titel"/>
              <w:rPr>
                <w:rFonts w:ascii="Corbel" w:hAnsi="Corbel"/>
                <w:b w:val="0"/>
                <w:bCs w:val="0"/>
                <w:sz w:val="20"/>
                <w:szCs w:val="20"/>
                <w:u w:val="none"/>
              </w:rPr>
            </w:pPr>
          </w:p>
        </w:tc>
      </w:tr>
      <w:tr w:rsidR="00A643C4" w:rsidRPr="00FB5E85" w14:paraId="1F33E0E1" w14:textId="77777777" w:rsidTr="006B2172">
        <w:trPr>
          <w:trHeight w:val="715"/>
        </w:trPr>
        <w:tc>
          <w:tcPr>
            <w:tcW w:w="9782" w:type="dxa"/>
            <w:gridSpan w:val="3"/>
          </w:tcPr>
          <w:p w14:paraId="1C654B0D" w14:textId="77777777" w:rsidR="00A643C4" w:rsidRPr="00FB5E85" w:rsidRDefault="00A643C4"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t>Lernerfolgsüberprüfungen</w:t>
            </w:r>
            <w:proofErr w:type="spellEnd"/>
          </w:p>
          <w:p w14:paraId="74FCE007" w14:textId="77777777" w:rsidR="00A643C4" w:rsidRPr="00FB5E85" w:rsidRDefault="00A643C4" w:rsidP="00C578B3">
            <w:pPr>
              <w:pStyle w:val="Titel"/>
              <w:jc w:val="both"/>
              <w:rPr>
                <w:rFonts w:ascii="Corbel" w:hAnsi="Corbel" w:cs="Arial Narrow"/>
                <w:b w:val="0"/>
                <w:bCs w:val="0"/>
                <w:sz w:val="20"/>
                <w:szCs w:val="20"/>
                <w:u w:val="none"/>
              </w:rPr>
            </w:pPr>
          </w:p>
          <w:p w14:paraId="242B5020" w14:textId="77777777" w:rsidR="00A643C4" w:rsidRPr="00FB5E85" w:rsidRDefault="00A643C4" w:rsidP="00C578B3">
            <w:pPr>
              <w:pStyle w:val="Titel"/>
              <w:shd w:val="clear" w:color="auto" w:fill="FFFFFF"/>
              <w:ind w:left="142"/>
              <w:jc w:val="both"/>
              <w:rPr>
                <w:rFonts w:ascii="Corbel" w:hAnsi="Corbel" w:cs="Arial Narrow"/>
                <w:b w:val="0"/>
                <w:bCs w:val="0"/>
                <w:sz w:val="20"/>
                <w:szCs w:val="20"/>
                <w:u w:val="none"/>
              </w:rPr>
            </w:pPr>
            <w:r>
              <w:rPr>
                <w:rFonts w:ascii="Corbel" w:hAnsi="Corbel" w:cs="Arial Narrow"/>
                <w:sz w:val="20"/>
                <w:szCs w:val="20"/>
                <w:u w:val="none"/>
              </w:rPr>
              <w:t>Kommunikationsprüfung</w:t>
            </w:r>
            <w:r w:rsidRPr="00FB5E85">
              <w:rPr>
                <w:rFonts w:ascii="Corbel" w:hAnsi="Corbel" w:cs="Arial Narrow"/>
                <w:b w:val="0"/>
                <w:bCs w:val="0"/>
                <w:sz w:val="20"/>
                <w:szCs w:val="20"/>
                <w:u w:val="none"/>
              </w:rPr>
              <w:t xml:space="preserve">: </w:t>
            </w:r>
          </w:p>
          <w:p w14:paraId="2CAD9E8A" w14:textId="77777777" w:rsidR="00A643C4" w:rsidRPr="00FB5E85" w:rsidRDefault="00A643C4" w:rsidP="00C578B3">
            <w:pPr>
              <w:pStyle w:val="Titel"/>
              <w:shd w:val="clear" w:color="auto" w:fill="FFFFFF"/>
              <w:ind w:left="142"/>
              <w:jc w:val="both"/>
              <w:rPr>
                <w:rFonts w:ascii="Corbel" w:hAnsi="Corbel" w:cs="Arial Narrow"/>
                <w:b w:val="0"/>
                <w:bCs w:val="0"/>
                <w:sz w:val="20"/>
                <w:szCs w:val="20"/>
                <w:u w:val="none"/>
              </w:rPr>
            </w:pPr>
            <w:r>
              <w:rPr>
                <w:rFonts w:ascii="Corbel" w:hAnsi="Corbel" w:cs="Arial Narrow"/>
                <w:b w:val="0"/>
                <w:bCs w:val="0"/>
                <w:sz w:val="20"/>
                <w:szCs w:val="20"/>
                <w:u w:val="none"/>
              </w:rPr>
              <w:t>Prüfungsteil A: Zusammenhängendes Sprechen (Analyse eines unbekannten Cartoons) (5</w:t>
            </w:r>
            <w:r w:rsidRPr="00FB5E85">
              <w:rPr>
                <w:rFonts w:ascii="Corbel" w:hAnsi="Corbel" w:cs="Arial Narrow"/>
                <w:b w:val="0"/>
                <w:bCs w:val="0"/>
                <w:sz w:val="20"/>
                <w:szCs w:val="20"/>
                <w:u w:val="none"/>
              </w:rPr>
              <w:t xml:space="preserve">0%) </w:t>
            </w:r>
          </w:p>
          <w:p w14:paraId="1BA7CF7B" w14:textId="77777777" w:rsidR="00A643C4" w:rsidRDefault="00A643C4" w:rsidP="00C578B3">
            <w:pPr>
              <w:pStyle w:val="Titel"/>
              <w:shd w:val="clear" w:color="auto" w:fill="FFFFFF"/>
              <w:ind w:left="142"/>
              <w:jc w:val="both"/>
              <w:rPr>
                <w:rFonts w:ascii="Corbel" w:hAnsi="Corbel" w:cs="Arial Narrow"/>
                <w:b w:val="0"/>
                <w:bCs w:val="0"/>
                <w:sz w:val="20"/>
                <w:szCs w:val="20"/>
                <w:u w:val="none"/>
              </w:rPr>
            </w:pPr>
            <w:r>
              <w:rPr>
                <w:rFonts w:ascii="Corbel" w:hAnsi="Corbel" w:cs="Arial Narrow"/>
                <w:b w:val="0"/>
                <w:bCs w:val="0"/>
                <w:sz w:val="20"/>
                <w:szCs w:val="20"/>
                <w:u w:val="none"/>
              </w:rPr>
              <w:t>Prüfungs</w:t>
            </w:r>
            <w:r w:rsidRPr="00FB5E85">
              <w:rPr>
                <w:rFonts w:ascii="Corbel" w:hAnsi="Corbel" w:cs="Arial Narrow"/>
                <w:b w:val="0"/>
                <w:bCs w:val="0"/>
                <w:sz w:val="20"/>
                <w:szCs w:val="20"/>
                <w:u w:val="none"/>
              </w:rPr>
              <w:t xml:space="preserve">teil B: </w:t>
            </w:r>
            <w:r>
              <w:rPr>
                <w:rFonts w:ascii="Corbel" w:hAnsi="Corbel" w:cs="Arial Narrow"/>
                <w:b w:val="0"/>
                <w:bCs w:val="0"/>
                <w:sz w:val="20"/>
                <w:szCs w:val="20"/>
                <w:u w:val="none"/>
              </w:rPr>
              <w:t>Dialogisches Sprechen (Diskussion zum Thema Globalisierung anhand von Rollenkarten oder provokanten Statements)</w:t>
            </w:r>
            <w:r w:rsidRPr="00FB5E85">
              <w:rPr>
                <w:rFonts w:ascii="Corbel" w:hAnsi="Corbel" w:cs="Arial Narrow"/>
                <w:b w:val="0"/>
                <w:bCs w:val="0"/>
                <w:sz w:val="20"/>
                <w:szCs w:val="20"/>
                <w:u w:val="none"/>
              </w:rPr>
              <w:t xml:space="preserve"> (</w:t>
            </w:r>
            <w:r>
              <w:rPr>
                <w:rFonts w:ascii="Corbel" w:hAnsi="Corbel" w:cs="Arial Narrow"/>
                <w:b w:val="0"/>
                <w:bCs w:val="0"/>
                <w:sz w:val="20"/>
                <w:szCs w:val="20"/>
                <w:u w:val="none"/>
              </w:rPr>
              <w:t>5</w:t>
            </w:r>
            <w:r w:rsidRPr="00FB5E85">
              <w:rPr>
                <w:rFonts w:ascii="Corbel" w:hAnsi="Corbel" w:cs="Arial Narrow"/>
                <w:b w:val="0"/>
                <w:bCs w:val="0"/>
                <w:sz w:val="20"/>
                <w:szCs w:val="20"/>
                <w:u w:val="none"/>
              </w:rPr>
              <w:t>0%)</w:t>
            </w:r>
          </w:p>
          <w:p w14:paraId="0FCF4FC5" w14:textId="77777777" w:rsidR="00A643C4" w:rsidRPr="000F71DE" w:rsidRDefault="00A643C4" w:rsidP="00C578B3">
            <w:pPr>
              <w:pStyle w:val="Titel"/>
              <w:shd w:val="clear" w:color="auto" w:fill="FFFFFF"/>
              <w:ind w:left="142"/>
              <w:jc w:val="both"/>
              <w:rPr>
                <w:rFonts w:ascii="Corbel" w:hAnsi="Corbel" w:cs="Arial Narrow"/>
                <w:b w:val="0"/>
                <w:bCs w:val="0"/>
                <w:sz w:val="20"/>
                <w:szCs w:val="20"/>
                <w:u w:val="none"/>
              </w:rPr>
            </w:pPr>
          </w:p>
        </w:tc>
      </w:tr>
    </w:tbl>
    <w:p w14:paraId="2446E6F1" w14:textId="77777777" w:rsidR="00A643C4" w:rsidRDefault="00A643C4" w:rsidP="00A643C4">
      <w:pPr>
        <w:pStyle w:val="Kopfzeile"/>
        <w:rPr>
          <w:rFonts w:ascii="Corbel" w:hAnsi="Corbel"/>
        </w:rPr>
      </w:pPr>
    </w:p>
    <w:p w14:paraId="4F165ECD" w14:textId="77777777" w:rsidR="00A643C4" w:rsidRDefault="00A643C4" w:rsidP="00A643C4">
      <w:r>
        <w:br w:type="page"/>
      </w:r>
    </w:p>
    <w:tbl>
      <w:tblPr>
        <w:tblW w:w="9857" w:type="dxa"/>
        <w:tblInd w:w="-10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tblCellMar>
        <w:tblLook w:val="0000" w:firstRow="0" w:lastRow="0" w:firstColumn="0" w:lastColumn="0" w:noHBand="0" w:noVBand="0"/>
      </w:tblPr>
      <w:tblGrid>
        <w:gridCol w:w="9857"/>
      </w:tblGrid>
      <w:tr w:rsidR="00A643C4" w:rsidRPr="00AC6E62" w14:paraId="2A512E4F" w14:textId="77777777" w:rsidTr="00C578B3">
        <w:trPr>
          <w:trHeight w:val="1053"/>
        </w:trPr>
        <w:tc>
          <w:tcPr>
            <w:tcW w:w="9857" w:type="dxa"/>
            <w:shd w:val="clear" w:color="auto" w:fill="C00000"/>
            <w:vAlign w:val="center"/>
          </w:tcPr>
          <w:p w14:paraId="283FC19B" w14:textId="77777777" w:rsidR="00A643C4" w:rsidRPr="00FB5E85" w:rsidRDefault="00A643C4" w:rsidP="00C578B3">
            <w:pPr>
              <w:pStyle w:val="berschrift1"/>
              <w:spacing w:after="0"/>
              <w:rPr>
                <w:rFonts w:ascii="Corbel" w:hAnsi="Corbel" w:cs="Times New Roman"/>
              </w:rPr>
            </w:pPr>
            <w:r w:rsidRPr="00FB5E85">
              <w:rPr>
                <w:rFonts w:ascii="Corbel" w:hAnsi="Corbel"/>
                <w:color w:val="FFFFFF"/>
                <w:sz w:val="24"/>
                <w:szCs w:val="24"/>
              </w:rPr>
              <w:lastRenderedPageBreak/>
              <w:t>Qualifikationsphase 1.2: 1. Quartal</w:t>
            </w:r>
          </w:p>
          <w:p w14:paraId="30F316B3" w14:textId="77777777" w:rsidR="00A643C4" w:rsidRPr="002A4275" w:rsidRDefault="00A643C4" w:rsidP="00C578B3">
            <w:pPr>
              <w:rPr>
                <w:rFonts w:ascii="Corbel" w:hAnsi="Corbel"/>
                <w:color w:val="FFFFFF"/>
              </w:rPr>
            </w:pPr>
            <w:r w:rsidRPr="002A4275">
              <w:rPr>
                <w:rFonts w:ascii="Corbel" w:hAnsi="Corbel"/>
                <w:color w:val="FFFFFF"/>
                <w:sz w:val="22"/>
                <w:szCs w:val="22"/>
              </w:rPr>
              <w:t>Kompetenzstufe B2 des GeR</w:t>
            </w:r>
          </w:p>
          <w:p w14:paraId="1EA4AA17" w14:textId="77777777" w:rsidR="00AC6E62" w:rsidRDefault="00A643C4" w:rsidP="003B1408">
            <w:pPr>
              <w:jc w:val="center"/>
              <w:rPr>
                <w:rFonts w:ascii="Corbel" w:hAnsi="Corbel"/>
                <w:b/>
                <w:bCs/>
                <w:i/>
                <w:iCs/>
                <w:color w:val="FFFFFF"/>
                <w:sz w:val="30"/>
                <w:szCs w:val="30"/>
                <w:lang w:val="en-US"/>
              </w:rPr>
            </w:pPr>
            <w:r w:rsidRPr="003B1408">
              <w:rPr>
                <w:rFonts w:ascii="Corbel" w:hAnsi="Corbel"/>
                <w:b/>
                <w:bCs/>
                <w:i/>
                <w:iCs/>
                <w:color w:val="FFFFFF"/>
                <w:sz w:val="30"/>
                <w:szCs w:val="30"/>
                <w:lang w:val="en-US"/>
              </w:rPr>
              <w:t xml:space="preserve">Tradition and change in politics </w:t>
            </w:r>
            <w:r w:rsidR="00AC6E62">
              <w:rPr>
                <w:rFonts w:ascii="Corbel" w:hAnsi="Corbel"/>
                <w:b/>
                <w:bCs/>
                <w:i/>
                <w:iCs/>
                <w:color w:val="FFFFFF"/>
                <w:sz w:val="30"/>
                <w:szCs w:val="30"/>
                <w:lang w:val="en-US"/>
              </w:rPr>
              <w:t xml:space="preserve">and society: </w:t>
            </w:r>
          </w:p>
          <w:p w14:paraId="78BA9E20" w14:textId="39D45C2C" w:rsidR="00A643C4" w:rsidRPr="00AC6E62" w:rsidRDefault="00AC6E62" w:rsidP="00AC6E62">
            <w:pPr>
              <w:pStyle w:val="Listenabsatz"/>
              <w:numPr>
                <w:ilvl w:val="0"/>
                <w:numId w:val="20"/>
              </w:numPr>
              <w:rPr>
                <w:rFonts w:ascii="Corbel" w:hAnsi="Corbel"/>
                <w:b/>
                <w:bCs/>
                <w:i/>
                <w:iCs/>
                <w:color w:val="FFFFFF"/>
                <w:sz w:val="30"/>
                <w:szCs w:val="30"/>
                <w:lang w:val="en-US"/>
              </w:rPr>
            </w:pPr>
            <w:r w:rsidRPr="00AC6E62">
              <w:rPr>
                <w:rFonts w:ascii="Corbel" w:hAnsi="Corbel"/>
                <w:b/>
                <w:bCs/>
                <w:i/>
                <w:iCs/>
                <w:color w:val="FFFFFF"/>
                <w:sz w:val="30"/>
                <w:szCs w:val="30"/>
                <w:lang w:val="en-US"/>
              </w:rPr>
              <w:t>the UK in the European context</w:t>
            </w:r>
          </w:p>
        </w:tc>
      </w:tr>
      <w:tr w:rsidR="00A643C4" w:rsidRPr="00FB5E85" w14:paraId="139CBF78" w14:textId="77777777" w:rsidTr="00AE3AFE">
        <w:trPr>
          <w:trHeight w:val="1937"/>
        </w:trPr>
        <w:tc>
          <w:tcPr>
            <w:tcW w:w="9857" w:type="dxa"/>
            <w:shd w:val="clear" w:color="auto" w:fill="FFFFFF"/>
            <w:vAlign w:val="center"/>
          </w:tcPr>
          <w:p w14:paraId="076A49C5" w14:textId="77777777" w:rsidR="00A643C4" w:rsidRPr="00FB5E85" w:rsidRDefault="00A643C4" w:rsidP="00AE3AFE">
            <w:pPr>
              <w:rPr>
                <w:rFonts w:ascii="Corbel" w:hAnsi="Corbel" w:cs="Arial Narrow"/>
              </w:rPr>
            </w:pPr>
            <w:r w:rsidRPr="00FB5E85">
              <w:rPr>
                <w:rFonts w:ascii="Corbel" w:hAnsi="Corbel" w:cs="Arial Narrow"/>
              </w:rPr>
              <w:t>In diesem Unterrichtsvorhaben entwickeln die S ihre Kom</w:t>
            </w:r>
            <w:r>
              <w:rPr>
                <w:rFonts w:ascii="Corbel" w:hAnsi="Corbel" w:cs="Arial Narrow"/>
              </w:rPr>
              <w:t xml:space="preserve">petenzen mit Schwerpunkt auf der </w:t>
            </w:r>
            <w:proofErr w:type="spellStart"/>
            <w:r>
              <w:rPr>
                <w:rFonts w:ascii="Corbel" w:hAnsi="Corbel" w:cs="Arial Narrow"/>
              </w:rPr>
              <w:t>Sensibilisierung</w:t>
            </w:r>
            <w:proofErr w:type="spellEnd"/>
            <w:r>
              <w:rPr>
                <w:rFonts w:ascii="Corbel" w:hAnsi="Corbel" w:cs="Arial Narrow"/>
              </w:rPr>
              <w:t xml:space="preserve"> für kulturspezifische und historisch begründete Konventionen und Besonderheiten im Vereinigten Königreich im Wandel von Tradition und Moderne. Der Stellenwert und die Bedeutung der </w:t>
            </w:r>
            <w:proofErr w:type="spellStart"/>
            <w:r>
              <w:rPr>
                <w:rFonts w:ascii="Corbel" w:hAnsi="Corbel" w:cs="Arial Narrow"/>
              </w:rPr>
              <w:t>Staatform</w:t>
            </w:r>
            <w:proofErr w:type="spellEnd"/>
            <w:r>
              <w:rPr>
                <w:rFonts w:ascii="Corbel" w:hAnsi="Corbel" w:cs="Arial Narrow"/>
              </w:rPr>
              <w:t xml:space="preserve"> parlamentarische Monarchie/Demokratie werden sachgemäß reflektiert und erläutert. Die analytisch-interpretierende Textkompetenz wird explizit (v.a. im Hinblick auf die „klassische“ Klausur) wiederholt und vertieft </w:t>
            </w:r>
            <w:r w:rsidRPr="00775547">
              <w:rPr>
                <w:rFonts w:ascii="Corbel" w:hAnsi="Corbel" w:cs="Arial Narrow"/>
                <w:i/>
              </w:rPr>
              <w:t xml:space="preserve">(Core </w:t>
            </w:r>
            <w:proofErr w:type="spellStart"/>
            <w:r w:rsidRPr="00775547">
              <w:rPr>
                <w:rFonts w:ascii="Corbel" w:hAnsi="Corbel" w:cs="Arial Narrow"/>
                <w:i/>
              </w:rPr>
              <w:t>Skill</w:t>
            </w:r>
            <w:proofErr w:type="spellEnd"/>
            <w:r w:rsidRPr="00775547">
              <w:rPr>
                <w:rFonts w:ascii="Corbel" w:hAnsi="Corbel" w:cs="Arial Narrow"/>
                <w:i/>
              </w:rPr>
              <w:t>)</w:t>
            </w:r>
            <w:r>
              <w:rPr>
                <w:rFonts w:ascii="Corbel" w:hAnsi="Corbel" w:cs="Arial Narrow"/>
                <w:i/>
              </w:rPr>
              <w:t xml:space="preserve">, </w:t>
            </w:r>
            <w:r w:rsidRPr="00775547">
              <w:rPr>
                <w:rFonts w:ascii="Corbel" w:hAnsi="Corbel" w:cs="Arial Narrow"/>
              </w:rPr>
              <w:t>besonders verschiedene Textformate für AFB III.</w:t>
            </w:r>
          </w:p>
        </w:tc>
      </w:tr>
    </w:tbl>
    <w:p w14:paraId="7F6A1B35" w14:textId="77777777" w:rsidR="00A643C4" w:rsidRPr="00FB5E85" w:rsidRDefault="00A643C4" w:rsidP="00A643C4">
      <w:pPr>
        <w:rPr>
          <w:rFonts w:ascii="Corbel" w:hAnsi="Corbel"/>
          <w:sz w:val="8"/>
          <w:szCs w:val="8"/>
        </w:rPr>
      </w:pPr>
    </w:p>
    <w:tbl>
      <w:tblPr>
        <w:tblW w:w="9781"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984"/>
        <w:gridCol w:w="7723"/>
        <w:gridCol w:w="1074"/>
      </w:tblGrid>
      <w:tr w:rsidR="00A643C4" w:rsidRPr="00FB5E85" w14:paraId="2290B8F3" w14:textId="77777777" w:rsidTr="00C578B3">
        <w:trPr>
          <w:cantSplit/>
          <w:trHeight w:val="2860"/>
        </w:trPr>
        <w:tc>
          <w:tcPr>
            <w:tcW w:w="986" w:type="dxa"/>
            <w:vMerge w:val="restart"/>
            <w:textDirection w:val="btLr"/>
          </w:tcPr>
          <w:p w14:paraId="24A2BE6F" w14:textId="77777777" w:rsidR="00A643C4" w:rsidRPr="00FB5E85" w:rsidRDefault="00A643C4" w:rsidP="00C578B3">
            <w:pPr>
              <w:shd w:val="clear" w:color="auto" w:fill="00B050"/>
              <w:rPr>
                <w:rFonts w:ascii="Corbel" w:hAnsi="Corbel"/>
                <w:b/>
                <w:bCs/>
                <w:color w:val="FFFFFF"/>
                <w:sz w:val="20"/>
              </w:rPr>
            </w:pPr>
            <w:proofErr w:type="spellStart"/>
            <w:r w:rsidRPr="00FB5E85">
              <w:rPr>
                <w:rFonts w:ascii="Corbel" w:hAnsi="Corbel"/>
                <w:b/>
                <w:bCs/>
                <w:color w:val="FFFFFF"/>
                <w:sz w:val="20"/>
              </w:rPr>
              <w:t>Sprachlernkompetenz</w:t>
            </w:r>
            <w:proofErr w:type="spellEnd"/>
          </w:p>
          <w:p w14:paraId="12707DAC" w14:textId="77777777" w:rsidR="00A643C4" w:rsidRPr="00FB5E85" w:rsidRDefault="00A643C4" w:rsidP="00A643C4">
            <w:pPr>
              <w:pStyle w:val="Listenabsatz"/>
              <w:numPr>
                <w:ilvl w:val="0"/>
                <w:numId w:val="8"/>
              </w:numPr>
              <w:rPr>
                <w:rFonts w:ascii="Corbel" w:hAnsi="Corbel" w:cs="Arial Narrow"/>
                <w:sz w:val="20"/>
                <w:szCs w:val="20"/>
              </w:rPr>
            </w:pPr>
            <w:r w:rsidRPr="00FB5E85">
              <w:rPr>
                <w:rFonts w:ascii="Corbel" w:hAnsi="Corbel" w:cs="Arial Narrow"/>
                <w:sz w:val="20"/>
                <w:szCs w:val="20"/>
              </w:rPr>
              <w:t>Kontroversen und Widerspruch als Motor für den eigenen Spracherwerb nutzen</w:t>
            </w:r>
          </w:p>
          <w:p w14:paraId="0091DEB2" w14:textId="77777777" w:rsidR="00A643C4" w:rsidRPr="00FB5E85" w:rsidRDefault="00A643C4" w:rsidP="00A643C4">
            <w:pPr>
              <w:pStyle w:val="Listenabsatz"/>
              <w:numPr>
                <w:ilvl w:val="0"/>
                <w:numId w:val="8"/>
              </w:numPr>
              <w:rPr>
                <w:rFonts w:ascii="Corbel" w:hAnsi="Corbel" w:cs="Arial Narrow"/>
                <w:sz w:val="20"/>
                <w:szCs w:val="20"/>
              </w:rPr>
            </w:pPr>
            <w:r w:rsidRPr="00FB5E85">
              <w:rPr>
                <w:rFonts w:ascii="Corbel" w:hAnsi="Corbel" w:cs="Arial Narrow"/>
                <w:sz w:val="20"/>
                <w:szCs w:val="20"/>
              </w:rPr>
              <w:t>systematisch und kontinuierlich Fehlerschwerpunkte bearbeiten, Anregungen zur Weiterarbeit aufnehmen</w:t>
            </w:r>
          </w:p>
        </w:tc>
        <w:tc>
          <w:tcPr>
            <w:tcW w:w="7767" w:type="dxa"/>
          </w:tcPr>
          <w:p w14:paraId="7718F068"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Interkulturelle kommunikative Kompetenz</w:t>
            </w:r>
          </w:p>
          <w:p w14:paraId="12CBCA42" w14:textId="77777777" w:rsidR="00A643C4" w:rsidRPr="00FB5E85" w:rsidRDefault="00A643C4" w:rsidP="00C578B3">
            <w:pPr>
              <w:spacing w:line="240" w:lineRule="exact"/>
              <w:ind w:left="426"/>
              <w:jc w:val="left"/>
              <w:rPr>
                <w:rFonts w:ascii="Corbel" w:hAnsi="Corbel" w:cs="Arial Narrow"/>
                <w:sz w:val="20"/>
              </w:rPr>
            </w:pPr>
          </w:p>
          <w:p w14:paraId="2F1B0A63"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Orientierungswissen</w:t>
            </w:r>
            <w:r w:rsidRPr="00FB5E85">
              <w:rPr>
                <w:rFonts w:ascii="Corbel" w:hAnsi="Corbel" w:cs="Arial Narrow"/>
                <w:sz w:val="20"/>
              </w:rPr>
              <w:t xml:space="preserve">: </w:t>
            </w:r>
            <w:r>
              <w:rPr>
                <w:rFonts w:ascii="Corbel" w:hAnsi="Corbel" w:cs="Arial Narrow"/>
                <w:sz w:val="20"/>
              </w:rPr>
              <w:t>Historische Begründung der (parlamentarischen) Monarchie im Vereinigten Königreich; aktuelle politische Lage; Stimmen aus der Bevölkerung zu Zustimmung und Ablehnung der Monarchie; Verhältnis des Vereinigten Königreiches zu Europa; nationale Identität in GB und Europa</w:t>
            </w:r>
          </w:p>
          <w:p w14:paraId="3B6A4B96"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Einstellungen und Bewusstheit</w:t>
            </w:r>
            <w:r>
              <w:rPr>
                <w:rFonts w:ascii="Corbel" w:hAnsi="Corbel" w:cs="Arial Narrow"/>
                <w:sz w:val="20"/>
              </w:rPr>
              <w:t>: sich fremdkulturellen Werten, Normen und Verhaltensweisen bewusst werden und mit Toleranz begegnen</w:t>
            </w:r>
          </w:p>
          <w:p w14:paraId="77E2883D" w14:textId="77777777" w:rsidR="00A643C4" w:rsidRPr="00FB5E85" w:rsidRDefault="00A643C4" w:rsidP="006B2172">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Verstehen und Handeln</w:t>
            </w:r>
            <w:r w:rsidRPr="00FB5E85">
              <w:rPr>
                <w:rFonts w:ascii="Corbel" w:hAnsi="Corbel" w:cs="Arial Narrow"/>
                <w:sz w:val="20"/>
              </w:rPr>
              <w:t xml:space="preserve">: Interessen und Probleme </w:t>
            </w:r>
            <w:r>
              <w:rPr>
                <w:rFonts w:ascii="Corbel" w:hAnsi="Corbel" w:cs="Arial Narrow"/>
                <w:sz w:val="20"/>
              </w:rPr>
              <w:t xml:space="preserve">der britischen Identität </w:t>
            </w:r>
            <w:r w:rsidRPr="00FB5E85">
              <w:rPr>
                <w:rFonts w:ascii="Corbel" w:hAnsi="Corbel" w:cs="Arial Narrow"/>
                <w:sz w:val="20"/>
              </w:rPr>
              <w:t xml:space="preserve">erkennen und mit den Bedingungen im eigenen Land vergleichen; </w:t>
            </w:r>
            <w:r>
              <w:rPr>
                <w:rFonts w:ascii="Corbel" w:hAnsi="Corbel" w:cs="Arial Narrow"/>
                <w:sz w:val="20"/>
              </w:rPr>
              <w:t>ggf. fremde Lösungsmuster und Verhaltensweisen ablehnen oder übernehmen</w:t>
            </w:r>
          </w:p>
        </w:tc>
        <w:tc>
          <w:tcPr>
            <w:tcW w:w="1028" w:type="dxa"/>
            <w:vMerge w:val="restart"/>
            <w:textDirection w:val="tbRl"/>
          </w:tcPr>
          <w:p w14:paraId="489188B1" w14:textId="77777777" w:rsidR="00A643C4" w:rsidRPr="00FB5E85" w:rsidRDefault="00A643C4" w:rsidP="00C578B3">
            <w:pPr>
              <w:shd w:val="clear" w:color="auto" w:fill="00B050"/>
              <w:rPr>
                <w:rFonts w:ascii="Corbel" w:hAnsi="Corbel"/>
                <w:b/>
                <w:bCs/>
                <w:color w:val="FFFFFF"/>
              </w:rPr>
            </w:pPr>
            <w:r w:rsidRPr="00FB5E85">
              <w:rPr>
                <w:rFonts w:ascii="Corbel" w:hAnsi="Corbel"/>
                <w:b/>
                <w:bCs/>
                <w:color w:val="FFFFFF"/>
                <w:shd w:val="clear" w:color="auto" w:fill="00B050"/>
              </w:rPr>
              <w:t>Sprachbewusstheit</w:t>
            </w:r>
          </w:p>
          <w:p w14:paraId="1235C3F2" w14:textId="77777777" w:rsidR="00A643C4" w:rsidRPr="00FB5E85" w:rsidRDefault="00A643C4" w:rsidP="00A643C4">
            <w:pPr>
              <w:pStyle w:val="Listenabsatz"/>
              <w:numPr>
                <w:ilvl w:val="0"/>
                <w:numId w:val="9"/>
              </w:numPr>
              <w:rPr>
                <w:rFonts w:ascii="Corbel" w:hAnsi="Corbel" w:cs="Arial Narrow"/>
                <w:sz w:val="20"/>
                <w:szCs w:val="20"/>
              </w:rPr>
            </w:pPr>
            <w:r w:rsidRPr="00FB5E85">
              <w:rPr>
                <w:rFonts w:ascii="Corbel" w:hAnsi="Corbel" w:cs="Arial Narrow"/>
                <w:sz w:val="20"/>
                <w:szCs w:val="20"/>
              </w:rPr>
              <w:t>Beziehung zwischen Sprache und Kulturphänomenen kennen</w:t>
            </w:r>
          </w:p>
          <w:p w14:paraId="33AAE5FE" w14:textId="77777777" w:rsidR="00A643C4" w:rsidRPr="00FB5E85" w:rsidRDefault="00A643C4" w:rsidP="00A643C4">
            <w:pPr>
              <w:pStyle w:val="Listenabsatz"/>
              <w:numPr>
                <w:ilvl w:val="0"/>
                <w:numId w:val="9"/>
              </w:numPr>
              <w:rPr>
                <w:rFonts w:ascii="Corbel" w:hAnsi="Corbel" w:cs="Arial Narrow"/>
                <w:sz w:val="20"/>
                <w:szCs w:val="20"/>
              </w:rPr>
            </w:pPr>
            <w:r w:rsidRPr="00FB5E85">
              <w:rPr>
                <w:rFonts w:ascii="Corbel" w:hAnsi="Corbel" w:cs="Arial Narrow"/>
                <w:sz w:val="20"/>
                <w:szCs w:val="20"/>
              </w:rPr>
              <w:t xml:space="preserve">Manipulation durch Sprache reflektieren </w:t>
            </w:r>
          </w:p>
          <w:p w14:paraId="3E461B43" w14:textId="77777777" w:rsidR="00A643C4" w:rsidRPr="00FB5E85" w:rsidRDefault="00A643C4" w:rsidP="00A643C4">
            <w:pPr>
              <w:pStyle w:val="Listenabsatz"/>
              <w:numPr>
                <w:ilvl w:val="0"/>
                <w:numId w:val="9"/>
              </w:numPr>
              <w:rPr>
                <w:rFonts w:ascii="Corbel" w:hAnsi="Corbel" w:cs="Arial Narrow"/>
                <w:sz w:val="20"/>
                <w:szCs w:val="20"/>
              </w:rPr>
            </w:pPr>
            <w:r w:rsidRPr="00FB5E85">
              <w:rPr>
                <w:rFonts w:ascii="Corbel" w:hAnsi="Corbel" w:cs="Arial Narrow"/>
                <w:sz w:val="20"/>
                <w:szCs w:val="20"/>
              </w:rPr>
              <w:t>Sprachgebrauch reflektiert an die Erfordernisse der Kommunikationssituation anpassen</w:t>
            </w:r>
          </w:p>
        </w:tc>
      </w:tr>
      <w:tr w:rsidR="00A643C4" w:rsidRPr="00FB5E85" w14:paraId="7273CEEC" w14:textId="77777777" w:rsidTr="00C578B3">
        <w:trPr>
          <w:cantSplit/>
          <w:trHeight w:val="1126"/>
        </w:trPr>
        <w:tc>
          <w:tcPr>
            <w:tcW w:w="986" w:type="dxa"/>
            <w:vMerge/>
          </w:tcPr>
          <w:p w14:paraId="2514136D" w14:textId="77777777" w:rsidR="00A643C4" w:rsidRPr="00FB5E85" w:rsidRDefault="00A643C4" w:rsidP="00C578B3">
            <w:pPr>
              <w:rPr>
                <w:rFonts w:ascii="Corbel" w:hAnsi="Corbel"/>
                <w:sz w:val="12"/>
                <w:szCs w:val="12"/>
              </w:rPr>
            </w:pPr>
          </w:p>
        </w:tc>
        <w:tc>
          <w:tcPr>
            <w:tcW w:w="7767" w:type="dxa"/>
          </w:tcPr>
          <w:p w14:paraId="0E3A0B93"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63DACB1C" w14:textId="77777777" w:rsidR="00A643C4" w:rsidRPr="00FB5E85" w:rsidRDefault="00A643C4" w:rsidP="00C578B3">
            <w:pPr>
              <w:spacing w:line="240" w:lineRule="exact"/>
              <w:jc w:val="left"/>
              <w:rPr>
                <w:rFonts w:ascii="Corbel" w:hAnsi="Corbel" w:cs="Arial Narrow"/>
                <w:sz w:val="20"/>
              </w:rPr>
            </w:pPr>
          </w:p>
          <w:p w14:paraId="5BAEE0AA" w14:textId="77777777" w:rsidR="00A643C4" w:rsidRPr="0048101D"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Leseverstehen</w:t>
            </w:r>
            <w:r>
              <w:rPr>
                <w:rFonts w:ascii="Corbel" w:hAnsi="Corbel" w:cs="Arial Narrow"/>
                <w:sz w:val="20"/>
              </w:rPr>
              <w:t>: Sachtexten und anderen nicht-fiktionalen Texten</w:t>
            </w:r>
            <w:r w:rsidRPr="00FB5E85">
              <w:rPr>
                <w:rFonts w:ascii="Corbel" w:hAnsi="Corbel" w:cs="Arial Narrow"/>
                <w:sz w:val="20"/>
              </w:rPr>
              <w:t xml:space="preserve"> Hauptaussagen und Einzelinformationen entnehmen, implizite Informationen, auch Einstellungen und Meinungen erschließen; Intentionen und sprachliche Mittel des Autors erkennen</w:t>
            </w:r>
          </w:p>
          <w:p w14:paraId="5EEDBE63"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Schreiben</w:t>
            </w:r>
            <w:r w:rsidRPr="00FB5E85">
              <w:rPr>
                <w:rFonts w:ascii="Corbel" w:hAnsi="Corbel" w:cs="Arial Narrow"/>
                <w:sz w:val="22"/>
                <w:szCs w:val="22"/>
              </w:rPr>
              <w:t xml:space="preserve">: </w:t>
            </w:r>
            <w:r w:rsidRPr="00FB5E85">
              <w:rPr>
                <w:rFonts w:ascii="Corbel" w:hAnsi="Corbel" w:cs="Arial Narrow"/>
                <w:sz w:val="20"/>
              </w:rPr>
              <w:t>Kommentierendes, analytisches Schreiben: Brie</w:t>
            </w:r>
            <w:r>
              <w:rPr>
                <w:rFonts w:ascii="Corbel" w:hAnsi="Corbel" w:cs="Arial Narrow"/>
                <w:sz w:val="20"/>
              </w:rPr>
              <w:t>fe, Kommentare, Leitartikel, argumentative Texte verfassen</w:t>
            </w:r>
          </w:p>
          <w:p w14:paraId="61ADB3A1"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Inhalt von Texten in die Zielsprache schriftlich übermitteln (</w:t>
            </w:r>
            <w:proofErr w:type="spellStart"/>
            <w:r w:rsidRPr="00FB5E85">
              <w:rPr>
                <w:rFonts w:ascii="Corbel" w:hAnsi="Corbel" w:cs="Arial Narrow"/>
                <w:sz w:val="20"/>
              </w:rPr>
              <w:t>adressaten</w:t>
            </w:r>
            <w:proofErr w:type="spellEnd"/>
            <w:r w:rsidRPr="00FB5E85">
              <w:rPr>
                <w:rFonts w:ascii="Corbel" w:hAnsi="Corbel" w:cs="Arial Narrow"/>
                <w:sz w:val="20"/>
              </w:rPr>
              <w:t xml:space="preserve">-, </w:t>
            </w:r>
            <w:proofErr w:type="spellStart"/>
            <w:r w:rsidRPr="00FB5E85">
              <w:rPr>
                <w:rFonts w:ascii="Corbel" w:hAnsi="Corbel" w:cs="Arial Narrow"/>
                <w:sz w:val="20"/>
              </w:rPr>
              <w:t>textsorten</w:t>
            </w:r>
            <w:proofErr w:type="spellEnd"/>
            <w:r w:rsidRPr="00FB5E85">
              <w:rPr>
                <w:rFonts w:ascii="Corbel" w:hAnsi="Corbel" w:cs="Arial Narrow"/>
                <w:sz w:val="20"/>
              </w:rPr>
              <w:t>- und registergerecht)</w:t>
            </w:r>
          </w:p>
          <w:p w14:paraId="5FD11542" w14:textId="77777777" w:rsidR="00A643C4" w:rsidRPr="00FB5E85" w:rsidRDefault="00A643C4" w:rsidP="00C578B3">
            <w:pPr>
              <w:spacing w:line="240" w:lineRule="exact"/>
              <w:ind w:left="426"/>
              <w:rPr>
                <w:rFonts w:ascii="Corbel" w:hAnsi="Corbel" w:cs="Arial Narrow"/>
                <w:sz w:val="20"/>
              </w:rPr>
            </w:pPr>
            <w:r w:rsidRPr="00FB5E85">
              <w:rPr>
                <w:rFonts w:ascii="Corbel" w:hAnsi="Corbel"/>
                <w:b/>
                <w:bCs/>
              </w:rPr>
              <w:t>Verfügen über sprachliche Mittel:</w:t>
            </w:r>
          </w:p>
          <w:p w14:paraId="732962C9"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xml:space="preserve">: Erweiterter thematischer Wortschatz zu den Wortfeldern </w:t>
            </w:r>
            <w:r>
              <w:rPr>
                <w:rFonts w:ascii="Corbel" w:hAnsi="Corbel" w:cs="Arial Narrow"/>
                <w:i/>
                <w:iCs/>
                <w:sz w:val="20"/>
              </w:rPr>
              <w:t xml:space="preserve">history and </w:t>
            </w:r>
            <w:proofErr w:type="spellStart"/>
            <w:r>
              <w:rPr>
                <w:rFonts w:ascii="Corbel" w:hAnsi="Corbel" w:cs="Arial Narrow"/>
                <w:i/>
                <w:iCs/>
                <w:sz w:val="20"/>
              </w:rPr>
              <w:t>politics</w:t>
            </w:r>
            <w:proofErr w:type="spellEnd"/>
            <w:r w:rsidRPr="00FB5E85">
              <w:rPr>
                <w:rFonts w:ascii="Corbel" w:hAnsi="Corbel" w:cs="Arial Narrow"/>
                <w:sz w:val="20"/>
              </w:rPr>
              <w:t xml:space="preserve">; Funktionswortschatz zur Analyse/Interpretation diskontinuierlicher Texte und </w:t>
            </w:r>
            <w:proofErr w:type="spellStart"/>
            <w:r w:rsidRPr="00FB5E85">
              <w:rPr>
                <w:rFonts w:ascii="Corbel" w:hAnsi="Corbel" w:cs="Arial Narrow"/>
                <w:i/>
                <w:iCs/>
                <w:sz w:val="20"/>
              </w:rPr>
              <w:t>visuals</w:t>
            </w:r>
            <w:proofErr w:type="spellEnd"/>
            <w:r>
              <w:rPr>
                <w:rFonts w:ascii="Corbel" w:hAnsi="Corbel" w:cs="Arial Narrow"/>
                <w:sz w:val="20"/>
              </w:rPr>
              <w:t xml:space="preserve">; Erkennen von </w:t>
            </w:r>
            <w:proofErr w:type="spellStart"/>
            <w:r>
              <w:rPr>
                <w:rFonts w:ascii="Corbel" w:hAnsi="Corbel" w:cs="Arial Narrow"/>
                <w:sz w:val="20"/>
              </w:rPr>
              <w:t>manipulativem</w:t>
            </w:r>
            <w:proofErr w:type="spellEnd"/>
            <w:r>
              <w:rPr>
                <w:rFonts w:ascii="Corbel" w:hAnsi="Corbel" w:cs="Arial Narrow"/>
                <w:sz w:val="20"/>
              </w:rPr>
              <w:t xml:space="preserve"> Sprachgebrauch</w:t>
            </w:r>
          </w:p>
          <w:p w14:paraId="15BFA2BF" w14:textId="77777777" w:rsidR="00A643C4" w:rsidRPr="00FB5E85" w:rsidRDefault="00A643C4" w:rsidP="00A643C4">
            <w:pPr>
              <w:numPr>
                <w:ilvl w:val="0"/>
                <w:numId w:val="2"/>
              </w:numPr>
              <w:tabs>
                <w:tab w:val="clear" w:pos="228"/>
              </w:tabs>
              <w:ind w:left="426" w:hanging="284"/>
              <w:jc w:val="left"/>
              <w:rPr>
                <w:rFonts w:ascii="Corbel" w:hAnsi="Corbel" w:cs="Arial Narrow"/>
                <w:sz w:val="20"/>
              </w:rPr>
            </w:pPr>
            <w:r w:rsidRPr="00FB5E85">
              <w:rPr>
                <w:rFonts w:ascii="Corbel" w:hAnsi="Corbel" w:cs="Arial Narrow"/>
                <w:b/>
                <w:bCs/>
                <w:sz w:val="20"/>
              </w:rPr>
              <w:t>Grammatische Strukturen</w:t>
            </w:r>
            <w:r w:rsidRPr="00FB5E85">
              <w:rPr>
                <w:rFonts w:ascii="Corbel" w:hAnsi="Corbel" w:cs="Arial Narrow"/>
                <w:sz w:val="20"/>
              </w:rPr>
              <w:t>: Erweitertes und gefestigtes Repertoire sicher verwenden</w:t>
            </w:r>
            <w:r>
              <w:rPr>
                <w:rFonts w:ascii="Corbel" w:hAnsi="Corbel" w:cs="Arial Narrow"/>
                <w:sz w:val="20"/>
              </w:rPr>
              <w:t>; nach Bedarf ausgewählte grammatische Themen vertiefen und wiederholen</w:t>
            </w:r>
          </w:p>
          <w:p w14:paraId="73D33840" w14:textId="77777777" w:rsidR="00A643C4" w:rsidRPr="00FB5E85" w:rsidRDefault="00A643C4" w:rsidP="00C578B3">
            <w:pPr>
              <w:ind w:left="426"/>
              <w:jc w:val="left"/>
              <w:rPr>
                <w:rFonts w:ascii="Corbel" w:hAnsi="Corbel" w:cs="Arial Narrow"/>
                <w:sz w:val="20"/>
              </w:rPr>
            </w:pPr>
          </w:p>
        </w:tc>
        <w:tc>
          <w:tcPr>
            <w:tcW w:w="1028" w:type="dxa"/>
            <w:vMerge/>
            <w:textDirection w:val="tbRl"/>
          </w:tcPr>
          <w:p w14:paraId="0921D84E" w14:textId="77777777" w:rsidR="00A643C4" w:rsidRPr="00FB5E85" w:rsidRDefault="00A643C4" w:rsidP="00C578B3">
            <w:pPr>
              <w:ind w:left="113" w:right="113"/>
              <w:rPr>
                <w:rFonts w:ascii="Corbel" w:hAnsi="Corbel"/>
              </w:rPr>
            </w:pPr>
          </w:p>
        </w:tc>
      </w:tr>
      <w:tr w:rsidR="00A643C4" w:rsidRPr="00FB5E85" w14:paraId="4A1D13BB" w14:textId="77777777" w:rsidTr="00C578B3">
        <w:trPr>
          <w:cantSplit/>
          <w:trHeight w:val="416"/>
        </w:trPr>
        <w:tc>
          <w:tcPr>
            <w:tcW w:w="986" w:type="dxa"/>
            <w:vMerge/>
          </w:tcPr>
          <w:p w14:paraId="5FD6227A" w14:textId="77777777" w:rsidR="00A643C4" w:rsidRPr="00FB5E85" w:rsidRDefault="00A643C4" w:rsidP="00C578B3">
            <w:pPr>
              <w:rPr>
                <w:rFonts w:ascii="Corbel" w:hAnsi="Corbel"/>
                <w:sz w:val="12"/>
                <w:szCs w:val="12"/>
              </w:rPr>
            </w:pPr>
          </w:p>
        </w:tc>
        <w:tc>
          <w:tcPr>
            <w:tcW w:w="7767" w:type="dxa"/>
          </w:tcPr>
          <w:p w14:paraId="34F58E25"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4B5AE387" w14:textId="77777777" w:rsidR="00A643C4" w:rsidRPr="00FB5E85" w:rsidRDefault="00A643C4" w:rsidP="00A643C4">
            <w:pPr>
              <w:numPr>
                <w:ilvl w:val="0"/>
                <w:numId w:val="2"/>
              </w:numPr>
              <w:tabs>
                <w:tab w:val="clear" w:pos="228"/>
              </w:tabs>
              <w:spacing w:before="60"/>
              <w:ind w:left="426" w:hanging="284"/>
              <w:jc w:val="left"/>
              <w:rPr>
                <w:rFonts w:ascii="Corbel" w:hAnsi="Corbel" w:cs="Arial Narrow"/>
                <w:sz w:val="20"/>
              </w:rPr>
            </w:pPr>
            <w:r w:rsidRPr="00FB5E85">
              <w:rPr>
                <w:rFonts w:ascii="Corbel" w:hAnsi="Corbel" w:cs="Arial Narrow"/>
                <w:b/>
                <w:bCs/>
                <w:sz w:val="20"/>
              </w:rPr>
              <w:t>analytisch-interpretierend</w:t>
            </w:r>
            <w:r w:rsidRPr="00FB5E85">
              <w:rPr>
                <w:rFonts w:ascii="Corbel" w:hAnsi="Corbel" w:cs="Arial Narrow"/>
                <w:sz w:val="20"/>
              </w:rPr>
              <w:t>: Texte angeleitet in Bezug auf Aussageabsicht, Darstellungsform und Wirkung deuten</w:t>
            </w:r>
          </w:p>
          <w:p w14:paraId="78D793D2" w14:textId="77777777" w:rsidR="00A643C4" w:rsidRPr="0048101D" w:rsidRDefault="00A643C4" w:rsidP="00A643C4">
            <w:pPr>
              <w:pStyle w:val="Listenabsatz"/>
              <w:numPr>
                <w:ilvl w:val="0"/>
                <w:numId w:val="2"/>
              </w:numPr>
              <w:tabs>
                <w:tab w:val="clear" w:pos="228"/>
                <w:tab w:val="num" w:pos="425"/>
              </w:tabs>
              <w:spacing w:line="240" w:lineRule="exact"/>
              <w:ind w:left="426" w:hanging="284"/>
              <w:jc w:val="left"/>
              <w:rPr>
                <w:rFonts w:ascii="Corbel" w:hAnsi="Corbel" w:cs="Arial Narrow"/>
                <w:b/>
                <w:bCs/>
                <w:sz w:val="20"/>
                <w:szCs w:val="20"/>
              </w:rPr>
            </w:pPr>
            <w:r w:rsidRPr="00FB5E85">
              <w:rPr>
                <w:rFonts w:ascii="Corbel" w:hAnsi="Corbel" w:cs="Arial Narrow"/>
                <w:b/>
                <w:bCs/>
                <w:sz w:val="20"/>
                <w:szCs w:val="20"/>
              </w:rPr>
              <w:t>produktions-/anwendungsorientiert</w:t>
            </w:r>
            <w:r w:rsidRPr="00FB5E85">
              <w:rPr>
                <w:rFonts w:ascii="Corbel" w:hAnsi="Corbel" w:cs="Arial Narrow"/>
                <w:sz w:val="20"/>
                <w:szCs w:val="20"/>
              </w:rPr>
              <w:t xml:space="preserve">: Unterschiedliche Medien, Strategien und Darstellungsformen nutzen, um eigene Texte – mündlich wie schriftlich – </w:t>
            </w:r>
            <w:proofErr w:type="spellStart"/>
            <w:r w:rsidRPr="00FB5E85">
              <w:rPr>
                <w:rFonts w:ascii="Corbel" w:hAnsi="Corbel" w:cs="Arial Narrow"/>
                <w:sz w:val="20"/>
                <w:szCs w:val="20"/>
              </w:rPr>
              <w:t>adressatenorientiert</w:t>
            </w:r>
            <w:proofErr w:type="spellEnd"/>
            <w:r w:rsidRPr="00FB5E85">
              <w:rPr>
                <w:rFonts w:ascii="Corbel" w:hAnsi="Corbel" w:cs="Arial Narrow"/>
                <w:sz w:val="20"/>
                <w:szCs w:val="20"/>
              </w:rPr>
              <w:t xml:space="preserve">, </w:t>
            </w:r>
            <w:proofErr w:type="spellStart"/>
            <w:r w:rsidRPr="00FB5E85">
              <w:rPr>
                <w:rFonts w:ascii="Corbel" w:hAnsi="Corbel" w:cs="Arial Narrow"/>
                <w:sz w:val="20"/>
                <w:szCs w:val="20"/>
              </w:rPr>
              <w:t>textsortengerecht</w:t>
            </w:r>
            <w:proofErr w:type="spellEnd"/>
            <w:r w:rsidRPr="00FB5E85">
              <w:rPr>
                <w:rFonts w:ascii="Corbel" w:hAnsi="Corbel" w:cs="Arial Narrow"/>
                <w:sz w:val="20"/>
                <w:szCs w:val="20"/>
              </w:rPr>
              <w:t xml:space="preserve"> zu produzieren</w:t>
            </w:r>
          </w:p>
        </w:tc>
        <w:tc>
          <w:tcPr>
            <w:tcW w:w="1028" w:type="dxa"/>
            <w:vMerge/>
            <w:textDirection w:val="tbRl"/>
          </w:tcPr>
          <w:p w14:paraId="014EE112" w14:textId="77777777" w:rsidR="00A643C4" w:rsidRPr="00FB5E85" w:rsidRDefault="00A643C4" w:rsidP="00C578B3">
            <w:pPr>
              <w:ind w:left="113" w:right="113"/>
              <w:rPr>
                <w:rFonts w:ascii="Corbel" w:hAnsi="Corbel"/>
              </w:rPr>
            </w:pPr>
          </w:p>
        </w:tc>
      </w:tr>
    </w:tbl>
    <w:p w14:paraId="588ABC82" w14:textId="77777777" w:rsidR="00A643C4" w:rsidRPr="00FB5E85" w:rsidRDefault="00A643C4" w:rsidP="00A643C4">
      <w:pPr>
        <w:pStyle w:val="Kopfzeile"/>
        <w:rPr>
          <w:rFonts w:ascii="Corbel" w:hAnsi="Corbel"/>
        </w:rPr>
      </w:pPr>
      <w:r w:rsidRPr="00FB5E85">
        <w:rPr>
          <w:rFonts w:ascii="Corbel" w:hAnsi="Corbel"/>
          <w:sz w:val="14"/>
          <w:szCs w:val="14"/>
        </w:rPr>
        <w:t xml:space="preserve">  </w:t>
      </w: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9782"/>
      </w:tblGrid>
      <w:tr w:rsidR="00A643C4" w:rsidRPr="00FB5E85" w14:paraId="06C27943" w14:textId="77777777" w:rsidTr="00C578B3">
        <w:trPr>
          <w:trHeight w:val="677"/>
        </w:trPr>
        <w:tc>
          <w:tcPr>
            <w:tcW w:w="9782" w:type="dxa"/>
          </w:tcPr>
          <w:p w14:paraId="5D6EA8C8"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Texte und Medien</w:t>
            </w:r>
          </w:p>
          <w:p w14:paraId="794DED86"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Sach- und Gebrauchstexte</w:t>
            </w:r>
            <w:r w:rsidRPr="00FB5E85">
              <w:rPr>
                <w:rFonts w:ascii="Corbel" w:hAnsi="Corbel" w:cs="Arial Narrow"/>
                <w:sz w:val="20"/>
              </w:rPr>
              <w:t>: Zeitungsartikel; informative Sachtexte</w:t>
            </w:r>
          </w:p>
          <w:p w14:paraId="3D9E2AF6"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lang w:val="en-US"/>
              </w:rPr>
            </w:pPr>
            <w:proofErr w:type="spellStart"/>
            <w:r w:rsidRPr="00FB5E85">
              <w:rPr>
                <w:rFonts w:ascii="Corbel" w:hAnsi="Corbel" w:cs="Arial Narrow"/>
                <w:b/>
                <w:bCs/>
                <w:sz w:val="20"/>
                <w:lang w:val="en-US"/>
              </w:rPr>
              <w:t>Literarische</w:t>
            </w:r>
            <w:proofErr w:type="spellEnd"/>
            <w:r w:rsidRPr="00FB5E85">
              <w:rPr>
                <w:rFonts w:ascii="Corbel" w:hAnsi="Corbel" w:cs="Arial Narrow"/>
                <w:b/>
                <w:bCs/>
                <w:sz w:val="20"/>
                <w:lang w:val="en-US"/>
              </w:rPr>
              <w:t xml:space="preserve"> </w:t>
            </w:r>
            <w:proofErr w:type="spellStart"/>
            <w:r w:rsidRPr="00FB5E85">
              <w:rPr>
                <w:rFonts w:ascii="Corbel" w:hAnsi="Corbel" w:cs="Arial Narrow"/>
                <w:b/>
                <w:bCs/>
                <w:sz w:val="20"/>
                <w:lang w:val="en-US"/>
              </w:rPr>
              <w:t>Texte</w:t>
            </w:r>
            <w:proofErr w:type="spellEnd"/>
            <w:r w:rsidRPr="00FB5E85">
              <w:rPr>
                <w:rFonts w:ascii="Corbel" w:hAnsi="Corbel" w:cs="Arial Narrow"/>
                <w:sz w:val="20"/>
                <w:lang w:val="en-US"/>
              </w:rPr>
              <w:t xml:space="preserve">: </w:t>
            </w:r>
            <w:r w:rsidRPr="00FB5E85">
              <w:rPr>
                <w:rFonts w:ascii="Corbel" w:hAnsi="Corbel" w:cs="Arial Narrow"/>
                <w:i/>
                <w:iCs/>
                <w:sz w:val="20"/>
                <w:lang w:val="en-US"/>
              </w:rPr>
              <w:t>Short story; song; poem</w:t>
            </w:r>
          </w:p>
          <w:p w14:paraId="77E2EDD0"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Medial vermittelte Texte</w:t>
            </w:r>
            <w:r w:rsidRPr="00FB5E85">
              <w:rPr>
                <w:rFonts w:ascii="Corbel" w:hAnsi="Corbel" w:cs="Arial Narrow"/>
                <w:sz w:val="20"/>
              </w:rPr>
              <w:t>: Fernsehberichte; Blogs und Websites</w:t>
            </w:r>
          </w:p>
          <w:p w14:paraId="57CA4B95" w14:textId="77777777" w:rsidR="00A643C4" w:rsidRPr="00FB5E85" w:rsidRDefault="00A643C4" w:rsidP="006B2172">
            <w:pPr>
              <w:numPr>
                <w:ilvl w:val="0"/>
                <w:numId w:val="2"/>
              </w:numPr>
              <w:tabs>
                <w:tab w:val="clear" w:pos="228"/>
              </w:tabs>
              <w:spacing w:line="240" w:lineRule="exact"/>
              <w:ind w:left="426" w:hanging="284"/>
              <w:jc w:val="left"/>
              <w:rPr>
                <w:rFonts w:ascii="Corbel" w:hAnsi="Corbel" w:cs="Arial Narrow"/>
                <w:b/>
                <w:bCs/>
                <w:sz w:val="20"/>
              </w:rPr>
            </w:pPr>
            <w:r w:rsidRPr="00FB5E85">
              <w:rPr>
                <w:rFonts w:ascii="Corbel" w:hAnsi="Corbel" w:cs="Arial Narrow"/>
                <w:b/>
                <w:bCs/>
                <w:sz w:val="20"/>
              </w:rPr>
              <w:t>Diskontinuierliche Texte</w:t>
            </w:r>
            <w:r w:rsidRPr="00FB5E85">
              <w:rPr>
                <w:rFonts w:ascii="Corbel" w:hAnsi="Corbel" w:cs="Arial Narrow"/>
                <w:sz w:val="20"/>
              </w:rPr>
              <w:t>: Cartoons; Bilder; Statistiken</w:t>
            </w:r>
          </w:p>
        </w:tc>
      </w:tr>
      <w:tr w:rsidR="00A643C4" w:rsidRPr="00AC6E62" w14:paraId="3FBD1D04" w14:textId="77777777" w:rsidTr="00C578B3">
        <w:trPr>
          <w:trHeight w:val="512"/>
        </w:trPr>
        <w:tc>
          <w:tcPr>
            <w:tcW w:w="9782" w:type="dxa"/>
          </w:tcPr>
          <w:p w14:paraId="6DB2A28E" w14:textId="77777777" w:rsidR="00A643C4" w:rsidRPr="00FB5E85" w:rsidRDefault="00A643C4"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791309A8" w14:textId="77777777" w:rsidR="00A643C4" w:rsidRPr="00FB5E85" w:rsidRDefault="00A643C4" w:rsidP="00C578B3">
            <w:pPr>
              <w:pStyle w:val="Titel"/>
              <w:rPr>
                <w:rFonts w:ascii="Corbel" w:hAnsi="Corbel"/>
                <w:b w:val="0"/>
                <w:bCs w:val="0"/>
                <w:sz w:val="22"/>
                <w:szCs w:val="22"/>
                <w:u w:val="none"/>
              </w:rPr>
            </w:pPr>
          </w:p>
          <w:p w14:paraId="6A667DC5" w14:textId="77777777" w:rsidR="00A643C4" w:rsidRPr="00FB5E85" w:rsidRDefault="00700A85" w:rsidP="00C578B3">
            <w:pPr>
              <w:pStyle w:val="Titel"/>
              <w:rPr>
                <w:rFonts w:ascii="Corbel" w:hAnsi="Corbel"/>
                <w:sz w:val="20"/>
                <w:szCs w:val="20"/>
                <w:u w:val="none"/>
                <w:lang w:val="en-US"/>
              </w:rPr>
            </w:pPr>
            <w:r>
              <w:rPr>
                <w:rFonts w:ascii="Corbel" w:hAnsi="Corbel"/>
                <w:sz w:val="20"/>
                <w:szCs w:val="20"/>
                <w:u w:val="none"/>
                <w:lang w:val="en-US"/>
              </w:rPr>
              <w:t xml:space="preserve">z.B. </w:t>
            </w:r>
            <w:r w:rsidR="00A643C4">
              <w:rPr>
                <w:rFonts w:ascii="Corbel" w:hAnsi="Corbel"/>
                <w:sz w:val="20"/>
                <w:szCs w:val="20"/>
                <w:u w:val="none"/>
                <w:lang w:val="en-US"/>
              </w:rPr>
              <w:t>Writing a letter to the editor (presentation of own opinion)</w:t>
            </w:r>
          </w:p>
          <w:p w14:paraId="78F3E5A0" w14:textId="77777777" w:rsidR="00A643C4" w:rsidRPr="00FB5E85" w:rsidRDefault="00A643C4" w:rsidP="00C578B3">
            <w:pPr>
              <w:pStyle w:val="Titel"/>
              <w:rPr>
                <w:rFonts w:ascii="Corbel" w:hAnsi="Corbel"/>
                <w:b w:val="0"/>
                <w:bCs w:val="0"/>
                <w:sz w:val="20"/>
                <w:szCs w:val="20"/>
                <w:u w:val="none"/>
                <w:lang w:val="en-US"/>
              </w:rPr>
            </w:pPr>
          </w:p>
        </w:tc>
      </w:tr>
      <w:tr w:rsidR="00A643C4" w:rsidRPr="00FB5E85" w14:paraId="0E1AD6A5" w14:textId="77777777" w:rsidTr="00C578B3">
        <w:trPr>
          <w:trHeight w:val="715"/>
        </w:trPr>
        <w:tc>
          <w:tcPr>
            <w:tcW w:w="9782" w:type="dxa"/>
          </w:tcPr>
          <w:p w14:paraId="550EFFE3" w14:textId="77777777" w:rsidR="00A643C4" w:rsidRPr="00FB5E85" w:rsidRDefault="00A643C4"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lastRenderedPageBreak/>
              <w:t>Lernerfolgsüberprüfungen</w:t>
            </w:r>
            <w:proofErr w:type="spellEnd"/>
          </w:p>
          <w:p w14:paraId="55EC5F55" w14:textId="77777777" w:rsidR="00611C95" w:rsidRDefault="00611C95" w:rsidP="00C578B3">
            <w:pPr>
              <w:pStyle w:val="Titel"/>
              <w:ind w:left="142"/>
              <w:jc w:val="both"/>
              <w:rPr>
                <w:rFonts w:ascii="Corbel" w:hAnsi="Corbel" w:cs="Arial Narrow"/>
                <w:sz w:val="20"/>
                <w:szCs w:val="20"/>
                <w:u w:val="none"/>
              </w:rPr>
            </w:pPr>
          </w:p>
          <w:p w14:paraId="0F04DD84" w14:textId="33AB83CF" w:rsidR="00A643C4" w:rsidRPr="00447DF1" w:rsidRDefault="00A643C4" w:rsidP="00C578B3">
            <w:pPr>
              <w:pStyle w:val="Titel"/>
              <w:ind w:left="142"/>
              <w:jc w:val="both"/>
              <w:rPr>
                <w:rFonts w:ascii="Corbel" w:hAnsi="Corbel" w:cs="Arial Narrow"/>
                <w:sz w:val="20"/>
                <w:szCs w:val="20"/>
                <w:u w:val="none"/>
              </w:rPr>
            </w:pPr>
            <w:r>
              <w:rPr>
                <w:rFonts w:ascii="Corbel" w:hAnsi="Corbel" w:cs="Arial Narrow"/>
                <w:sz w:val="20"/>
                <w:szCs w:val="20"/>
                <w:u w:val="none"/>
              </w:rPr>
              <w:t>Schriftliche Arbeit</w:t>
            </w:r>
            <w:r w:rsidRPr="00FB5E85">
              <w:rPr>
                <w:rFonts w:ascii="Corbel" w:hAnsi="Corbel" w:cs="Arial Narrow"/>
                <w:sz w:val="20"/>
                <w:szCs w:val="20"/>
                <w:u w:val="none"/>
              </w:rPr>
              <w:t xml:space="preserve"> (Klausur)</w:t>
            </w:r>
            <w:r w:rsidRPr="00FB5E85">
              <w:rPr>
                <w:rFonts w:ascii="Corbel" w:hAnsi="Corbel" w:cs="Arial Narrow"/>
                <w:b w:val="0"/>
                <w:bCs w:val="0"/>
                <w:sz w:val="20"/>
                <w:szCs w:val="20"/>
                <w:u w:val="none"/>
              </w:rPr>
              <w:t xml:space="preserve">: </w:t>
            </w:r>
            <w:r>
              <w:rPr>
                <w:rFonts w:ascii="Corbel" w:hAnsi="Corbel" w:cs="Arial Narrow"/>
                <w:sz w:val="20"/>
                <w:szCs w:val="20"/>
                <w:u w:val="none"/>
              </w:rPr>
              <w:t>The United Kingdom (ggf. Facharbeit statt Klausur)</w:t>
            </w:r>
          </w:p>
          <w:p w14:paraId="48B2CACC" w14:textId="77777777" w:rsidR="00A643C4" w:rsidRPr="00FB5E85" w:rsidRDefault="00A643C4" w:rsidP="006B2172">
            <w:pPr>
              <w:pStyle w:val="Titel"/>
              <w:ind w:left="142"/>
              <w:jc w:val="both"/>
              <w:rPr>
                <w:rFonts w:ascii="Corbel" w:hAnsi="Corbel" w:cs="Arial Narrow"/>
                <w:b w:val="0"/>
                <w:bCs w:val="0"/>
                <w:sz w:val="20"/>
                <w:szCs w:val="20"/>
                <w:u w:val="none"/>
              </w:rPr>
            </w:pPr>
            <w:r>
              <w:rPr>
                <w:rFonts w:ascii="Corbel" w:hAnsi="Corbel" w:cs="Arial Narrow"/>
                <w:b w:val="0"/>
                <w:bCs w:val="0"/>
                <w:sz w:val="20"/>
                <w:szCs w:val="20"/>
                <w:u w:val="none"/>
              </w:rPr>
              <w:t>Leseverstehen und Schreiben integriert (nicht-fiktionaler Text); AFB I/II/III</w:t>
            </w:r>
          </w:p>
        </w:tc>
      </w:tr>
    </w:tbl>
    <w:p w14:paraId="36A925F3" w14:textId="77777777" w:rsidR="00A643C4" w:rsidRPr="00FB5E85" w:rsidRDefault="00A643C4" w:rsidP="00A643C4">
      <w:pPr>
        <w:rPr>
          <w:rFonts w:ascii="Corbel" w:hAnsi="Corbel"/>
          <w:sz w:val="8"/>
          <w:szCs w:val="8"/>
        </w:rPr>
      </w:pPr>
    </w:p>
    <w:p w14:paraId="1221A2FD" w14:textId="77777777" w:rsidR="00AE3AFE" w:rsidRDefault="00AE3AFE">
      <w:r>
        <w:rPr>
          <w:b/>
          <w:bCs/>
        </w:rPr>
        <w:br w:type="page"/>
      </w:r>
    </w:p>
    <w:tbl>
      <w:tblPr>
        <w:tblW w:w="9857" w:type="dxa"/>
        <w:tblInd w:w="-10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tblCellMar>
        <w:tblLook w:val="0000" w:firstRow="0" w:lastRow="0" w:firstColumn="0" w:lastColumn="0" w:noHBand="0" w:noVBand="0"/>
      </w:tblPr>
      <w:tblGrid>
        <w:gridCol w:w="9857"/>
      </w:tblGrid>
      <w:tr w:rsidR="00A643C4" w:rsidRPr="00AC6E62" w14:paraId="2F512A29" w14:textId="77777777" w:rsidTr="00C578B3">
        <w:trPr>
          <w:trHeight w:val="1053"/>
        </w:trPr>
        <w:tc>
          <w:tcPr>
            <w:tcW w:w="9857" w:type="dxa"/>
            <w:shd w:val="clear" w:color="auto" w:fill="C00000"/>
            <w:vAlign w:val="center"/>
          </w:tcPr>
          <w:p w14:paraId="2F7670DE" w14:textId="77777777" w:rsidR="00A643C4" w:rsidRPr="00FB5E85" w:rsidRDefault="00A643C4" w:rsidP="00C578B3">
            <w:pPr>
              <w:pStyle w:val="berschrift1"/>
              <w:spacing w:after="0"/>
              <w:rPr>
                <w:rFonts w:ascii="Corbel" w:hAnsi="Corbel" w:cs="Times New Roman"/>
              </w:rPr>
            </w:pPr>
            <w:r w:rsidRPr="00FB5E85">
              <w:rPr>
                <w:rFonts w:ascii="Corbel" w:hAnsi="Corbel"/>
                <w:color w:val="FFFFFF"/>
                <w:sz w:val="24"/>
                <w:szCs w:val="24"/>
              </w:rPr>
              <w:lastRenderedPageBreak/>
              <w:t>Qualifikationsphase 1.</w:t>
            </w:r>
            <w:r>
              <w:rPr>
                <w:rFonts w:ascii="Corbel" w:hAnsi="Corbel"/>
                <w:color w:val="FFFFFF"/>
                <w:sz w:val="24"/>
                <w:szCs w:val="24"/>
              </w:rPr>
              <w:t>2</w:t>
            </w:r>
            <w:r w:rsidRPr="00FB5E85">
              <w:rPr>
                <w:rFonts w:ascii="Corbel" w:hAnsi="Corbel"/>
                <w:color w:val="FFFFFF"/>
                <w:sz w:val="24"/>
                <w:szCs w:val="24"/>
              </w:rPr>
              <w:t xml:space="preserve">: </w:t>
            </w:r>
            <w:r>
              <w:rPr>
                <w:rFonts w:ascii="Corbel" w:hAnsi="Corbel"/>
                <w:color w:val="FFFFFF"/>
                <w:sz w:val="24"/>
                <w:szCs w:val="24"/>
              </w:rPr>
              <w:t>2</w:t>
            </w:r>
            <w:r w:rsidRPr="00FB5E85">
              <w:rPr>
                <w:rFonts w:ascii="Corbel" w:hAnsi="Corbel"/>
                <w:color w:val="FFFFFF"/>
                <w:sz w:val="24"/>
                <w:szCs w:val="24"/>
              </w:rPr>
              <w:t>. Quartal</w:t>
            </w:r>
          </w:p>
          <w:p w14:paraId="6DD4CDE3" w14:textId="77777777" w:rsidR="00A643C4" w:rsidRPr="002A4275" w:rsidRDefault="00A643C4" w:rsidP="00C578B3">
            <w:pPr>
              <w:rPr>
                <w:rFonts w:ascii="Corbel" w:hAnsi="Corbel"/>
                <w:color w:val="FFFFFF"/>
              </w:rPr>
            </w:pPr>
            <w:r w:rsidRPr="002A4275">
              <w:rPr>
                <w:rFonts w:ascii="Corbel" w:hAnsi="Corbel"/>
                <w:color w:val="FFFFFF"/>
                <w:sz w:val="22"/>
                <w:szCs w:val="22"/>
                <w:shd w:val="clear" w:color="auto" w:fill="C00000"/>
              </w:rPr>
              <w:t>Kompetenzstufe</w:t>
            </w:r>
            <w:r w:rsidRPr="002A4275">
              <w:rPr>
                <w:rFonts w:ascii="Corbel" w:hAnsi="Corbel"/>
                <w:color w:val="FFFFFF"/>
                <w:sz w:val="22"/>
                <w:szCs w:val="22"/>
              </w:rPr>
              <w:t xml:space="preserve"> B2 des GeR</w:t>
            </w:r>
          </w:p>
          <w:p w14:paraId="33AC95D5" w14:textId="6039C4C8" w:rsidR="00611C95" w:rsidRPr="003B1408" w:rsidRDefault="00611C95" w:rsidP="00611C95">
            <w:pPr>
              <w:spacing w:after="160" w:line="259" w:lineRule="auto"/>
              <w:contextualSpacing/>
              <w:jc w:val="center"/>
              <w:rPr>
                <w:rFonts w:ascii="Corbel" w:hAnsi="Corbel" w:cstheme="minorHAnsi"/>
                <w:b/>
                <w:bCs/>
                <w:i/>
                <w:iCs/>
                <w:sz w:val="30"/>
                <w:szCs w:val="30"/>
                <w:lang w:val="en-GB"/>
              </w:rPr>
            </w:pPr>
            <w:r w:rsidRPr="003B1408">
              <w:rPr>
                <w:rFonts w:ascii="Corbel" w:hAnsi="Corbel" w:cstheme="minorHAnsi"/>
                <w:b/>
                <w:bCs/>
                <w:i/>
                <w:iCs/>
                <w:sz w:val="30"/>
                <w:szCs w:val="30"/>
                <w:lang w:val="en-GB"/>
              </w:rPr>
              <w:t>Voices from the African Continent</w:t>
            </w:r>
            <w:r w:rsidR="00AC6E62">
              <w:rPr>
                <w:rFonts w:ascii="Corbel" w:hAnsi="Corbel" w:cstheme="minorHAnsi"/>
                <w:b/>
                <w:bCs/>
                <w:i/>
                <w:iCs/>
                <w:sz w:val="30"/>
                <w:szCs w:val="30"/>
                <w:lang w:val="en-GB"/>
              </w:rPr>
              <w:t xml:space="preserve">: </w:t>
            </w:r>
            <w:r w:rsidRPr="003B1408">
              <w:rPr>
                <w:rFonts w:ascii="Corbel" w:hAnsi="Corbel" w:cstheme="minorHAnsi"/>
                <w:b/>
                <w:bCs/>
                <w:i/>
                <w:iCs/>
                <w:sz w:val="30"/>
                <w:szCs w:val="30"/>
                <w:lang w:val="en-GB"/>
              </w:rPr>
              <w:t>Focus on Nigeria</w:t>
            </w:r>
          </w:p>
          <w:p w14:paraId="3C6CA70B" w14:textId="77777777" w:rsidR="00A643C4" w:rsidRPr="00611C95" w:rsidRDefault="00A643C4" w:rsidP="00C578B3">
            <w:pPr>
              <w:rPr>
                <w:rFonts w:ascii="Corbel" w:hAnsi="Corbel"/>
                <w:b/>
                <w:bCs/>
                <w:i/>
                <w:iCs/>
                <w:sz w:val="22"/>
                <w:szCs w:val="22"/>
                <w:lang w:val="en-GB"/>
              </w:rPr>
            </w:pPr>
          </w:p>
        </w:tc>
      </w:tr>
      <w:tr w:rsidR="00A643C4" w:rsidRPr="00FB5E85" w14:paraId="64ED6FF4" w14:textId="77777777" w:rsidTr="00C578B3">
        <w:trPr>
          <w:trHeight w:val="799"/>
        </w:trPr>
        <w:tc>
          <w:tcPr>
            <w:tcW w:w="9857" w:type="dxa"/>
            <w:shd w:val="clear" w:color="auto" w:fill="FFFFFF"/>
            <w:vAlign w:val="center"/>
          </w:tcPr>
          <w:p w14:paraId="57CB4694" w14:textId="77777777" w:rsidR="00A643C4" w:rsidRDefault="00A643C4" w:rsidP="00C578B3">
            <w:pPr>
              <w:rPr>
                <w:rFonts w:ascii="Corbel" w:hAnsi="Corbel" w:cs="Arial Narrow"/>
              </w:rPr>
            </w:pPr>
            <w:r w:rsidRPr="00FB5E85">
              <w:rPr>
                <w:rFonts w:ascii="Corbel" w:hAnsi="Corbel" w:cs="Arial Narrow"/>
              </w:rPr>
              <w:t>Das Unterrichtsvorhaben dient der Auseinandersetzung mit</w:t>
            </w:r>
            <w:r>
              <w:rPr>
                <w:rFonts w:ascii="Corbel" w:hAnsi="Corbel" w:cs="Arial Narrow"/>
              </w:rPr>
              <w:t xml:space="preserve"> dem Postkolonialismus, den politisch und gesellschaftlichen Veränderungen sowie der Kultur und aktuellen Herausforderungen des Landes. </w:t>
            </w:r>
          </w:p>
          <w:p w14:paraId="2C5F73E2" w14:textId="77777777" w:rsidR="00A643C4" w:rsidRPr="00FB5E85" w:rsidRDefault="00A643C4" w:rsidP="00C578B3">
            <w:pPr>
              <w:rPr>
                <w:rFonts w:ascii="Corbel" w:hAnsi="Corbel" w:cs="Arial Narrow"/>
              </w:rPr>
            </w:pPr>
            <w:r w:rsidRPr="00FB5E85">
              <w:rPr>
                <w:rFonts w:ascii="Corbel" w:hAnsi="Corbel" w:cs="Arial Narrow"/>
              </w:rPr>
              <w:t xml:space="preserve">Darüber hinaus erweitern die S systematisch ihre funktionalen kommunikativen Kompetenzen im rezeptiven (Hör-, Hör-Seh- und Leseverstehen: Romananalyse, Film) und produktiven Bereich (Mediation, </w:t>
            </w:r>
            <w:r>
              <w:rPr>
                <w:rFonts w:ascii="Corbel" w:hAnsi="Corbel" w:cs="Arial Narrow"/>
              </w:rPr>
              <w:t>Dialog</w:t>
            </w:r>
            <w:r w:rsidRPr="00FB5E85">
              <w:rPr>
                <w:rFonts w:ascii="Corbel" w:hAnsi="Corbel" w:cs="Arial Narrow"/>
              </w:rPr>
              <w:t xml:space="preserve">). Alle anderen funktionalen Kompetenzen werden zur Festigung des Lernerfolgs weiter geübt. </w:t>
            </w:r>
          </w:p>
        </w:tc>
      </w:tr>
    </w:tbl>
    <w:p w14:paraId="03ECCF17" w14:textId="77777777" w:rsidR="00A643C4" w:rsidRPr="00FB5E85" w:rsidRDefault="00A643C4" w:rsidP="00A643C4">
      <w:pPr>
        <w:rPr>
          <w:rFonts w:ascii="Corbel" w:hAnsi="Corbel"/>
          <w:sz w:val="8"/>
          <w:szCs w:val="8"/>
        </w:rPr>
      </w:pPr>
    </w:p>
    <w:tbl>
      <w:tblPr>
        <w:tblW w:w="9781"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1048"/>
        <w:gridCol w:w="7734"/>
        <w:gridCol w:w="999"/>
      </w:tblGrid>
      <w:tr w:rsidR="00A643C4" w:rsidRPr="00FB5E85" w14:paraId="235487EB" w14:textId="77777777" w:rsidTr="00C578B3">
        <w:trPr>
          <w:cantSplit/>
          <w:trHeight w:val="2860"/>
        </w:trPr>
        <w:tc>
          <w:tcPr>
            <w:tcW w:w="1048" w:type="dxa"/>
            <w:vMerge w:val="restart"/>
            <w:textDirection w:val="btLr"/>
          </w:tcPr>
          <w:p w14:paraId="2ED16AF7" w14:textId="77777777" w:rsidR="00A643C4" w:rsidRPr="00186386" w:rsidRDefault="00A643C4" w:rsidP="00C578B3">
            <w:pPr>
              <w:shd w:val="clear" w:color="auto" w:fill="00B050"/>
              <w:rPr>
                <w:rFonts w:ascii="Corbel" w:hAnsi="Corbel"/>
                <w:b/>
                <w:bCs/>
                <w:color w:val="FFFFFF"/>
                <w:sz w:val="20"/>
              </w:rPr>
            </w:pPr>
            <w:proofErr w:type="spellStart"/>
            <w:r w:rsidRPr="00186386">
              <w:rPr>
                <w:rFonts w:ascii="Corbel" w:hAnsi="Corbel"/>
                <w:b/>
                <w:bCs/>
                <w:color w:val="FFFFFF"/>
                <w:sz w:val="20"/>
              </w:rPr>
              <w:t>Sprachlernkompetenz</w:t>
            </w:r>
            <w:proofErr w:type="spellEnd"/>
          </w:p>
          <w:p w14:paraId="330155C1" w14:textId="77777777" w:rsidR="00A643C4" w:rsidRPr="00186386" w:rsidRDefault="00A643C4" w:rsidP="00A643C4">
            <w:pPr>
              <w:pStyle w:val="Listenabsatz"/>
              <w:numPr>
                <w:ilvl w:val="0"/>
                <w:numId w:val="11"/>
              </w:numPr>
              <w:rPr>
                <w:rFonts w:ascii="Corbel" w:hAnsi="Corbel" w:cs="Times New Roman"/>
                <w:sz w:val="20"/>
                <w:szCs w:val="20"/>
              </w:rPr>
            </w:pPr>
            <w:r w:rsidRPr="00186386">
              <w:rPr>
                <w:rFonts w:ascii="Corbel" w:hAnsi="Corbel" w:cs="Arial Narrow"/>
                <w:sz w:val="20"/>
                <w:szCs w:val="20"/>
              </w:rPr>
              <w:t>Kontroversen und Widerspruch als Motor für den eigenen Spracherwerb nutzen</w:t>
            </w:r>
          </w:p>
          <w:p w14:paraId="5543A6A7" w14:textId="77777777" w:rsidR="00A643C4" w:rsidRPr="00186386" w:rsidRDefault="00A643C4" w:rsidP="00A643C4">
            <w:pPr>
              <w:pStyle w:val="Listenabsatz"/>
              <w:numPr>
                <w:ilvl w:val="0"/>
                <w:numId w:val="11"/>
              </w:numPr>
              <w:rPr>
                <w:rFonts w:ascii="Corbel" w:hAnsi="Corbel" w:cs="Times New Roman"/>
                <w:sz w:val="20"/>
                <w:szCs w:val="20"/>
              </w:rPr>
            </w:pPr>
            <w:r w:rsidRPr="00186386">
              <w:rPr>
                <w:rFonts w:ascii="Corbel" w:hAnsi="Corbel" w:cs="Arial Narrow"/>
                <w:sz w:val="20"/>
                <w:szCs w:val="20"/>
              </w:rPr>
              <w:t>durch planvolle Erproben sprachlicher Mittel und kommunikativer Strategien die eigene Sprachkompetenz festigen und erweitern</w:t>
            </w:r>
          </w:p>
          <w:p w14:paraId="1F5D30D5" w14:textId="77777777" w:rsidR="00A643C4" w:rsidRPr="00186386" w:rsidRDefault="00A643C4" w:rsidP="00C578B3">
            <w:pPr>
              <w:pStyle w:val="Listenabsatz"/>
              <w:rPr>
                <w:rFonts w:ascii="Corbel" w:hAnsi="Corbel" w:cs="Times New Roman"/>
                <w:sz w:val="20"/>
                <w:szCs w:val="20"/>
              </w:rPr>
            </w:pPr>
            <w:r w:rsidRPr="00186386">
              <w:rPr>
                <w:rFonts w:ascii="Corbel" w:hAnsi="Corbel" w:cs="Arial Narrow"/>
                <w:sz w:val="20"/>
                <w:szCs w:val="20"/>
              </w:rPr>
              <w:t xml:space="preserve"> (vgl. </w:t>
            </w:r>
            <w:r w:rsidRPr="00186386">
              <w:rPr>
                <w:rFonts w:ascii="Corbel" w:hAnsi="Corbel" w:cs="Arial Narrow"/>
                <w:b/>
                <w:bCs/>
                <w:i/>
                <w:iCs/>
                <w:sz w:val="20"/>
                <w:szCs w:val="20"/>
              </w:rPr>
              <w:t>Spot on language</w:t>
            </w:r>
            <w:r w:rsidRPr="00186386">
              <w:rPr>
                <w:rFonts w:ascii="Corbel" w:hAnsi="Corbel" w:cs="Arial Narrow"/>
                <w:sz w:val="20"/>
                <w:szCs w:val="20"/>
              </w:rPr>
              <w:t>)</w:t>
            </w:r>
          </w:p>
        </w:tc>
        <w:tc>
          <w:tcPr>
            <w:tcW w:w="7734" w:type="dxa"/>
          </w:tcPr>
          <w:p w14:paraId="55271EE3" w14:textId="77777777" w:rsidR="00A643C4" w:rsidRPr="00186386" w:rsidRDefault="00A643C4" w:rsidP="00C578B3">
            <w:pPr>
              <w:shd w:val="clear" w:color="auto" w:fill="00B050"/>
              <w:spacing w:line="240" w:lineRule="exact"/>
              <w:rPr>
                <w:rFonts w:ascii="Corbel" w:hAnsi="Corbel"/>
                <w:b/>
                <w:bCs/>
                <w:color w:val="FFFFFF"/>
                <w:sz w:val="20"/>
              </w:rPr>
            </w:pPr>
            <w:r w:rsidRPr="00186386">
              <w:rPr>
                <w:rFonts w:ascii="Corbel" w:hAnsi="Corbel"/>
                <w:b/>
                <w:bCs/>
                <w:color w:val="FFFFFF"/>
                <w:sz w:val="20"/>
              </w:rPr>
              <w:t>Interkulturelle kommunikative Kompetenz</w:t>
            </w:r>
          </w:p>
          <w:p w14:paraId="58D8DD8E" w14:textId="613F5801" w:rsidR="00A643C4" w:rsidRPr="00186386"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186386">
              <w:rPr>
                <w:rFonts w:ascii="Corbel" w:hAnsi="Corbel" w:cs="Arial Narrow"/>
                <w:b/>
                <w:bCs/>
                <w:sz w:val="20"/>
              </w:rPr>
              <w:t>Orientierungswissen</w:t>
            </w:r>
            <w:r w:rsidRPr="00186386">
              <w:rPr>
                <w:rFonts w:ascii="Corbel" w:hAnsi="Corbel" w:cs="Arial Narrow"/>
                <w:sz w:val="20"/>
              </w:rPr>
              <w:t xml:space="preserve">: Entwicklungschancen und -probleme in </w:t>
            </w:r>
            <w:r w:rsidR="00186386" w:rsidRPr="00186386">
              <w:rPr>
                <w:rFonts w:ascii="Corbel" w:hAnsi="Corbel" w:cs="Arial Narrow"/>
                <w:sz w:val="20"/>
              </w:rPr>
              <w:t>Nigeria</w:t>
            </w:r>
            <w:r w:rsidRPr="00186386">
              <w:rPr>
                <w:rFonts w:ascii="Corbel" w:hAnsi="Corbel" w:cs="Arial Narrow"/>
                <w:sz w:val="20"/>
              </w:rPr>
              <w:t xml:space="preserve"> und ihr Bezug zur westlichen Gesellschaft; Darstellung und Verarbeitung in fiktionalen Texten</w:t>
            </w:r>
          </w:p>
          <w:p w14:paraId="12B86A6E" w14:textId="77777777" w:rsidR="00A643C4" w:rsidRPr="00186386"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186386">
              <w:rPr>
                <w:rFonts w:ascii="Corbel" w:hAnsi="Corbel" w:cs="Arial Narrow"/>
                <w:b/>
                <w:bCs/>
                <w:sz w:val="20"/>
              </w:rPr>
              <w:t>Einstellungen und Bewusstheit</w:t>
            </w:r>
            <w:r w:rsidRPr="00186386">
              <w:rPr>
                <w:rFonts w:ascii="Corbel" w:hAnsi="Corbel" w:cs="Arial Narrow"/>
                <w:sz w:val="20"/>
              </w:rPr>
              <w:t>: Leben in einer anderen Kultur; Arm und Reich; Ausbeutung oder Chance; Bedeutung der Tradition; persönliche Schicksale; Bedeutung von Werten in verschiedenen kulturelleren Gefügen: S erlangen Kenntnis, versetzen sich hinein, beziehen Stellung und vergleichen mit ihrer eigenen Situation</w:t>
            </w:r>
          </w:p>
          <w:p w14:paraId="47D7A945" w14:textId="5620035E" w:rsidR="00A643C4" w:rsidRPr="00186386"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186386">
              <w:rPr>
                <w:rFonts w:ascii="Corbel" w:hAnsi="Corbel" w:cs="Arial Narrow"/>
                <w:b/>
                <w:bCs/>
                <w:sz w:val="20"/>
              </w:rPr>
              <w:t>Verstehen und Handeln</w:t>
            </w:r>
            <w:r w:rsidRPr="00186386">
              <w:rPr>
                <w:rFonts w:ascii="Corbel" w:hAnsi="Corbel" w:cs="Arial Narrow"/>
                <w:sz w:val="20"/>
              </w:rPr>
              <w:t>: sich aktiv und reflektiert in Denk- und Verhaltensweisen von Menschen anderer Kulturen hineinversetzten (Perspektivenwechsel) und daraus ein vertieftes Verständnis oder auch kritische Distanz bzw. Empathie für den anderen entwickeln</w:t>
            </w:r>
          </w:p>
        </w:tc>
        <w:tc>
          <w:tcPr>
            <w:tcW w:w="999" w:type="dxa"/>
            <w:vMerge w:val="restart"/>
            <w:textDirection w:val="tbRl"/>
          </w:tcPr>
          <w:p w14:paraId="37859575" w14:textId="77777777" w:rsidR="00A643C4" w:rsidRPr="00FB5E85" w:rsidRDefault="00A643C4" w:rsidP="00C578B3">
            <w:pPr>
              <w:shd w:val="clear" w:color="auto" w:fill="00B050"/>
              <w:rPr>
                <w:rFonts w:ascii="Corbel" w:hAnsi="Corbel"/>
                <w:b/>
                <w:bCs/>
                <w:color w:val="FFFFFF"/>
              </w:rPr>
            </w:pPr>
            <w:r w:rsidRPr="00FB5E85">
              <w:rPr>
                <w:rFonts w:ascii="Corbel" w:hAnsi="Corbel"/>
                <w:b/>
                <w:bCs/>
                <w:color w:val="FFFFFF"/>
                <w:shd w:val="clear" w:color="auto" w:fill="00B050"/>
              </w:rPr>
              <w:t>Sprachbewusstheit</w:t>
            </w:r>
          </w:p>
          <w:p w14:paraId="1AC377BB" w14:textId="77777777" w:rsidR="00A643C4" w:rsidRPr="00FB5E85" w:rsidRDefault="00A643C4" w:rsidP="00A643C4">
            <w:pPr>
              <w:pStyle w:val="Listenabsatz"/>
              <w:numPr>
                <w:ilvl w:val="0"/>
                <w:numId w:val="10"/>
              </w:numPr>
              <w:rPr>
                <w:rFonts w:ascii="Corbel" w:hAnsi="Corbel" w:cs="Arial Narrow"/>
                <w:sz w:val="20"/>
                <w:szCs w:val="20"/>
              </w:rPr>
            </w:pPr>
            <w:r w:rsidRPr="00FB5E85">
              <w:rPr>
                <w:rFonts w:ascii="Corbel" w:hAnsi="Corbel" w:cs="Arial Narrow"/>
                <w:sz w:val="20"/>
                <w:szCs w:val="20"/>
              </w:rPr>
              <w:t>Gebrauch von Sprache als bewusstes Verfahren zur Realisierung von Absichten begreifen</w:t>
            </w:r>
          </w:p>
          <w:p w14:paraId="57D50CAF" w14:textId="77777777" w:rsidR="00A643C4" w:rsidRPr="00FB5E85" w:rsidRDefault="00A643C4" w:rsidP="00A643C4">
            <w:pPr>
              <w:pStyle w:val="Listenabsatz"/>
              <w:numPr>
                <w:ilvl w:val="0"/>
                <w:numId w:val="10"/>
              </w:numPr>
              <w:rPr>
                <w:rFonts w:ascii="Corbel" w:hAnsi="Corbel" w:cs="Arial Narrow"/>
                <w:sz w:val="20"/>
                <w:szCs w:val="20"/>
              </w:rPr>
            </w:pPr>
            <w:r w:rsidRPr="00FB5E85">
              <w:rPr>
                <w:rFonts w:ascii="Corbel" w:hAnsi="Corbel" w:cs="Arial Narrow"/>
                <w:sz w:val="20"/>
                <w:szCs w:val="20"/>
              </w:rPr>
              <w:t>Form-Inhalt-Beziehungen verstehen, ihre Elemente und Funktionen analysieren und bei der eigenen Sprachproduktion anwenden</w:t>
            </w:r>
          </w:p>
        </w:tc>
      </w:tr>
      <w:tr w:rsidR="00A643C4" w:rsidRPr="00FB5E85" w14:paraId="6DB248BE" w14:textId="77777777" w:rsidTr="00C578B3">
        <w:trPr>
          <w:cantSplit/>
          <w:trHeight w:val="1126"/>
        </w:trPr>
        <w:tc>
          <w:tcPr>
            <w:tcW w:w="1048" w:type="dxa"/>
            <w:vMerge/>
          </w:tcPr>
          <w:p w14:paraId="7CEEFCE3" w14:textId="77777777" w:rsidR="00A643C4" w:rsidRPr="00FB5E85" w:rsidRDefault="00A643C4" w:rsidP="00C578B3">
            <w:pPr>
              <w:rPr>
                <w:rFonts w:ascii="Corbel" w:hAnsi="Corbel"/>
                <w:sz w:val="12"/>
                <w:szCs w:val="12"/>
              </w:rPr>
            </w:pPr>
          </w:p>
        </w:tc>
        <w:tc>
          <w:tcPr>
            <w:tcW w:w="7734" w:type="dxa"/>
          </w:tcPr>
          <w:p w14:paraId="77688B58"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00B6AAFB"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Hör-/</w:t>
            </w:r>
            <w:proofErr w:type="spellStart"/>
            <w:r w:rsidRPr="00FB5E85">
              <w:rPr>
                <w:rFonts w:ascii="Corbel" w:hAnsi="Corbel" w:cs="Arial Narrow"/>
                <w:b/>
                <w:bCs/>
                <w:sz w:val="20"/>
              </w:rPr>
              <w:t>Hörsehverstehen</w:t>
            </w:r>
            <w:proofErr w:type="spellEnd"/>
            <w:r w:rsidRPr="00FB5E85">
              <w:rPr>
                <w:rFonts w:ascii="Corbel" w:hAnsi="Corbel" w:cs="Arial Narrow"/>
                <w:sz w:val="20"/>
              </w:rPr>
              <w:t>: Gesamtaussage, Hauptaussagen und Einzelinformationen aus auditiven und audiovisuellen Texten (</w:t>
            </w:r>
            <w:r>
              <w:rPr>
                <w:rFonts w:ascii="Corbel" w:hAnsi="Corbel" w:cs="Arial Narrow"/>
                <w:sz w:val="20"/>
              </w:rPr>
              <w:t xml:space="preserve">z.B. </w:t>
            </w:r>
            <w:r w:rsidRPr="00FB5E85">
              <w:rPr>
                <w:rFonts w:ascii="Corbel" w:hAnsi="Corbel" w:cs="Arial Narrow"/>
                <w:i/>
                <w:iCs/>
                <w:sz w:val="20"/>
              </w:rPr>
              <w:t xml:space="preserve">film, </w:t>
            </w:r>
            <w:proofErr w:type="spellStart"/>
            <w:r w:rsidRPr="00FB5E85">
              <w:rPr>
                <w:rFonts w:ascii="Corbel" w:hAnsi="Corbel" w:cs="Arial Narrow"/>
                <w:i/>
                <w:iCs/>
                <w:sz w:val="20"/>
              </w:rPr>
              <w:t>report</w:t>
            </w:r>
            <w:proofErr w:type="spellEnd"/>
            <w:r>
              <w:rPr>
                <w:rFonts w:ascii="Corbel" w:hAnsi="Corbel" w:cs="Arial Narrow"/>
                <w:i/>
                <w:iCs/>
                <w:sz w:val="20"/>
              </w:rPr>
              <w:t>,</w:t>
            </w:r>
            <w:r w:rsidRPr="00FB5E85">
              <w:rPr>
                <w:rFonts w:ascii="Corbel" w:hAnsi="Corbel" w:cs="Arial Narrow"/>
                <w:i/>
                <w:iCs/>
                <w:sz w:val="20"/>
              </w:rPr>
              <w:t xml:space="preserve"> </w:t>
            </w:r>
            <w:proofErr w:type="spellStart"/>
            <w:r w:rsidRPr="00FB5E85">
              <w:rPr>
                <w:rFonts w:ascii="Corbel" w:hAnsi="Corbel" w:cs="Arial Narrow"/>
                <w:i/>
                <w:iCs/>
                <w:sz w:val="20"/>
              </w:rPr>
              <w:t>novel</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extract</w:t>
            </w:r>
            <w:proofErr w:type="spellEnd"/>
            <w:r>
              <w:rPr>
                <w:rFonts w:ascii="Corbel" w:hAnsi="Corbel" w:cs="Arial Narrow"/>
                <w:i/>
                <w:iCs/>
                <w:sz w:val="20"/>
              </w:rPr>
              <w:t xml:space="preserve">  </w:t>
            </w:r>
            <w:r w:rsidRPr="00FB5E85">
              <w:rPr>
                <w:rFonts w:ascii="Corbel" w:hAnsi="Corbel" w:cs="Arial Narrow"/>
                <w:i/>
                <w:iCs/>
                <w:sz w:val="20"/>
              </w:rPr>
              <w:t>)</w:t>
            </w:r>
            <w:r w:rsidRPr="00FB5E85">
              <w:rPr>
                <w:rFonts w:ascii="Corbel" w:hAnsi="Corbel" w:cs="Arial Narrow"/>
                <w:sz w:val="20"/>
              </w:rPr>
              <w:t xml:space="preserve"> und persönlichen Aussagen entnehmen; wesentliche Einstellungen der Sprechenden erfassen </w:t>
            </w:r>
          </w:p>
          <w:p w14:paraId="7ACA03F8" w14:textId="29683735"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Leseverstehen</w:t>
            </w:r>
            <w:r w:rsidRPr="00FB5E85">
              <w:rPr>
                <w:rFonts w:ascii="Corbel" w:hAnsi="Corbel" w:cs="Arial Narrow"/>
                <w:sz w:val="20"/>
              </w:rPr>
              <w:t>:</w:t>
            </w:r>
            <w:r>
              <w:rPr>
                <w:rFonts w:ascii="Corbel" w:hAnsi="Corbel" w:cs="Arial Narrow"/>
                <w:sz w:val="20"/>
              </w:rPr>
              <w:t xml:space="preserve"> Kurzgeschichten (ggf. Auszüge)</w:t>
            </w:r>
            <w:r w:rsidRPr="00FB5E85">
              <w:rPr>
                <w:rFonts w:ascii="Corbel" w:hAnsi="Corbel" w:cs="Arial Narrow"/>
                <w:sz w:val="20"/>
              </w:rPr>
              <w:t xml:space="preserve"> analysieren (</w:t>
            </w:r>
            <w:proofErr w:type="spellStart"/>
            <w:r w:rsidRPr="00FB5E85">
              <w:rPr>
                <w:rFonts w:ascii="Corbel" w:hAnsi="Corbel" w:cs="Arial Narrow"/>
                <w:i/>
                <w:iCs/>
                <w:sz w:val="20"/>
              </w:rPr>
              <w:t>characters</w:t>
            </w:r>
            <w:proofErr w:type="spellEnd"/>
            <w:r w:rsidRPr="00FB5E85">
              <w:rPr>
                <w:rFonts w:ascii="Corbel" w:hAnsi="Corbel" w:cs="Arial Narrow"/>
                <w:i/>
                <w:iCs/>
                <w:sz w:val="20"/>
              </w:rPr>
              <w:t xml:space="preserve">, setting, </w:t>
            </w:r>
            <w:proofErr w:type="spellStart"/>
            <w:r w:rsidRPr="00FB5E85">
              <w:rPr>
                <w:rFonts w:ascii="Corbel" w:hAnsi="Corbel" w:cs="Arial Narrow"/>
                <w:i/>
                <w:iCs/>
                <w:sz w:val="20"/>
              </w:rPr>
              <w:t>plot</w:t>
            </w:r>
            <w:proofErr w:type="spellEnd"/>
            <w:r w:rsidRPr="00FB5E85">
              <w:rPr>
                <w:rFonts w:ascii="Corbel" w:hAnsi="Corbel" w:cs="Arial Narrow"/>
                <w:i/>
                <w:iCs/>
                <w:sz w:val="20"/>
              </w:rPr>
              <w:t xml:space="preserve">; narrative </w:t>
            </w:r>
            <w:proofErr w:type="spellStart"/>
            <w:r w:rsidRPr="00FB5E85">
              <w:rPr>
                <w:rFonts w:ascii="Corbel" w:hAnsi="Corbel" w:cs="Arial Narrow"/>
                <w:i/>
                <w:iCs/>
                <w:sz w:val="20"/>
              </w:rPr>
              <w:t>perspective</w:t>
            </w:r>
            <w:proofErr w:type="spellEnd"/>
            <w:r w:rsidRPr="00FB5E85">
              <w:rPr>
                <w:rFonts w:ascii="Corbel" w:hAnsi="Corbel" w:cs="Arial Narrow"/>
                <w:sz w:val="20"/>
              </w:rPr>
              <w:t xml:space="preserve">); Sach- und Gebrauchstexten Hauptaussagen und Einzelinformationen entnehmen, dabei textinterne Informationen und textexternes (Vor-)Wissen verknüpfen; implizite Informationen, auch Einstellungen und Meinungen erschließen; Intentionen und sprachliche Mittel des Autors erkennen </w:t>
            </w:r>
          </w:p>
          <w:p w14:paraId="3307486B"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an Gesprächen teilnehmen</w:t>
            </w:r>
            <w:r w:rsidRPr="00FB5E85">
              <w:rPr>
                <w:rFonts w:ascii="Corbel" w:hAnsi="Corbel" w:cs="Arial Narrow"/>
                <w:sz w:val="20"/>
              </w:rPr>
              <w:t>: Partner- und Gruppendiskussionen; Thesen kommentieren und diskutieren</w:t>
            </w:r>
          </w:p>
          <w:p w14:paraId="3971F189" w14:textId="77777777" w:rsidR="00A643C4" w:rsidRDefault="00A643C4" w:rsidP="00A643C4">
            <w:pPr>
              <w:numPr>
                <w:ilvl w:val="0"/>
                <w:numId w:val="2"/>
              </w:numPr>
              <w:tabs>
                <w:tab w:val="clear" w:pos="228"/>
              </w:tabs>
              <w:spacing w:line="240" w:lineRule="exact"/>
              <w:ind w:left="426" w:hanging="284"/>
              <w:jc w:val="left"/>
              <w:rPr>
                <w:rFonts w:ascii="Corbel" w:hAnsi="Corbel" w:cs="Arial Narrow"/>
                <w:sz w:val="20"/>
              </w:rPr>
            </w:pPr>
            <w:r w:rsidRPr="004536B3">
              <w:rPr>
                <w:rFonts w:ascii="Corbel" w:hAnsi="Corbel" w:cs="Arial Narrow"/>
                <w:b/>
                <w:bCs/>
                <w:sz w:val="20"/>
              </w:rPr>
              <w:t>Sprechen – zusammenhängendes Sprechen</w:t>
            </w:r>
            <w:r>
              <w:rPr>
                <w:rFonts w:ascii="Corbel" w:hAnsi="Corbel" w:cs="Arial Narrow"/>
                <w:sz w:val="20"/>
              </w:rPr>
              <w:t>: Kurzreferate halten, Arbeitsergebnisse präsentieren (medial etc.)</w:t>
            </w:r>
          </w:p>
          <w:p w14:paraId="634BE53E" w14:textId="77777777" w:rsidR="00A643C4" w:rsidRPr="004536B3" w:rsidRDefault="00A643C4" w:rsidP="00A643C4">
            <w:pPr>
              <w:numPr>
                <w:ilvl w:val="0"/>
                <w:numId w:val="2"/>
              </w:numPr>
              <w:tabs>
                <w:tab w:val="clear" w:pos="228"/>
              </w:tabs>
              <w:spacing w:line="240" w:lineRule="exact"/>
              <w:ind w:left="426" w:hanging="284"/>
              <w:jc w:val="left"/>
              <w:rPr>
                <w:rFonts w:ascii="Corbel" w:hAnsi="Corbel" w:cs="Arial Narrow"/>
                <w:sz w:val="20"/>
              </w:rPr>
            </w:pPr>
            <w:r w:rsidRPr="004536B3">
              <w:rPr>
                <w:rFonts w:ascii="Corbel" w:hAnsi="Corbel" w:cs="Arial Narrow"/>
                <w:b/>
                <w:bCs/>
                <w:sz w:val="20"/>
              </w:rPr>
              <w:t>Schreiben</w:t>
            </w:r>
            <w:r w:rsidRPr="004536B3">
              <w:rPr>
                <w:rFonts w:ascii="Corbel" w:hAnsi="Corbel" w:cs="Arial Narrow"/>
                <w:sz w:val="20"/>
              </w:rPr>
              <w:t xml:space="preserve">: Texte zusammenfassen; analysierende und kommentierende Texte schreiben; Texte wie </w:t>
            </w:r>
            <w:proofErr w:type="spellStart"/>
            <w:r w:rsidRPr="004536B3">
              <w:rPr>
                <w:rFonts w:ascii="Corbel" w:hAnsi="Corbel" w:cs="Arial Narrow"/>
                <w:i/>
                <w:iCs/>
                <w:sz w:val="20"/>
              </w:rPr>
              <w:t>comment</w:t>
            </w:r>
            <w:proofErr w:type="spellEnd"/>
            <w:r w:rsidRPr="004536B3">
              <w:rPr>
                <w:rFonts w:ascii="Corbel" w:hAnsi="Corbel" w:cs="Arial Narrow"/>
                <w:sz w:val="20"/>
              </w:rPr>
              <w:t xml:space="preserve">, </w:t>
            </w:r>
            <w:r>
              <w:rPr>
                <w:rFonts w:ascii="Corbel" w:hAnsi="Corbel" w:cs="Arial Narrow"/>
                <w:sz w:val="20"/>
              </w:rPr>
              <w:t xml:space="preserve">Briefe, Charakterprofil, </w:t>
            </w:r>
            <w:r w:rsidRPr="004536B3">
              <w:rPr>
                <w:rFonts w:ascii="Corbel" w:hAnsi="Corbel" w:cs="Arial Narrow"/>
                <w:sz w:val="20"/>
              </w:rPr>
              <w:t>Perspektivenwechsel umsetzen</w:t>
            </w:r>
            <w:r>
              <w:rPr>
                <w:rFonts w:ascii="Corbel" w:hAnsi="Corbel" w:cs="Arial Narrow"/>
                <w:sz w:val="20"/>
              </w:rPr>
              <w:t xml:space="preserve">; Dialoge, </w:t>
            </w:r>
            <w:r w:rsidRPr="004536B3">
              <w:rPr>
                <w:rFonts w:ascii="Corbel" w:hAnsi="Corbel" w:cs="Arial Narrow"/>
                <w:sz w:val="20"/>
              </w:rPr>
              <w:t>schreiben</w:t>
            </w:r>
          </w:p>
          <w:p w14:paraId="71A65882"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xml:space="preserve">: Aufgabe und Vorgehensweise sowie Ausgangstext verstehen (Textsorte, Autor, Quelle, Intention, zentrale Aussagen); wesentliche Inhalte und wichtige Details aus authentischen Texten sinngemäß für einen bestimmten Zweck </w:t>
            </w:r>
            <w:proofErr w:type="spellStart"/>
            <w:r w:rsidRPr="00FB5E85">
              <w:rPr>
                <w:rFonts w:ascii="Corbel" w:hAnsi="Corbel" w:cs="Arial Narrow"/>
                <w:sz w:val="20"/>
              </w:rPr>
              <w:t>adressatengerecht</w:t>
            </w:r>
            <w:proofErr w:type="spellEnd"/>
            <w:r w:rsidRPr="00FB5E85">
              <w:rPr>
                <w:rFonts w:ascii="Corbel" w:hAnsi="Corbel" w:cs="Arial Narrow"/>
                <w:sz w:val="20"/>
              </w:rPr>
              <w:t xml:space="preserve"> und situationsangemessen wiedergeben</w:t>
            </w:r>
          </w:p>
          <w:p w14:paraId="159E5D07" w14:textId="77777777" w:rsidR="00A643C4" w:rsidRPr="00FB5E85" w:rsidRDefault="00A643C4" w:rsidP="00C578B3">
            <w:pPr>
              <w:spacing w:line="240" w:lineRule="exact"/>
              <w:ind w:left="426"/>
              <w:rPr>
                <w:rFonts w:ascii="Corbel" w:hAnsi="Corbel"/>
                <w:b/>
                <w:bCs/>
              </w:rPr>
            </w:pPr>
            <w:r w:rsidRPr="00FB5E85">
              <w:rPr>
                <w:rFonts w:ascii="Corbel" w:hAnsi="Corbel"/>
                <w:b/>
                <w:bCs/>
              </w:rPr>
              <w:t>Verfügen über sprachliche Mittel:</w:t>
            </w:r>
          </w:p>
          <w:p w14:paraId="77639B4C"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xml:space="preserve"> Funktionswortschatz zur Analyse/Interpretation literarischer Texte sowie von Sach- und Gebrauchstexten; Diskussionswortschatz; </w:t>
            </w:r>
            <w:proofErr w:type="spellStart"/>
            <w:r w:rsidRPr="00FB5E85">
              <w:rPr>
                <w:rFonts w:ascii="Corbel" w:hAnsi="Corbel" w:cs="Arial Narrow"/>
                <w:i/>
                <w:iCs/>
                <w:sz w:val="20"/>
              </w:rPr>
              <w:t>phrasal</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verbs</w:t>
            </w:r>
            <w:proofErr w:type="spellEnd"/>
            <w:r w:rsidRPr="00FB5E85">
              <w:rPr>
                <w:rFonts w:ascii="Corbel" w:hAnsi="Corbel" w:cs="Arial Narrow"/>
                <w:sz w:val="20"/>
              </w:rPr>
              <w:t>; erweiterter thematischer Wortschatz zu den Themenfeldern</w:t>
            </w:r>
          </w:p>
          <w:p w14:paraId="4349B6EF"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Grammatische Strukturen</w:t>
            </w:r>
            <w:r w:rsidRPr="00FB5E85">
              <w:rPr>
                <w:rFonts w:ascii="Corbel" w:hAnsi="Corbel" w:cs="Arial Narrow"/>
                <w:sz w:val="20"/>
              </w:rPr>
              <w:t>: Erweitertes und gefestigtes Repertoire sicher ve</w:t>
            </w:r>
            <w:r>
              <w:rPr>
                <w:rFonts w:ascii="Corbel" w:hAnsi="Corbel" w:cs="Arial Narrow"/>
                <w:sz w:val="20"/>
              </w:rPr>
              <w:t>rwenden; nach Bedarf ausgewählte grammatische Themen vertiefen und wiederholen</w:t>
            </w:r>
          </w:p>
          <w:p w14:paraId="7DFBC045" w14:textId="77777777" w:rsidR="00A643C4" w:rsidRPr="00FB5E85" w:rsidRDefault="00A643C4" w:rsidP="00C578B3">
            <w:pPr>
              <w:spacing w:line="240" w:lineRule="exact"/>
              <w:ind w:left="470"/>
              <w:jc w:val="left"/>
              <w:rPr>
                <w:rFonts w:ascii="Corbel" w:hAnsi="Corbel" w:cs="Arial Narrow"/>
                <w:sz w:val="20"/>
              </w:rPr>
            </w:pPr>
          </w:p>
        </w:tc>
        <w:tc>
          <w:tcPr>
            <w:tcW w:w="999" w:type="dxa"/>
            <w:vMerge/>
            <w:textDirection w:val="tbRl"/>
          </w:tcPr>
          <w:p w14:paraId="3E0C01EA" w14:textId="77777777" w:rsidR="00A643C4" w:rsidRPr="00FB5E85" w:rsidRDefault="00A643C4" w:rsidP="00C578B3">
            <w:pPr>
              <w:ind w:left="113" w:right="113"/>
              <w:rPr>
                <w:rFonts w:ascii="Corbel" w:hAnsi="Corbel"/>
              </w:rPr>
            </w:pPr>
          </w:p>
        </w:tc>
      </w:tr>
    </w:tbl>
    <w:p w14:paraId="6B9D9FF3" w14:textId="77777777" w:rsidR="00A643C4" w:rsidRPr="00FB5E85" w:rsidRDefault="00A643C4" w:rsidP="00A643C4">
      <w:pPr>
        <w:rPr>
          <w:rFonts w:ascii="Corbel" w:hAnsi="Corbel"/>
        </w:rPr>
      </w:pPr>
    </w:p>
    <w:tbl>
      <w:tblPr>
        <w:tblW w:w="9781"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1048"/>
        <w:gridCol w:w="7883"/>
        <w:gridCol w:w="850"/>
      </w:tblGrid>
      <w:tr w:rsidR="00A643C4" w:rsidRPr="009E7A17" w14:paraId="7C2494AF" w14:textId="77777777" w:rsidTr="00C578B3">
        <w:trPr>
          <w:trHeight w:val="1408"/>
        </w:trPr>
        <w:tc>
          <w:tcPr>
            <w:tcW w:w="1048" w:type="dxa"/>
          </w:tcPr>
          <w:p w14:paraId="190E2218" w14:textId="77777777" w:rsidR="00A643C4" w:rsidRPr="00FB5E85" w:rsidRDefault="00A643C4" w:rsidP="00C578B3">
            <w:pPr>
              <w:rPr>
                <w:rFonts w:ascii="Corbel" w:hAnsi="Corbel"/>
                <w:sz w:val="12"/>
                <w:szCs w:val="12"/>
              </w:rPr>
            </w:pPr>
          </w:p>
        </w:tc>
        <w:tc>
          <w:tcPr>
            <w:tcW w:w="7883" w:type="dxa"/>
          </w:tcPr>
          <w:p w14:paraId="4E3EAD16"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2553FAF8" w14:textId="77777777" w:rsidR="009E7A17" w:rsidRDefault="00A643C4" w:rsidP="009E7A17">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analytisch-interpretierend</w:t>
            </w:r>
            <w:r w:rsidRPr="00FB5E85">
              <w:rPr>
                <w:rFonts w:ascii="Corbel" w:hAnsi="Corbel" w:cs="Arial Narrow"/>
                <w:sz w:val="20"/>
              </w:rPr>
              <w:t>:</w:t>
            </w:r>
            <w:r w:rsidRPr="00FB5E85">
              <w:rPr>
                <w:rFonts w:ascii="Corbel" w:hAnsi="Corbel" w:cs="Arial Narrow"/>
                <w:b/>
                <w:bCs/>
                <w:sz w:val="20"/>
              </w:rPr>
              <w:t xml:space="preserve"> </w:t>
            </w:r>
            <w:r w:rsidRPr="00FB5E85">
              <w:rPr>
                <w:rFonts w:ascii="Corbel" w:hAnsi="Corbel" w:cs="Arial Narrow"/>
                <w:sz w:val="20"/>
              </w:rPr>
              <w:t>Texte angeleitet in Bezug auf Aussageabsicht, Darstellungsform und Wirkung deuten und analysieren (</w:t>
            </w:r>
            <w:r w:rsidRPr="00FB5E85">
              <w:rPr>
                <w:rFonts w:ascii="Corbel" w:hAnsi="Corbel" w:cs="Arial Narrow"/>
                <w:i/>
                <w:iCs/>
                <w:sz w:val="20"/>
              </w:rPr>
              <w:t xml:space="preserve">setting, </w:t>
            </w:r>
            <w:proofErr w:type="spellStart"/>
            <w:r w:rsidRPr="00FB5E85">
              <w:rPr>
                <w:rFonts w:ascii="Corbel" w:hAnsi="Corbel" w:cs="Arial Narrow"/>
                <w:i/>
                <w:iCs/>
                <w:sz w:val="20"/>
              </w:rPr>
              <w:t>plot</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character</w:t>
            </w:r>
            <w:proofErr w:type="spellEnd"/>
            <w:r w:rsidRPr="00FB5E85">
              <w:rPr>
                <w:rFonts w:ascii="Corbel" w:hAnsi="Corbel" w:cs="Arial Narrow"/>
                <w:i/>
                <w:iCs/>
                <w:sz w:val="20"/>
              </w:rPr>
              <w:t xml:space="preserve">, narrative </w:t>
            </w:r>
            <w:proofErr w:type="spellStart"/>
            <w:r w:rsidRPr="00FB5E85">
              <w:rPr>
                <w:rFonts w:ascii="Corbel" w:hAnsi="Corbel" w:cs="Arial Narrow"/>
                <w:i/>
                <w:iCs/>
                <w:sz w:val="20"/>
              </w:rPr>
              <w:t>perspective</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point</w:t>
            </w:r>
            <w:proofErr w:type="spellEnd"/>
            <w:r w:rsidRPr="00FB5E85">
              <w:rPr>
                <w:rFonts w:ascii="Corbel" w:hAnsi="Corbel" w:cs="Arial Narrow"/>
                <w:i/>
                <w:iCs/>
                <w:sz w:val="20"/>
              </w:rPr>
              <w:t xml:space="preserve"> of </w:t>
            </w:r>
            <w:proofErr w:type="spellStart"/>
            <w:r w:rsidRPr="00FB5E85">
              <w:rPr>
                <w:rFonts w:ascii="Corbel" w:hAnsi="Corbel" w:cs="Arial Narrow"/>
                <w:i/>
                <w:iCs/>
                <w:sz w:val="20"/>
              </w:rPr>
              <w:t>view</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etc</w:t>
            </w:r>
            <w:proofErr w:type="spellEnd"/>
            <w:r w:rsidRPr="00FB5E85">
              <w:rPr>
                <w:rFonts w:ascii="Corbel" w:hAnsi="Corbel" w:cs="Arial Narrow"/>
                <w:sz w:val="20"/>
              </w:rPr>
              <w:t xml:space="preserve">); wesentliche </w:t>
            </w:r>
            <w:proofErr w:type="spellStart"/>
            <w:r w:rsidRPr="00FB5E85">
              <w:rPr>
                <w:rFonts w:ascii="Corbel" w:hAnsi="Corbel" w:cs="Arial Narrow"/>
                <w:sz w:val="20"/>
              </w:rPr>
              <w:t>Textsortenmerkmale</w:t>
            </w:r>
            <w:proofErr w:type="spellEnd"/>
            <w:r w:rsidRPr="00FB5E85">
              <w:rPr>
                <w:rFonts w:ascii="Corbel" w:hAnsi="Corbel" w:cs="Arial Narrow"/>
                <w:sz w:val="20"/>
              </w:rPr>
              <w:t xml:space="preserve"> sowie Wechselbeziehungen zwischen Inhalt und strukturellen, sprachlichen Mitteln berücksichtigen</w:t>
            </w:r>
          </w:p>
          <w:p w14:paraId="3E5B9286" w14:textId="77777777" w:rsidR="009E7A17" w:rsidRDefault="00A643C4" w:rsidP="009E7A17">
            <w:pPr>
              <w:numPr>
                <w:ilvl w:val="0"/>
                <w:numId w:val="2"/>
              </w:numPr>
              <w:tabs>
                <w:tab w:val="clear" w:pos="228"/>
              </w:tabs>
              <w:spacing w:line="240" w:lineRule="exact"/>
              <w:ind w:left="426" w:hanging="284"/>
              <w:jc w:val="left"/>
              <w:rPr>
                <w:rFonts w:ascii="Corbel" w:hAnsi="Corbel" w:cs="Arial Narrow"/>
                <w:sz w:val="20"/>
              </w:rPr>
            </w:pPr>
            <w:r w:rsidRPr="009E7A17">
              <w:rPr>
                <w:rFonts w:ascii="Corbel" w:hAnsi="Corbel" w:cs="Arial Narrow"/>
                <w:b/>
                <w:bCs/>
                <w:sz w:val="20"/>
              </w:rPr>
              <w:t>produktions-/anwendungsorientiert</w:t>
            </w:r>
            <w:r w:rsidRPr="009E7A17">
              <w:rPr>
                <w:rFonts w:ascii="Corbel" w:hAnsi="Corbel" w:cs="Arial Narrow"/>
                <w:sz w:val="20"/>
              </w:rPr>
              <w:t xml:space="preserve">: Unterschiedliche Medien, Strategien und Darstellungsformen  nutzen, um eigene Texte – mündlich wie schriftlich – </w:t>
            </w:r>
            <w:proofErr w:type="spellStart"/>
            <w:r w:rsidRPr="009E7A17">
              <w:rPr>
                <w:rFonts w:ascii="Corbel" w:hAnsi="Corbel" w:cs="Arial Narrow"/>
                <w:sz w:val="20"/>
              </w:rPr>
              <w:t>adressatenorientiert</w:t>
            </w:r>
            <w:proofErr w:type="spellEnd"/>
            <w:r w:rsidRPr="009E7A17">
              <w:rPr>
                <w:rFonts w:ascii="Corbel" w:hAnsi="Corbel" w:cs="Arial Narrow"/>
                <w:sz w:val="20"/>
              </w:rPr>
              <w:t xml:space="preserve">, </w:t>
            </w:r>
            <w:proofErr w:type="spellStart"/>
            <w:r w:rsidRPr="009E7A17">
              <w:rPr>
                <w:rFonts w:ascii="Corbel" w:hAnsi="Corbel" w:cs="Arial Narrow"/>
                <w:sz w:val="20"/>
              </w:rPr>
              <w:t>textsortengerecht</w:t>
            </w:r>
            <w:proofErr w:type="spellEnd"/>
            <w:r w:rsidRPr="009E7A17">
              <w:rPr>
                <w:rFonts w:ascii="Corbel" w:hAnsi="Corbel" w:cs="Arial Narrow"/>
                <w:sz w:val="20"/>
              </w:rPr>
              <w:t xml:space="preserve"> und im Rahmen von kreativem Schreiben zu produzieren</w:t>
            </w:r>
          </w:p>
          <w:p w14:paraId="51E05D3B" w14:textId="5A10E171" w:rsidR="00A643C4" w:rsidRPr="009E7A17" w:rsidRDefault="00A643C4" w:rsidP="009E7A17">
            <w:pPr>
              <w:numPr>
                <w:ilvl w:val="0"/>
                <w:numId w:val="2"/>
              </w:numPr>
              <w:tabs>
                <w:tab w:val="clear" w:pos="228"/>
              </w:tabs>
              <w:spacing w:line="240" w:lineRule="exact"/>
              <w:ind w:left="426" w:hanging="284"/>
              <w:jc w:val="left"/>
              <w:rPr>
                <w:rFonts w:ascii="Corbel" w:hAnsi="Corbel" w:cs="Arial Narrow"/>
                <w:sz w:val="20"/>
              </w:rPr>
            </w:pPr>
            <w:r w:rsidRPr="009E7A17">
              <w:rPr>
                <w:rFonts w:ascii="Corbel" w:hAnsi="Corbel" w:cs="Arial Narrow"/>
                <w:b/>
                <w:bCs/>
                <w:sz w:val="20"/>
              </w:rPr>
              <w:t>Schwerpunkt</w:t>
            </w:r>
            <w:r w:rsidRPr="009E7A17">
              <w:rPr>
                <w:rFonts w:ascii="Corbel" w:hAnsi="Corbel" w:cs="Arial Narrow"/>
                <w:sz w:val="20"/>
              </w:rPr>
              <w:t xml:space="preserve">: </w:t>
            </w:r>
            <w:proofErr w:type="spellStart"/>
            <w:r w:rsidRPr="009E7A17">
              <w:rPr>
                <w:rFonts w:ascii="Corbel" w:hAnsi="Corbel" w:cs="Arial Narrow"/>
                <w:sz w:val="20"/>
              </w:rPr>
              <w:t>Sprachmittlung</w:t>
            </w:r>
            <w:proofErr w:type="spellEnd"/>
            <w:r w:rsidRPr="009E7A17">
              <w:rPr>
                <w:rFonts w:ascii="Corbel" w:hAnsi="Corbel" w:cs="Arial Narrow"/>
                <w:sz w:val="20"/>
              </w:rPr>
              <w:t xml:space="preserve">; </w:t>
            </w:r>
            <w:proofErr w:type="spellStart"/>
            <w:r w:rsidRPr="009E7A17">
              <w:rPr>
                <w:rFonts w:ascii="Corbel" w:hAnsi="Corbel" w:cs="Arial Narrow"/>
                <w:i/>
                <w:iCs/>
                <w:sz w:val="20"/>
              </w:rPr>
              <w:t>analysing</w:t>
            </w:r>
            <w:proofErr w:type="spellEnd"/>
            <w:r w:rsidRPr="009E7A17">
              <w:rPr>
                <w:rFonts w:ascii="Corbel" w:hAnsi="Corbel" w:cs="Arial Narrow"/>
                <w:i/>
                <w:iCs/>
                <w:sz w:val="20"/>
              </w:rPr>
              <w:t xml:space="preserve"> an </w:t>
            </w:r>
            <w:proofErr w:type="spellStart"/>
            <w:r w:rsidRPr="009E7A17">
              <w:rPr>
                <w:rFonts w:ascii="Corbel" w:hAnsi="Corbel" w:cs="Arial Narrow"/>
                <w:i/>
                <w:iCs/>
                <w:sz w:val="20"/>
              </w:rPr>
              <w:t>extract</w:t>
            </w:r>
            <w:proofErr w:type="spellEnd"/>
            <w:r w:rsidRPr="009E7A17">
              <w:rPr>
                <w:rFonts w:ascii="Corbel" w:hAnsi="Corbel" w:cs="Arial Narrow"/>
                <w:i/>
                <w:iCs/>
                <w:sz w:val="20"/>
              </w:rPr>
              <w:t xml:space="preserve"> from a short </w:t>
            </w:r>
            <w:proofErr w:type="spellStart"/>
            <w:r w:rsidRPr="009E7A17">
              <w:rPr>
                <w:rFonts w:ascii="Corbel" w:hAnsi="Corbel" w:cs="Arial Narrow"/>
                <w:i/>
                <w:iCs/>
                <w:sz w:val="20"/>
              </w:rPr>
              <w:t>story</w:t>
            </w:r>
            <w:proofErr w:type="spellEnd"/>
          </w:p>
        </w:tc>
        <w:tc>
          <w:tcPr>
            <w:tcW w:w="850" w:type="dxa"/>
            <w:textDirection w:val="tbRl"/>
          </w:tcPr>
          <w:p w14:paraId="27658178" w14:textId="77777777" w:rsidR="00A643C4" w:rsidRPr="009E7A17" w:rsidRDefault="00A643C4" w:rsidP="00C578B3">
            <w:pPr>
              <w:ind w:left="113" w:right="113"/>
              <w:rPr>
                <w:rFonts w:ascii="Corbel" w:hAnsi="Corbel"/>
              </w:rPr>
            </w:pPr>
          </w:p>
        </w:tc>
      </w:tr>
    </w:tbl>
    <w:p w14:paraId="2268F157" w14:textId="77777777" w:rsidR="00A643C4" w:rsidRPr="009E7A17" w:rsidRDefault="00A643C4" w:rsidP="00A643C4">
      <w:pPr>
        <w:pStyle w:val="Titel"/>
        <w:rPr>
          <w:rFonts w:ascii="Corbel" w:hAnsi="Corbel"/>
          <w:sz w:val="8"/>
          <w:szCs w:val="8"/>
        </w:rPr>
      </w:pP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9782"/>
      </w:tblGrid>
      <w:tr w:rsidR="00A643C4" w:rsidRPr="00FB5E85" w14:paraId="687D3AD2" w14:textId="77777777" w:rsidTr="00C578B3">
        <w:trPr>
          <w:trHeight w:val="677"/>
        </w:trPr>
        <w:tc>
          <w:tcPr>
            <w:tcW w:w="9782" w:type="dxa"/>
          </w:tcPr>
          <w:p w14:paraId="2EFF6282"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Texte und Medien</w:t>
            </w:r>
          </w:p>
          <w:p w14:paraId="1672EF25" w14:textId="77777777" w:rsidR="00A643C4" w:rsidRPr="00FB5E85" w:rsidRDefault="00A643C4" w:rsidP="00C578B3">
            <w:pPr>
              <w:pStyle w:val="Titel"/>
              <w:jc w:val="both"/>
              <w:rPr>
                <w:rFonts w:ascii="Corbel" w:hAnsi="Corbel"/>
                <w:b w:val="0"/>
                <w:bCs w:val="0"/>
                <w:u w:val="none"/>
              </w:rPr>
            </w:pPr>
          </w:p>
          <w:p w14:paraId="524D10B8"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Sach- und Gebrauchstexte</w:t>
            </w:r>
            <w:r>
              <w:rPr>
                <w:rFonts w:ascii="Corbel" w:hAnsi="Corbel" w:cs="Arial Narrow"/>
                <w:sz w:val="20"/>
              </w:rPr>
              <w:t xml:space="preserve">: Auszüge aus Fachliteratur, </w:t>
            </w:r>
            <w:r w:rsidRPr="00FB5E85">
              <w:rPr>
                <w:rFonts w:ascii="Corbel" w:hAnsi="Corbel" w:cs="Arial Narrow"/>
                <w:sz w:val="20"/>
              </w:rPr>
              <w:t xml:space="preserve">Artikel aus Tageszeitungen; persönlicher Bericht; informative Sachtexte </w:t>
            </w:r>
          </w:p>
          <w:p w14:paraId="7187381C"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Literarische Texte</w:t>
            </w:r>
            <w:r w:rsidRPr="00FB5E85">
              <w:rPr>
                <w:rFonts w:ascii="Corbel" w:hAnsi="Corbel" w:cs="Arial Narrow"/>
                <w:sz w:val="20"/>
              </w:rPr>
              <w:t xml:space="preserve">: verschiedene </w:t>
            </w:r>
            <w:r>
              <w:rPr>
                <w:rFonts w:ascii="Corbel" w:hAnsi="Corbel" w:cs="Arial Narrow"/>
                <w:sz w:val="20"/>
              </w:rPr>
              <w:t>Kurzgeschichten</w:t>
            </w:r>
            <w:r w:rsidRPr="00FB5E85">
              <w:rPr>
                <w:rFonts w:ascii="Corbel" w:hAnsi="Corbel" w:cs="Arial Narrow"/>
                <w:sz w:val="20"/>
              </w:rPr>
              <w:t xml:space="preserve"> von zeitgenössischen Autoren</w:t>
            </w:r>
          </w:p>
          <w:p w14:paraId="6B807F22"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Medial vermittelte Texte</w:t>
            </w:r>
            <w:r w:rsidRPr="00FB5E85">
              <w:rPr>
                <w:rFonts w:ascii="Corbel" w:hAnsi="Corbel" w:cs="Arial Narrow"/>
                <w:sz w:val="20"/>
              </w:rPr>
              <w:t>: Rundfunk- und Fernsehberichte</w:t>
            </w:r>
          </w:p>
          <w:p w14:paraId="3B9A2A05"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Diskontinuierliche Texte</w:t>
            </w:r>
            <w:r w:rsidRPr="00FB5E85">
              <w:rPr>
                <w:rFonts w:ascii="Corbel" w:hAnsi="Corbel" w:cs="Arial Narrow"/>
                <w:sz w:val="20"/>
              </w:rPr>
              <w:t>: Cartoons; Bilder</w:t>
            </w:r>
            <w:r>
              <w:rPr>
                <w:rFonts w:ascii="Corbel" w:hAnsi="Corbel" w:cs="Arial Narrow"/>
                <w:sz w:val="20"/>
              </w:rPr>
              <w:t xml:space="preserve">, Statistiken </w:t>
            </w:r>
          </w:p>
          <w:p w14:paraId="244AE699" w14:textId="77777777" w:rsidR="00A643C4" w:rsidRPr="00FB5E85" w:rsidRDefault="00A643C4" w:rsidP="00C578B3">
            <w:pPr>
              <w:spacing w:line="240" w:lineRule="exact"/>
              <w:ind w:left="426"/>
              <w:jc w:val="left"/>
              <w:rPr>
                <w:rFonts w:ascii="Corbel" w:hAnsi="Corbel" w:cs="Arial Narrow"/>
                <w:sz w:val="20"/>
              </w:rPr>
            </w:pPr>
          </w:p>
        </w:tc>
      </w:tr>
      <w:tr w:rsidR="00A643C4" w:rsidRPr="00AC6E62" w14:paraId="39B89234" w14:textId="77777777" w:rsidTr="00C578B3">
        <w:trPr>
          <w:trHeight w:val="512"/>
        </w:trPr>
        <w:tc>
          <w:tcPr>
            <w:tcW w:w="9782" w:type="dxa"/>
          </w:tcPr>
          <w:p w14:paraId="27466FD2" w14:textId="77777777" w:rsidR="00A643C4" w:rsidRPr="00FB5E85" w:rsidRDefault="00A643C4"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543C837C" w14:textId="77777777" w:rsidR="00A643C4" w:rsidRPr="00FB5E85" w:rsidRDefault="00A643C4" w:rsidP="00C578B3">
            <w:pPr>
              <w:pStyle w:val="Titel"/>
              <w:rPr>
                <w:rFonts w:ascii="Corbel" w:hAnsi="Corbel"/>
                <w:b w:val="0"/>
                <w:bCs w:val="0"/>
                <w:sz w:val="22"/>
                <w:szCs w:val="22"/>
                <w:u w:val="none"/>
              </w:rPr>
            </w:pPr>
          </w:p>
          <w:p w14:paraId="308D0EBB" w14:textId="77777777" w:rsidR="00A643C4" w:rsidRDefault="00A643C4" w:rsidP="00C578B3">
            <w:pPr>
              <w:pStyle w:val="Titel"/>
              <w:rPr>
                <w:rFonts w:ascii="Corbel" w:hAnsi="Corbel"/>
                <w:b w:val="0"/>
                <w:bCs w:val="0"/>
                <w:sz w:val="20"/>
                <w:szCs w:val="20"/>
                <w:u w:val="none"/>
                <w:lang w:val="en-US"/>
              </w:rPr>
            </w:pPr>
            <w:r>
              <w:rPr>
                <w:rFonts w:ascii="Corbel" w:hAnsi="Corbel"/>
                <w:b w:val="0"/>
                <w:bCs w:val="0"/>
                <w:sz w:val="20"/>
                <w:szCs w:val="20"/>
                <w:u w:val="none"/>
                <w:lang w:val="en-US"/>
              </w:rPr>
              <w:t>Changing of narrative perspective or creative writing activities (new ending, dialogue, etc.)</w:t>
            </w:r>
          </w:p>
          <w:p w14:paraId="2E7AD7E1" w14:textId="77777777" w:rsidR="00A643C4" w:rsidRPr="00FB5E85" w:rsidRDefault="00A643C4" w:rsidP="00C578B3">
            <w:pPr>
              <w:pStyle w:val="Titel"/>
              <w:rPr>
                <w:rFonts w:ascii="Corbel" w:hAnsi="Corbel"/>
                <w:b w:val="0"/>
                <w:bCs w:val="0"/>
                <w:sz w:val="20"/>
                <w:szCs w:val="20"/>
                <w:u w:val="none"/>
                <w:lang w:val="en-US"/>
              </w:rPr>
            </w:pPr>
          </w:p>
        </w:tc>
      </w:tr>
      <w:tr w:rsidR="00A643C4" w:rsidRPr="00FB5E85" w14:paraId="7DFA11BF" w14:textId="77777777" w:rsidTr="00C578B3">
        <w:trPr>
          <w:trHeight w:val="715"/>
        </w:trPr>
        <w:tc>
          <w:tcPr>
            <w:tcW w:w="9782" w:type="dxa"/>
          </w:tcPr>
          <w:p w14:paraId="78CDA8F5" w14:textId="77777777" w:rsidR="00A643C4" w:rsidRPr="00FB5E85" w:rsidRDefault="00A643C4"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t>Lernerfolgsüberprüfungen</w:t>
            </w:r>
            <w:proofErr w:type="spellEnd"/>
          </w:p>
          <w:p w14:paraId="04D7B791" w14:textId="77777777" w:rsidR="00A643C4" w:rsidRPr="00FB5E85" w:rsidRDefault="00A643C4" w:rsidP="00C578B3">
            <w:pPr>
              <w:pStyle w:val="Titel"/>
              <w:jc w:val="both"/>
              <w:rPr>
                <w:rFonts w:ascii="Corbel" w:hAnsi="Corbel" w:cs="Arial Narrow"/>
                <w:b w:val="0"/>
                <w:bCs w:val="0"/>
                <w:sz w:val="20"/>
                <w:szCs w:val="20"/>
                <w:u w:val="none"/>
              </w:rPr>
            </w:pPr>
          </w:p>
          <w:p w14:paraId="62A9F331" w14:textId="7BBCE4E8" w:rsidR="00A643C4" w:rsidRPr="00FB5E85" w:rsidRDefault="00A643C4" w:rsidP="00C578B3">
            <w:pPr>
              <w:pStyle w:val="Titel"/>
              <w:ind w:left="142"/>
              <w:jc w:val="both"/>
              <w:rPr>
                <w:rFonts w:ascii="Corbel" w:hAnsi="Corbel" w:cs="Arial Narrow"/>
                <w:b w:val="0"/>
                <w:bCs w:val="0"/>
                <w:sz w:val="20"/>
                <w:szCs w:val="20"/>
                <w:u w:val="none"/>
              </w:rPr>
            </w:pPr>
            <w:r w:rsidRPr="00FB5E85">
              <w:rPr>
                <w:rFonts w:ascii="Corbel" w:hAnsi="Corbel" w:cs="Arial Narrow"/>
                <w:sz w:val="20"/>
                <w:szCs w:val="20"/>
                <w:u w:val="none"/>
              </w:rPr>
              <w:t>Schriftliche Arbeit 1 (Klausur)</w:t>
            </w:r>
            <w:r w:rsidRPr="00FB5E85">
              <w:rPr>
                <w:rFonts w:ascii="Corbel" w:hAnsi="Corbel" w:cs="Arial Narrow"/>
                <w:b w:val="0"/>
                <w:bCs w:val="0"/>
                <w:sz w:val="20"/>
                <w:szCs w:val="20"/>
                <w:u w:val="none"/>
              </w:rPr>
              <w:t xml:space="preserve">: </w:t>
            </w:r>
            <w:r w:rsidR="009E7A17">
              <w:rPr>
                <w:rFonts w:ascii="Corbel" w:hAnsi="Corbel" w:cs="Arial Narrow"/>
                <w:b w:val="0"/>
                <w:bCs w:val="0"/>
                <w:sz w:val="20"/>
                <w:szCs w:val="20"/>
                <w:u w:val="none"/>
              </w:rPr>
              <w:t>Nigeria</w:t>
            </w:r>
          </w:p>
          <w:p w14:paraId="2CE37D83" w14:textId="77777777" w:rsidR="00A643C4" w:rsidRPr="00FB5E85" w:rsidRDefault="00A643C4"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Klausurteil A: Lesever</w:t>
            </w:r>
            <w:r>
              <w:rPr>
                <w:rFonts w:ascii="Corbel" w:hAnsi="Corbel" w:cs="Arial Narrow"/>
                <w:b w:val="0"/>
                <w:bCs w:val="0"/>
                <w:sz w:val="20"/>
                <w:szCs w:val="20"/>
                <w:u w:val="none"/>
              </w:rPr>
              <w:t xml:space="preserve">stehen und Schreiben integriert, fiktionaler Text </w:t>
            </w:r>
            <w:r w:rsidRPr="00FB5E85">
              <w:rPr>
                <w:rFonts w:ascii="Corbel" w:hAnsi="Corbel" w:cs="Arial Narrow"/>
                <w:b w:val="0"/>
                <w:bCs w:val="0"/>
                <w:sz w:val="20"/>
                <w:szCs w:val="20"/>
                <w:u w:val="none"/>
              </w:rPr>
              <w:t>(70</w:t>
            </w:r>
            <w:r w:rsidR="00700A85">
              <w:rPr>
                <w:rFonts w:ascii="Corbel" w:hAnsi="Corbel" w:cs="Arial Narrow"/>
                <w:b w:val="0"/>
                <w:bCs w:val="0"/>
                <w:sz w:val="20"/>
                <w:szCs w:val="20"/>
                <w:u w:val="none"/>
              </w:rPr>
              <w:t>-80</w:t>
            </w:r>
            <w:r w:rsidRPr="00FB5E85">
              <w:rPr>
                <w:rFonts w:ascii="Corbel" w:hAnsi="Corbel" w:cs="Arial Narrow"/>
                <w:b w:val="0"/>
                <w:bCs w:val="0"/>
                <w:sz w:val="20"/>
                <w:szCs w:val="20"/>
                <w:u w:val="none"/>
              </w:rPr>
              <w:t xml:space="preserve">%) </w:t>
            </w:r>
            <w:r>
              <w:rPr>
                <w:rFonts w:ascii="Corbel" w:hAnsi="Corbel" w:cs="Arial Narrow"/>
                <w:b w:val="0"/>
                <w:bCs w:val="0"/>
                <w:sz w:val="20"/>
                <w:szCs w:val="20"/>
                <w:u w:val="none"/>
              </w:rPr>
              <w:t>AFB I,II,III</w:t>
            </w:r>
          </w:p>
          <w:p w14:paraId="2E52D4D8" w14:textId="77777777" w:rsidR="00A643C4" w:rsidRPr="00FB5E85" w:rsidRDefault="00A643C4"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 xml:space="preserve">Klausurteil B: </w:t>
            </w:r>
            <w:proofErr w:type="spellStart"/>
            <w:r w:rsidRPr="00FB5E85">
              <w:rPr>
                <w:rFonts w:ascii="Corbel" w:hAnsi="Corbel" w:cs="Arial Narrow"/>
                <w:b w:val="0"/>
                <w:bCs w:val="0"/>
                <w:sz w:val="20"/>
                <w:szCs w:val="20"/>
                <w:u w:val="none"/>
              </w:rPr>
              <w:t>Sprachmittlung</w:t>
            </w:r>
            <w:proofErr w:type="spellEnd"/>
            <w:r w:rsidRPr="00FB5E85">
              <w:rPr>
                <w:rFonts w:ascii="Corbel" w:hAnsi="Corbel" w:cs="Arial Narrow"/>
                <w:b w:val="0"/>
                <w:bCs w:val="0"/>
                <w:sz w:val="20"/>
                <w:szCs w:val="20"/>
                <w:u w:val="none"/>
              </w:rPr>
              <w:t xml:space="preserve"> (</w:t>
            </w:r>
            <w:r w:rsidR="00700A85">
              <w:rPr>
                <w:rFonts w:ascii="Corbel" w:hAnsi="Corbel" w:cs="Arial Narrow"/>
                <w:b w:val="0"/>
                <w:bCs w:val="0"/>
                <w:sz w:val="20"/>
                <w:szCs w:val="20"/>
                <w:u w:val="none"/>
              </w:rPr>
              <w:t>20-</w:t>
            </w:r>
            <w:r w:rsidRPr="00FB5E85">
              <w:rPr>
                <w:rFonts w:ascii="Corbel" w:hAnsi="Corbel" w:cs="Arial Narrow"/>
                <w:b w:val="0"/>
                <w:bCs w:val="0"/>
                <w:sz w:val="20"/>
                <w:szCs w:val="20"/>
                <w:u w:val="none"/>
              </w:rPr>
              <w:t>30%)</w:t>
            </w:r>
          </w:p>
          <w:p w14:paraId="3ABC3C89" w14:textId="77777777" w:rsidR="00A643C4" w:rsidRPr="00FB5E85" w:rsidRDefault="00A643C4" w:rsidP="00C578B3">
            <w:pPr>
              <w:pStyle w:val="Titel"/>
              <w:ind w:left="142"/>
              <w:jc w:val="both"/>
              <w:rPr>
                <w:rFonts w:ascii="Corbel" w:hAnsi="Corbel" w:cs="Arial Narrow"/>
                <w:sz w:val="20"/>
                <w:szCs w:val="20"/>
                <w:u w:val="none"/>
              </w:rPr>
            </w:pPr>
          </w:p>
          <w:p w14:paraId="626B13FB" w14:textId="77777777" w:rsidR="00A643C4" w:rsidRPr="00FB5E85" w:rsidRDefault="00A643C4" w:rsidP="00C578B3">
            <w:pPr>
              <w:pStyle w:val="Titel"/>
              <w:ind w:left="142"/>
              <w:jc w:val="both"/>
              <w:rPr>
                <w:rFonts w:ascii="Corbel" w:hAnsi="Corbel" w:cs="Arial Narrow"/>
                <w:b w:val="0"/>
                <w:bCs w:val="0"/>
                <w:sz w:val="20"/>
                <w:szCs w:val="20"/>
                <w:u w:val="none"/>
              </w:rPr>
            </w:pPr>
          </w:p>
          <w:p w14:paraId="40EA7793" w14:textId="77777777" w:rsidR="00A643C4" w:rsidRPr="00FB5E85" w:rsidRDefault="00A643C4" w:rsidP="00C578B3">
            <w:pPr>
              <w:pStyle w:val="Titel"/>
              <w:jc w:val="both"/>
              <w:rPr>
                <w:rFonts w:ascii="Corbel" w:hAnsi="Corbel" w:cs="Arial Narrow"/>
                <w:b w:val="0"/>
                <w:bCs w:val="0"/>
                <w:sz w:val="20"/>
                <w:szCs w:val="20"/>
                <w:u w:val="none"/>
              </w:rPr>
            </w:pPr>
          </w:p>
        </w:tc>
      </w:tr>
    </w:tbl>
    <w:p w14:paraId="7D87DA4C" w14:textId="77777777" w:rsidR="00A643C4" w:rsidRDefault="00A643C4" w:rsidP="00A643C4">
      <w:pPr>
        <w:pStyle w:val="Kopfzeile"/>
        <w:rPr>
          <w:rFonts w:ascii="Corbel" w:hAnsi="Corbel"/>
        </w:rPr>
      </w:pPr>
    </w:p>
    <w:p w14:paraId="5FCE9702" w14:textId="77777777" w:rsidR="00A643C4" w:rsidRDefault="00A643C4" w:rsidP="00A643C4">
      <w:r>
        <w:br w:type="page"/>
      </w:r>
    </w:p>
    <w:p w14:paraId="13841C3E" w14:textId="77777777" w:rsidR="00A643C4" w:rsidRPr="00FB5E85" w:rsidRDefault="00A643C4" w:rsidP="00A643C4">
      <w:pPr>
        <w:pStyle w:val="Kopfzeile"/>
        <w:rPr>
          <w:rFonts w:ascii="Corbel" w:hAnsi="Corbel"/>
          <w:color w:val="0070C0"/>
        </w:rPr>
      </w:pPr>
    </w:p>
    <w:tbl>
      <w:tblPr>
        <w:tblW w:w="9857" w:type="dxa"/>
        <w:tblInd w:w="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top w:w="57" w:type="dxa"/>
        </w:tblCellMar>
        <w:tblLook w:val="0000" w:firstRow="0" w:lastRow="0" w:firstColumn="0" w:lastColumn="0" w:noHBand="0" w:noVBand="0"/>
      </w:tblPr>
      <w:tblGrid>
        <w:gridCol w:w="9857"/>
      </w:tblGrid>
      <w:tr w:rsidR="00A643C4" w:rsidRPr="00AC6E62" w14:paraId="6F7AEEEF" w14:textId="77777777" w:rsidTr="003B1408">
        <w:trPr>
          <w:trHeight w:val="1053"/>
        </w:trPr>
        <w:tc>
          <w:tcPr>
            <w:tcW w:w="9857" w:type="dxa"/>
            <w:shd w:val="clear" w:color="auto" w:fill="FF0000"/>
            <w:vAlign w:val="center"/>
          </w:tcPr>
          <w:p w14:paraId="4E3C3B4F" w14:textId="77777777" w:rsidR="00A643C4" w:rsidRPr="00FB5E85" w:rsidRDefault="00A643C4" w:rsidP="003B1408">
            <w:pPr>
              <w:pStyle w:val="berschrift1"/>
              <w:shd w:val="clear" w:color="auto" w:fill="C00000"/>
              <w:spacing w:after="0"/>
              <w:rPr>
                <w:rFonts w:ascii="Corbel" w:hAnsi="Corbel" w:cs="Times New Roman"/>
              </w:rPr>
            </w:pPr>
            <w:r w:rsidRPr="00FB5E85">
              <w:rPr>
                <w:rFonts w:ascii="Corbel" w:hAnsi="Corbel"/>
                <w:color w:val="FFFFFF"/>
                <w:sz w:val="24"/>
                <w:szCs w:val="24"/>
              </w:rPr>
              <w:t>Qualifikationsphase 2.2: 1. Quartal</w:t>
            </w:r>
          </w:p>
          <w:p w14:paraId="77BC15CB" w14:textId="77777777" w:rsidR="00A643C4" w:rsidRPr="00FB5E85" w:rsidRDefault="00A643C4" w:rsidP="003B1408">
            <w:pPr>
              <w:shd w:val="clear" w:color="auto" w:fill="C00000"/>
              <w:rPr>
                <w:rFonts w:ascii="Corbel" w:hAnsi="Corbel"/>
                <w:color w:val="FFFFFF"/>
              </w:rPr>
            </w:pPr>
            <w:r w:rsidRPr="00FB5E85">
              <w:rPr>
                <w:rFonts w:ascii="Corbel" w:hAnsi="Corbel"/>
                <w:color w:val="FFFFFF"/>
                <w:sz w:val="22"/>
                <w:szCs w:val="22"/>
              </w:rPr>
              <w:t>Kompetenzstufe B2 des GeR mit Anteilen an C1 des GeR</w:t>
            </w:r>
          </w:p>
          <w:p w14:paraId="059D139F" w14:textId="76AD3298" w:rsidR="00A643C4" w:rsidRDefault="00AC6E62" w:rsidP="003B1408">
            <w:pPr>
              <w:shd w:val="clear" w:color="auto" w:fill="C00000"/>
              <w:jc w:val="center"/>
              <w:rPr>
                <w:rFonts w:ascii="Corbel" w:hAnsi="Corbel"/>
                <w:b/>
                <w:bCs/>
                <w:i/>
                <w:iCs/>
                <w:color w:val="FFFFFF"/>
                <w:sz w:val="30"/>
                <w:szCs w:val="30"/>
                <w:lang w:val="en-US"/>
              </w:rPr>
            </w:pPr>
            <w:r>
              <w:rPr>
                <w:rFonts w:ascii="Corbel" w:hAnsi="Corbel"/>
                <w:b/>
                <w:bCs/>
                <w:i/>
                <w:iCs/>
                <w:color w:val="FFFFFF"/>
                <w:sz w:val="30"/>
                <w:szCs w:val="30"/>
                <w:lang w:val="en-US"/>
              </w:rPr>
              <w:t xml:space="preserve">The impact of Shakespearean drama on young audiences today: </w:t>
            </w:r>
          </w:p>
          <w:p w14:paraId="1D723DBF" w14:textId="5AE34B8E" w:rsidR="00AC6E62" w:rsidRPr="00AC6E62" w:rsidRDefault="00AC6E62" w:rsidP="00AC6E62">
            <w:pPr>
              <w:shd w:val="clear" w:color="auto" w:fill="C00000"/>
              <w:jc w:val="center"/>
              <w:rPr>
                <w:rFonts w:ascii="Corbel" w:hAnsi="Corbel"/>
                <w:b/>
                <w:bCs/>
                <w:i/>
                <w:iCs/>
                <w:color w:val="FFFFFF"/>
                <w:sz w:val="30"/>
                <w:szCs w:val="30"/>
                <w:lang w:val="en-US"/>
              </w:rPr>
            </w:pPr>
            <w:r w:rsidRPr="00AC6E62">
              <w:rPr>
                <w:rFonts w:ascii="Corbel" w:hAnsi="Corbel"/>
                <w:b/>
                <w:bCs/>
                <w:i/>
                <w:iCs/>
                <w:color w:val="FFFFFF"/>
                <w:sz w:val="30"/>
                <w:szCs w:val="30"/>
              </w:rPr>
              <w:t xml:space="preserve">- </w:t>
            </w:r>
            <w:r>
              <w:rPr>
                <w:rFonts w:ascii="Corbel" w:hAnsi="Corbel"/>
                <w:b/>
                <w:bCs/>
                <w:i/>
                <w:iCs/>
                <w:color w:val="FFFFFF"/>
                <w:sz w:val="30"/>
                <w:szCs w:val="30"/>
                <w:lang w:val="en-US"/>
              </w:rPr>
              <w:t>study of film scenes</w:t>
            </w:r>
          </w:p>
          <w:p w14:paraId="76066C70" w14:textId="77777777" w:rsidR="00A643C4" w:rsidRPr="00AC6E62" w:rsidRDefault="00A643C4" w:rsidP="003B1408">
            <w:pPr>
              <w:shd w:val="clear" w:color="auto" w:fill="C00000"/>
              <w:rPr>
                <w:rFonts w:ascii="Corbel" w:hAnsi="Corbel"/>
                <w:b/>
                <w:bCs/>
                <w:i/>
                <w:iCs/>
                <w:sz w:val="26"/>
                <w:szCs w:val="26"/>
              </w:rPr>
            </w:pPr>
            <w:r w:rsidRPr="00AC6E62">
              <w:rPr>
                <w:rFonts w:ascii="Corbel" w:hAnsi="Corbel"/>
                <w:sz w:val="20"/>
              </w:rPr>
              <w:t xml:space="preserve">Shakespeare in Auszügen (Vorschlag: </w:t>
            </w:r>
            <w:r w:rsidRPr="00AC6E62">
              <w:rPr>
                <w:rFonts w:ascii="Corbel" w:hAnsi="Corbel"/>
                <w:i/>
                <w:iCs/>
                <w:sz w:val="20"/>
              </w:rPr>
              <w:t>Romeo and Juliet</w:t>
            </w:r>
            <w:r w:rsidRPr="00AC6E62">
              <w:rPr>
                <w:rFonts w:ascii="Corbel" w:hAnsi="Corbel"/>
                <w:sz w:val="20"/>
              </w:rPr>
              <w:t>)</w:t>
            </w:r>
          </w:p>
        </w:tc>
      </w:tr>
      <w:tr w:rsidR="00A643C4" w:rsidRPr="00FB5E85" w14:paraId="139245BF" w14:textId="77777777" w:rsidTr="003B1408">
        <w:trPr>
          <w:trHeight w:val="799"/>
        </w:trPr>
        <w:tc>
          <w:tcPr>
            <w:tcW w:w="9857" w:type="dxa"/>
            <w:shd w:val="clear" w:color="auto" w:fill="FFFFFF"/>
            <w:vAlign w:val="center"/>
          </w:tcPr>
          <w:p w14:paraId="5A2D368B" w14:textId="77777777" w:rsidR="00A643C4" w:rsidRPr="00FB5E85" w:rsidRDefault="00A643C4" w:rsidP="00C578B3">
            <w:pPr>
              <w:rPr>
                <w:rFonts w:ascii="Corbel" w:hAnsi="Corbel" w:cs="Arial Narrow"/>
              </w:rPr>
            </w:pPr>
            <w:r w:rsidRPr="00FB5E85">
              <w:rPr>
                <w:rFonts w:ascii="Corbel" w:hAnsi="Corbel" w:cs="Arial Narrow"/>
              </w:rPr>
              <w:t>In diesem Unterrichtsvorhaben entwickeln die S ihre Kompetenzen mit Schwerpunkt in den Bereichen Analyse dramatischer Texte und Hörverstehen (</w:t>
            </w:r>
            <w:r w:rsidRPr="00FB5E85">
              <w:rPr>
                <w:rFonts w:ascii="Corbel" w:hAnsi="Corbel" w:cs="Arial Narrow"/>
                <w:b/>
                <w:bCs/>
                <w:i/>
                <w:iCs/>
              </w:rPr>
              <w:t>Core skills</w:t>
            </w:r>
            <w:r w:rsidRPr="00FB5E85">
              <w:rPr>
                <w:rFonts w:ascii="Corbel" w:hAnsi="Corbel" w:cs="Arial Narrow"/>
              </w:rPr>
              <w:t xml:space="preserve">) weiter. Darüber hinaus lernen die S die vielfältigen Varianten des Englischen in unterschiedlichen Textsorten kennen. Sie bereiten sich auf die reale Begegnung mit Sprechern dieser Varianten vor und diskutieren die Rolle des Englischen als </w:t>
            </w:r>
            <w:proofErr w:type="spellStart"/>
            <w:r w:rsidRPr="00FB5E85">
              <w:rPr>
                <w:rFonts w:ascii="Corbel" w:hAnsi="Corbel" w:cs="Arial Narrow"/>
                <w:i/>
                <w:iCs/>
              </w:rPr>
              <w:t>lingua</w:t>
            </w:r>
            <w:proofErr w:type="spellEnd"/>
            <w:r w:rsidRPr="00FB5E85">
              <w:rPr>
                <w:rFonts w:ascii="Corbel" w:hAnsi="Corbel" w:cs="Arial Narrow"/>
                <w:i/>
                <w:iCs/>
              </w:rPr>
              <w:t xml:space="preserve"> </w:t>
            </w:r>
            <w:proofErr w:type="spellStart"/>
            <w:r w:rsidRPr="00FB5E85">
              <w:rPr>
                <w:rFonts w:ascii="Corbel" w:hAnsi="Corbel" w:cs="Arial Narrow"/>
                <w:i/>
                <w:iCs/>
              </w:rPr>
              <w:t>franca</w:t>
            </w:r>
            <w:proofErr w:type="spellEnd"/>
            <w:r w:rsidRPr="00FB5E85">
              <w:rPr>
                <w:rFonts w:ascii="Corbel" w:hAnsi="Corbel" w:cs="Arial Narrow"/>
              </w:rPr>
              <w:t xml:space="preserve">. Sie lernen das Kulturphänomen </w:t>
            </w:r>
            <w:r w:rsidRPr="00FB5E85">
              <w:rPr>
                <w:rFonts w:ascii="Corbel" w:hAnsi="Corbel" w:cs="Arial Narrow"/>
                <w:i/>
                <w:iCs/>
              </w:rPr>
              <w:t>Shakespeare</w:t>
            </w:r>
            <w:r w:rsidRPr="00FB5E85">
              <w:rPr>
                <w:rFonts w:ascii="Corbel" w:hAnsi="Corbel" w:cs="Arial Narrow"/>
              </w:rPr>
              <w:t xml:space="preserve"> kennen und erweitern ihre interkulturelle Kompetenz in Bezug auf die sprachlichen und historischen Voraussetzungen für die Bedeutung des Englischen sowie hinsichtlich der Akzeptanz unterschiedlicher sprachlicher Normen.</w:t>
            </w:r>
          </w:p>
        </w:tc>
      </w:tr>
    </w:tbl>
    <w:p w14:paraId="6D8A5C4B" w14:textId="77777777" w:rsidR="00A643C4" w:rsidRPr="00FB5E85" w:rsidRDefault="00A643C4" w:rsidP="00A643C4">
      <w:pPr>
        <w:rPr>
          <w:rFonts w:ascii="Corbel" w:hAnsi="Corbel"/>
          <w:sz w:val="8"/>
          <w:szCs w:val="8"/>
        </w:rPr>
      </w:pPr>
    </w:p>
    <w:tbl>
      <w:tblPr>
        <w:tblW w:w="9781"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986"/>
        <w:gridCol w:w="7796"/>
        <w:gridCol w:w="999"/>
      </w:tblGrid>
      <w:tr w:rsidR="00A643C4" w:rsidRPr="00FB5E85" w14:paraId="1D8621A0" w14:textId="77777777" w:rsidTr="00C578B3">
        <w:trPr>
          <w:cantSplit/>
          <w:trHeight w:val="2374"/>
        </w:trPr>
        <w:tc>
          <w:tcPr>
            <w:tcW w:w="986" w:type="dxa"/>
            <w:vMerge w:val="restart"/>
            <w:textDirection w:val="btLr"/>
          </w:tcPr>
          <w:p w14:paraId="70039404" w14:textId="77777777" w:rsidR="00A643C4" w:rsidRPr="00FB5E85" w:rsidRDefault="00A643C4" w:rsidP="00C578B3">
            <w:pPr>
              <w:shd w:val="clear" w:color="auto" w:fill="00B050"/>
              <w:rPr>
                <w:rFonts w:ascii="Corbel" w:hAnsi="Corbel"/>
                <w:b/>
                <w:bCs/>
                <w:color w:val="FFFFFF"/>
                <w:sz w:val="20"/>
              </w:rPr>
            </w:pPr>
            <w:proofErr w:type="spellStart"/>
            <w:r w:rsidRPr="00FB5E85">
              <w:rPr>
                <w:rFonts w:ascii="Corbel" w:hAnsi="Corbel"/>
                <w:b/>
                <w:bCs/>
                <w:color w:val="FFFFFF"/>
                <w:sz w:val="20"/>
              </w:rPr>
              <w:t>Sprachlernkompetenz</w:t>
            </w:r>
            <w:proofErr w:type="spellEnd"/>
          </w:p>
          <w:p w14:paraId="54525783" w14:textId="77777777" w:rsidR="00A643C4" w:rsidRPr="00FB5E85" w:rsidRDefault="00A643C4" w:rsidP="00A643C4">
            <w:pPr>
              <w:pStyle w:val="Listenabsatz"/>
              <w:numPr>
                <w:ilvl w:val="0"/>
                <w:numId w:val="13"/>
              </w:numPr>
              <w:rPr>
                <w:rFonts w:ascii="Corbel" w:hAnsi="Corbel" w:cs="Arial Narrow"/>
                <w:sz w:val="20"/>
                <w:szCs w:val="20"/>
              </w:rPr>
            </w:pPr>
            <w:r w:rsidRPr="00FB5E85">
              <w:rPr>
                <w:rFonts w:ascii="Corbel" w:hAnsi="Corbel" w:cs="Arial Narrow"/>
                <w:sz w:val="20"/>
                <w:szCs w:val="20"/>
              </w:rPr>
              <w:t>Planvolles Erproben sprachlicher Mittel und kommunikativer Strategien</w:t>
            </w:r>
          </w:p>
          <w:p w14:paraId="75F41261" w14:textId="77777777" w:rsidR="00A643C4" w:rsidRPr="00FB5E85" w:rsidRDefault="00A643C4" w:rsidP="00A643C4">
            <w:pPr>
              <w:pStyle w:val="Listenabsatz"/>
              <w:numPr>
                <w:ilvl w:val="0"/>
                <w:numId w:val="13"/>
              </w:numPr>
              <w:rPr>
                <w:rFonts w:ascii="Corbel" w:hAnsi="Corbel" w:cs="Times New Roman"/>
                <w:sz w:val="20"/>
                <w:szCs w:val="20"/>
              </w:rPr>
            </w:pPr>
            <w:r w:rsidRPr="00FB5E85">
              <w:rPr>
                <w:rFonts w:ascii="Corbel" w:hAnsi="Corbel" w:cs="Arial Narrow"/>
                <w:sz w:val="20"/>
                <w:szCs w:val="20"/>
              </w:rPr>
              <w:t>Fachliche Kenntnisse und Methoden auch im Rahmen fachübergreifender Frage- und Aufgabenstellungen nutzen</w:t>
            </w:r>
          </w:p>
        </w:tc>
        <w:tc>
          <w:tcPr>
            <w:tcW w:w="7796" w:type="dxa"/>
          </w:tcPr>
          <w:p w14:paraId="2F72129E"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Interkulturelle kommunikative Kompetenz</w:t>
            </w:r>
          </w:p>
          <w:p w14:paraId="46410925" w14:textId="77777777" w:rsidR="00A643C4" w:rsidRPr="00FB5E85" w:rsidRDefault="00A643C4" w:rsidP="00C578B3">
            <w:pPr>
              <w:spacing w:line="240" w:lineRule="exact"/>
              <w:ind w:left="426"/>
              <w:jc w:val="left"/>
              <w:rPr>
                <w:rFonts w:ascii="Corbel" w:hAnsi="Corbel" w:cs="Arial Narrow"/>
                <w:sz w:val="20"/>
              </w:rPr>
            </w:pPr>
          </w:p>
          <w:p w14:paraId="4808B0CD"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Orientierungswissen</w:t>
            </w:r>
            <w:r w:rsidRPr="00FB5E85">
              <w:rPr>
                <w:rFonts w:ascii="Corbel" w:hAnsi="Corbel" w:cs="Arial Narrow"/>
                <w:sz w:val="20"/>
              </w:rPr>
              <w:t xml:space="preserve">: Erweiterung und Festigung der Kenntnisse über die Bedeutung des Englischen und dessen Vielfalt im nationalen und internationalen Kontext; Bedeutung </w:t>
            </w:r>
            <w:r w:rsidRPr="00FB5E85">
              <w:rPr>
                <w:rFonts w:ascii="Corbel" w:hAnsi="Corbel" w:cs="Arial Narrow"/>
                <w:i/>
                <w:iCs/>
                <w:sz w:val="20"/>
              </w:rPr>
              <w:t>Shakespeares</w:t>
            </w:r>
            <w:r w:rsidRPr="00FB5E85">
              <w:rPr>
                <w:rFonts w:ascii="Corbel" w:hAnsi="Corbel" w:cs="Arial Narrow"/>
                <w:sz w:val="20"/>
              </w:rPr>
              <w:t xml:space="preserve"> für die moderne Kultur (in Großbritannien)</w:t>
            </w:r>
          </w:p>
          <w:p w14:paraId="10737294"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Einstellungen und Bewusstheit</w:t>
            </w:r>
            <w:r w:rsidRPr="00FB5E85">
              <w:rPr>
                <w:rFonts w:ascii="Corbel" w:hAnsi="Corbel" w:cs="Arial Narrow"/>
                <w:sz w:val="20"/>
              </w:rPr>
              <w:t>: Sprachliche Vielfalt erkennen, akzeptieren und sich über deren historische Bedingtheit klar werden; erkennen, dass sprachliche Vielfalt kulturelle Vielfalt bedeutet</w:t>
            </w:r>
          </w:p>
          <w:p w14:paraId="37FF63E5"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Verstehen und Handeln</w:t>
            </w:r>
            <w:r w:rsidRPr="00FB5E85">
              <w:rPr>
                <w:rFonts w:ascii="Corbel" w:hAnsi="Corbel" w:cs="Arial Narrow"/>
                <w:sz w:val="20"/>
              </w:rPr>
              <w:t xml:space="preserve">: Verständnis entwickeln für sprachlich-kulturelle Wertvorstellungen; Vergleich herstellen zur Situation im eigenen Land; eigene Einstellungen überprüfen und ggf. modifizieren; in formellen wie informellen </w:t>
            </w:r>
            <w:proofErr w:type="spellStart"/>
            <w:r w:rsidRPr="00FB5E85">
              <w:rPr>
                <w:rFonts w:ascii="Corbel" w:hAnsi="Corbel" w:cs="Arial Narrow"/>
                <w:sz w:val="20"/>
              </w:rPr>
              <w:t>interkulturellen</w:t>
            </w:r>
            <w:proofErr w:type="spellEnd"/>
            <w:r w:rsidRPr="00FB5E85">
              <w:rPr>
                <w:rFonts w:ascii="Corbel" w:hAnsi="Corbel" w:cs="Arial Narrow"/>
                <w:sz w:val="20"/>
              </w:rPr>
              <w:t xml:space="preserve"> Begegnungssituationen – ggf. auch mit </w:t>
            </w:r>
            <w:proofErr w:type="spellStart"/>
            <w:r w:rsidRPr="00FB5E85">
              <w:rPr>
                <w:rFonts w:ascii="Corbel" w:hAnsi="Corbel" w:cs="Arial Narrow"/>
                <w:i/>
                <w:iCs/>
                <w:sz w:val="20"/>
              </w:rPr>
              <w:t>lingua</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franca</w:t>
            </w:r>
            <w:r w:rsidRPr="00FB5E85">
              <w:rPr>
                <w:rFonts w:ascii="Corbel" w:hAnsi="Corbel" w:cs="Arial Narrow"/>
                <w:sz w:val="20"/>
              </w:rPr>
              <w:t>-Sprechern</w:t>
            </w:r>
            <w:proofErr w:type="spellEnd"/>
            <w:r w:rsidRPr="00FB5E85">
              <w:rPr>
                <w:rFonts w:ascii="Corbel" w:hAnsi="Corbel" w:cs="Arial Narrow"/>
                <w:sz w:val="20"/>
              </w:rPr>
              <w:t xml:space="preserve"> – kulturspezifische Konventionen sowie Besonderheiten sensibel beachten und angemessen und flexibel interagieren</w:t>
            </w:r>
          </w:p>
          <w:p w14:paraId="5BA810A5" w14:textId="77777777" w:rsidR="00A643C4" w:rsidRPr="00FB5E85" w:rsidRDefault="00A643C4" w:rsidP="00C578B3">
            <w:pPr>
              <w:spacing w:line="240" w:lineRule="exact"/>
              <w:ind w:left="426"/>
              <w:jc w:val="left"/>
              <w:rPr>
                <w:rFonts w:ascii="Corbel" w:hAnsi="Corbel" w:cs="Arial Narrow"/>
                <w:i/>
                <w:iCs/>
                <w:sz w:val="20"/>
              </w:rPr>
            </w:pPr>
          </w:p>
        </w:tc>
        <w:tc>
          <w:tcPr>
            <w:tcW w:w="999" w:type="dxa"/>
            <w:vMerge w:val="restart"/>
            <w:textDirection w:val="tbRl"/>
          </w:tcPr>
          <w:p w14:paraId="59937C95" w14:textId="77777777" w:rsidR="00A643C4" w:rsidRPr="00FB5E85" w:rsidRDefault="00A643C4" w:rsidP="00C578B3">
            <w:pPr>
              <w:shd w:val="clear" w:color="auto" w:fill="00B050"/>
              <w:rPr>
                <w:rFonts w:ascii="Corbel" w:hAnsi="Corbel"/>
                <w:b/>
                <w:bCs/>
                <w:color w:val="FFFFFF"/>
              </w:rPr>
            </w:pPr>
            <w:r w:rsidRPr="00FB5E85">
              <w:rPr>
                <w:rFonts w:ascii="Corbel" w:hAnsi="Corbel"/>
                <w:b/>
                <w:bCs/>
                <w:color w:val="FFFFFF"/>
                <w:shd w:val="clear" w:color="auto" w:fill="00B050"/>
              </w:rPr>
              <w:t>Sprachbewusstheit</w:t>
            </w:r>
          </w:p>
          <w:p w14:paraId="0A1F3686" w14:textId="77777777" w:rsidR="00A643C4" w:rsidRPr="00FB5E85" w:rsidRDefault="00A643C4" w:rsidP="00A643C4">
            <w:pPr>
              <w:pStyle w:val="Listenabsatz"/>
              <w:numPr>
                <w:ilvl w:val="0"/>
                <w:numId w:val="12"/>
              </w:numPr>
              <w:rPr>
                <w:rFonts w:ascii="Corbel" w:hAnsi="Corbel" w:cs="Arial Narrow"/>
                <w:sz w:val="20"/>
                <w:szCs w:val="20"/>
              </w:rPr>
            </w:pPr>
            <w:r w:rsidRPr="00FB5E85">
              <w:rPr>
                <w:rFonts w:ascii="Corbel" w:hAnsi="Corbel" w:cs="Arial Narrow"/>
                <w:sz w:val="20"/>
                <w:szCs w:val="20"/>
              </w:rPr>
              <w:t>Beziehung zwischen Sprache und Kulturphänomenen reflektieren und an Beispielen erläutern</w:t>
            </w:r>
          </w:p>
          <w:p w14:paraId="6A7B76B6" w14:textId="77777777" w:rsidR="00A643C4" w:rsidRPr="00FB5E85" w:rsidRDefault="00A643C4" w:rsidP="00A643C4">
            <w:pPr>
              <w:pStyle w:val="Listenabsatz"/>
              <w:numPr>
                <w:ilvl w:val="0"/>
                <w:numId w:val="12"/>
              </w:numPr>
              <w:rPr>
                <w:rFonts w:ascii="Corbel" w:hAnsi="Corbel" w:cs="Arial Narrow"/>
                <w:sz w:val="20"/>
                <w:szCs w:val="20"/>
              </w:rPr>
            </w:pPr>
            <w:r w:rsidRPr="00FB5E85">
              <w:rPr>
                <w:rFonts w:ascii="Corbel" w:hAnsi="Corbel" w:cs="Arial Narrow"/>
                <w:sz w:val="20"/>
                <w:szCs w:val="20"/>
              </w:rPr>
              <w:t xml:space="preserve">Sprachliche </w:t>
            </w:r>
            <w:proofErr w:type="spellStart"/>
            <w:r w:rsidRPr="00FB5E85">
              <w:rPr>
                <w:rFonts w:ascii="Corbel" w:hAnsi="Corbel" w:cs="Arial Narrow"/>
                <w:sz w:val="20"/>
                <w:szCs w:val="20"/>
              </w:rPr>
              <w:t>Regelmäßigkeiten</w:t>
            </w:r>
            <w:proofErr w:type="spellEnd"/>
            <w:r w:rsidRPr="00FB5E85">
              <w:rPr>
                <w:rFonts w:ascii="Corbel" w:hAnsi="Corbel" w:cs="Arial Narrow"/>
                <w:sz w:val="20"/>
                <w:szCs w:val="20"/>
              </w:rPr>
              <w:t>, Normabweichungen, Varianten und Varietäten benennen und - ggf. sprachvergleichend - einordnen</w:t>
            </w:r>
          </w:p>
        </w:tc>
      </w:tr>
      <w:tr w:rsidR="00A643C4" w:rsidRPr="00FB5E85" w14:paraId="5DF9E750" w14:textId="77777777" w:rsidTr="00C578B3">
        <w:trPr>
          <w:cantSplit/>
          <w:trHeight w:val="1126"/>
        </w:trPr>
        <w:tc>
          <w:tcPr>
            <w:tcW w:w="986" w:type="dxa"/>
            <w:vMerge/>
          </w:tcPr>
          <w:p w14:paraId="3DC4B41E" w14:textId="77777777" w:rsidR="00A643C4" w:rsidRPr="00FB5E85" w:rsidRDefault="00A643C4" w:rsidP="00C578B3">
            <w:pPr>
              <w:rPr>
                <w:rFonts w:ascii="Corbel" w:hAnsi="Corbel"/>
                <w:sz w:val="12"/>
                <w:szCs w:val="12"/>
              </w:rPr>
            </w:pPr>
          </w:p>
        </w:tc>
        <w:tc>
          <w:tcPr>
            <w:tcW w:w="7796" w:type="dxa"/>
          </w:tcPr>
          <w:p w14:paraId="3E3EB731"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0706B9E8" w14:textId="77777777" w:rsidR="00A643C4" w:rsidRPr="00FB5E85" w:rsidRDefault="00A643C4" w:rsidP="00C578B3">
            <w:pPr>
              <w:spacing w:line="240" w:lineRule="exact"/>
              <w:ind w:left="426"/>
              <w:jc w:val="left"/>
              <w:rPr>
                <w:rFonts w:ascii="Corbel" w:hAnsi="Corbel" w:cs="Arial Narrow"/>
                <w:sz w:val="20"/>
              </w:rPr>
            </w:pPr>
          </w:p>
          <w:p w14:paraId="2816AA5C"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Hör-/</w:t>
            </w:r>
            <w:proofErr w:type="spellStart"/>
            <w:r w:rsidRPr="00FB5E85">
              <w:rPr>
                <w:rFonts w:ascii="Corbel" w:hAnsi="Corbel" w:cs="Arial Narrow"/>
                <w:b/>
                <w:bCs/>
                <w:sz w:val="20"/>
              </w:rPr>
              <w:t>Hörsehverstehen</w:t>
            </w:r>
            <w:proofErr w:type="spellEnd"/>
            <w:r w:rsidRPr="00FB5E85">
              <w:rPr>
                <w:rFonts w:ascii="Corbel" w:hAnsi="Corbel" w:cs="Arial Narrow"/>
                <w:sz w:val="20"/>
              </w:rPr>
              <w:t xml:space="preserve">: Strategien für die Entschlüsselung von Hörtexten und die Bewältigung geschlossener bzw. </w:t>
            </w:r>
            <w:proofErr w:type="spellStart"/>
            <w:r w:rsidRPr="00FB5E85">
              <w:rPr>
                <w:rFonts w:ascii="Corbel" w:hAnsi="Corbel" w:cs="Arial Narrow"/>
                <w:sz w:val="20"/>
              </w:rPr>
              <w:t>halboffener</w:t>
            </w:r>
            <w:proofErr w:type="spellEnd"/>
            <w:r w:rsidRPr="00FB5E85">
              <w:rPr>
                <w:rFonts w:ascii="Corbel" w:hAnsi="Corbel" w:cs="Arial Narrow"/>
                <w:sz w:val="20"/>
              </w:rPr>
              <w:t xml:space="preserve"> Aufgabenformate entwickeln; unterschiedliche historische, soziale und regionale Varianten und deren Hauptmerkmale erkennen; Handlungszusammenhänge, Stimmungen und Personenkonstellationen im Spielfilm erfassen (Vorschlag: </w:t>
            </w:r>
            <w:r w:rsidRPr="00FB5E85">
              <w:rPr>
                <w:rFonts w:ascii="Corbel" w:hAnsi="Corbel" w:cs="Arial Narrow"/>
                <w:i/>
                <w:iCs/>
                <w:sz w:val="20"/>
              </w:rPr>
              <w:t>Romeo and Juliet</w:t>
            </w:r>
            <w:r w:rsidRPr="00FB5E85">
              <w:rPr>
                <w:rFonts w:ascii="Corbel" w:hAnsi="Corbel" w:cs="Arial Narrow"/>
                <w:sz w:val="20"/>
              </w:rPr>
              <w:t>, Klett Box Abitur 2)</w:t>
            </w:r>
          </w:p>
          <w:p w14:paraId="0892644A" w14:textId="77777777" w:rsidR="00A643C4" w:rsidRPr="00FB5E85" w:rsidRDefault="00A643C4" w:rsidP="00A643C4">
            <w:pPr>
              <w:numPr>
                <w:ilvl w:val="0"/>
                <w:numId w:val="2"/>
              </w:numPr>
              <w:tabs>
                <w:tab w:val="clear" w:pos="228"/>
              </w:tabs>
              <w:spacing w:line="240" w:lineRule="exact"/>
              <w:ind w:left="426" w:right="113" w:hanging="284"/>
              <w:rPr>
                <w:rFonts w:ascii="Corbel" w:hAnsi="Corbel" w:cs="Arial Narrow"/>
                <w:sz w:val="20"/>
              </w:rPr>
            </w:pPr>
            <w:r w:rsidRPr="00FB5E85">
              <w:rPr>
                <w:rFonts w:ascii="Corbel" w:hAnsi="Corbel" w:cs="Arial Narrow"/>
                <w:b/>
                <w:bCs/>
                <w:sz w:val="20"/>
              </w:rPr>
              <w:t>Leseverstehen</w:t>
            </w:r>
            <w:r w:rsidRPr="00FB5E85">
              <w:rPr>
                <w:rFonts w:ascii="Corbel" w:hAnsi="Corbel" w:cs="Arial Narrow"/>
                <w:sz w:val="20"/>
              </w:rPr>
              <w:t>: Szenen aus dramatischen Texten verstehen; Strategien für Analyse und Interpretation entwickeln; die Bedeutung non-verbaler Kommunikation erkennen; wesentliche Einstellungen der Sprechenden erfassen und in ihren Kontext einordnen</w:t>
            </w:r>
          </w:p>
          <w:p w14:paraId="731E2EB1"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an Gesprächen teilnehmen</w:t>
            </w:r>
            <w:r w:rsidRPr="00FB5E85">
              <w:rPr>
                <w:rFonts w:ascii="Corbel" w:hAnsi="Corbel" w:cs="Arial Narrow"/>
                <w:sz w:val="20"/>
              </w:rPr>
              <w:t xml:space="preserve">: Dialogisches Sprechen; Teilnahme an Diskussionen </w:t>
            </w:r>
          </w:p>
          <w:p w14:paraId="67F224E6"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zusammenhängendes Sprechen</w:t>
            </w:r>
            <w:r w:rsidRPr="00FB5E85">
              <w:rPr>
                <w:rFonts w:ascii="Corbel" w:hAnsi="Corbel" w:cs="Arial Narrow"/>
                <w:sz w:val="20"/>
              </w:rPr>
              <w:t>: Kommentierendes, darstellendes Sprechen; zusammenfassen; präsentieren; Kurzvortrag; literarische Texte rezitieren und selbst verfasste Szenen aufführen</w:t>
            </w:r>
          </w:p>
          <w:p w14:paraId="4F7E7B46"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Schreiben</w:t>
            </w:r>
            <w:r w:rsidRPr="00FB5E85">
              <w:rPr>
                <w:rFonts w:ascii="Corbel" w:hAnsi="Corbel" w:cs="Arial Narrow"/>
                <w:b/>
                <w:bCs/>
                <w:sz w:val="22"/>
                <w:szCs w:val="22"/>
              </w:rPr>
              <w:t>:</w:t>
            </w:r>
            <w:r w:rsidRPr="00FB5E85">
              <w:rPr>
                <w:rFonts w:ascii="Corbel" w:hAnsi="Corbel" w:cs="Arial Narrow"/>
                <w:sz w:val="22"/>
                <w:szCs w:val="22"/>
              </w:rPr>
              <w:t xml:space="preserve"> </w:t>
            </w:r>
            <w:r w:rsidRPr="00FB5E85">
              <w:rPr>
                <w:rFonts w:ascii="Corbel" w:hAnsi="Corbel" w:cs="Arial Narrow"/>
                <w:sz w:val="20"/>
              </w:rPr>
              <w:t>Kommentierendes, analytisches Schreiben; Szenen, Dialog und Drehbuchauszug; Blog; Podcast; Brief</w:t>
            </w:r>
          </w:p>
          <w:p w14:paraId="424BFF9A"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Inhalt von Texten in die Zielsprache schriftlich übermitteln (</w:t>
            </w:r>
            <w:proofErr w:type="spellStart"/>
            <w:r w:rsidRPr="00FB5E85">
              <w:rPr>
                <w:rFonts w:ascii="Corbel" w:hAnsi="Corbel" w:cs="Arial Narrow"/>
                <w:sz w:val="20"/>
              </w:rPr>
              <w:t>adressaten</w:t>
            </w:r>
            <w:proofErr w:type="spellEnd"/>
            <w:r w:rsidRPr="00FB5E85">
              <w:rPr>
                <w:rFonts w:ascii="Corbel" w:hAnsi="Corbel" w:cs="Arial Narrow"/>
                <w:sz w:val="20"/>
              </w:rPr>
              <w:t xml:space="preserve">-, </w:t>
            </w:r>
            <w:proofErr w:type="spellStart"/>
            <w:r w:rsidRPr="00FB5E85">
              <w:rPr>
                <w:rFonts w:ascii="Corbel" w:hAnsi="Corbel" w:cs="Arial Narrow"/>
                <w:sz w:val="20"/>
              </w:rPr>
              <w:t>textsorten</w:t>
            </w:r>
            <w:proofErr w:type="spellEnd"/>
            <w:r w:rsidRPr="00FB5E85">
              <w:rPr>
                <w:rFonts w:ascii="Corbel" w:hAnsi="Corbel" w:cs="Arial Narrow"/>
                <w:sz w:val="20"/>
              </w:rPr>
              <w:t>- und registergerecht)</w:t>
            </w:r>
          </w:p>
          <w:p w14:paraId="7899823F" w14:textId="77777777" w:rsidR="00A643C4" w:rsidRPr="00FB5E85" w:rsidRDefault="00A643C4" w:rsidP="00C578B3">
            <w:pPr>
              <w:spacing w:line="240" w:lineRule="exact"/>
              <w:ind w:left="426"/>
              <w:rPr>
                <w:rFonts w:ascii="Corbel" w:hAnsi="Corbel"/>
                <w:b/>
                <w:bCs/>
              </w:rPr>
            </w:pPr>
            <w:r w:rsidRPr="00FB5E85">
              <w:rPr>
                <w:rFonts w:ascii="Corbel" w:hAnsi="Corbel"/>
                <w:b/>
                <w:bCs/>
              </w:rPr>
              <w:t>Verfügen über sprachliche Mittel:</w:t>
            </w:r>
          </w:p>
          <w:p w14:paraId="342699C8"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xml:space="preserve">: Erweiterter thematischer Wortschatz zu den Wortfeldern </w:t>
            </w:r>
            <w:r w:rsidRPr="00FB5E85">
              <w:rPr>
                <w:rFonts w:ascii="Corbel" w:hAnsi="Corbel" w:cs="Arial Narrow"/>
                <w:i/>
                <w:iCs/>
                <w:sz w:val="20"/>
              </w:rPr>
              <w:t xml:space="preserve">Language, </w:t>
            </w:r>
            <w:proofErr w:type="spellStart"/>
            <w:r w:rsidRPr="00FB5E85">
              <w:rPr>
                <w:rFonts w:ascii="Corbel" w:hAnsi="Corbel" w:cs="Arial Narrow"/>
                <w:i/>
                <w:iCs/>
                <w:sz w:val="20"/>
              </w:rPr>
              <w:t>Literature</w:t>
            </w:r>
            <w:proofErr w:type="spellEnd"/>
            <w:r w:rsidRPr="00FB5E85">
              <w:rPr>
                <w:rFonts w:ascii="Corbel" w:hAnsi="Corbel" w:cs="Arial Narrow"/>
                <w:i/>
                <w:iCs/>
                <w:sz w:val="20"/>
              </w:rPr>
              <w:t xml:space="preserve">, </w:t>
            </w:r>
            <w:r w:rsidRPr="00FB5E85">
              <w:rPr>
                <w:rFonts w:ascii="Corbel" w:hAnsi="Corbel" w:cs="Arial Narrow"/>
                <w:sz w:val="20"/>
              </w:rPr>
              <w:t xml:space="preserve">Register; </w:t>
            </w:r>
            <w:r w:rsidRPr="00FB5E85">
              <w:rPr>
                <w:rFonts w:ascii="Corbel" w:hAnsi="Corbel" w:cs="Arial Narrow"/>
                <w:i/>
                <w:iCs/>
                <w:sz w:val="20"/>
              </w:rPr>
              <w:t xml:space="preserve">false </w:t>
            </w:r>
            <w:proofErr w:type="spellStart"/>
            <w:r w:rsidRPr="00FB5E85">
              <w:rPr>
                <w:rFonts w:ascii="Corbel" w:hAnsi="Corbel" w:cs="Arial Narrow"/>
                <w:i/>
                <w:iCs/>
                <w:sz w:val="20"/>
              </w:rPr>
              <w:t>friends</w:t>
            </w:r>
            <w:proofErr w:type="spellEnd"/>
          </w:p>
          <w:p w14:paraId="47E660E7"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Grammatische Strukturen</w:t>
            </w:r>
            <w:r w:rsidRPr="00FB5E85">
              <w:rPr>
                <w:rFonts w:ascii="Corbel" w:hAnsi="Corbel" w:cs="Arial Narrow"/>
                <w:sz w:val="20"/>
              </w:rPr>
              <w:t xml:space="preserve">: Erweitertes und gefestigtes Repertoire sicher verwenden </w:t>
            </w:r>
          </w:p>
          <w:p w14:paraId="6C205030" w14:textId="77777777" w:rsidR="00A643C4" w:rsidRPr="00FB5E85" w:rsidRDefault="00A643C4" w:rsidP="00C578B3">
            <w:pPr>
              <w:spacing w:line="240" w:lineRule="exact"/>
              <w:ind w:left="426"/>
              <w:jc w:val="left"/>
              <w:rPr>
                <w:rFonts w:ascii="Corbel" w:hAnsi="Corbel" w:cs="Arial Narrow"/>
                <w:sz w:val="20"/>
              </w:rPr>
            </w:pPr>
          </w:p>
        </w:tc>
        <w:tc>
          <w:tcPr>
            <w:tcW w:w="999" w:type="dxa"/>
            <w:vMerge/>
            <w:textDirection w:val="tbRl"/>
          </w:tcPr>
          <w:p w14:paraId="2EB12C36" w14:textId="77777777" w:rsidR="00A643C4" w:rsidRPr="00FB5E85" w:rsidRDefault="00A643C4" w:rsidP="00C578B3">
            <w:pPr>
              <w:ind w:left="113" w:right="113"/>
              <w:rPr>
                <w:rFonts w:ascii="Corbel" w:hAnsi="Corbel"/>
              </w:rPr>
            </w:pPr>
          </w:p>
        </w:tc>
      </w:tr>
      <w:tr w:rsidR="00A643C4" w:rsidRPr="00FB5E85" w14:paraId="52843FD2" w14:textId="77777777" w:rsidTr="00C578B3">
        <w:trPr>
          <w:cantSplit/>
          <w:trHeight w:val="274"/>
        </w:trPr>
        <w:tc>
          <w:tcPr>
            <w:tcW w:w="986" w:type="dxa"/>
            <w:vMerge/>
          </w:tcPr>
          <w:p w14:paraId="572BBDC8" w14:textId="77777777" w:rsidR="00A643C4" w:rsidRPr="00FB5E85" w:rsidRDefault="00A643C4" w:rsidP="00C578B3">
            <w:pPr>
              <w:rPr>
                <w:rFonts w:ascii="Corbel" w:hAnsi="Corbel"/>
                <w:sz w:val="12"/>
                <w:szCs w:val="12"/>
              </w:rPr>
            </w:pPr>
          </w:p>
        </w:tc>
        <w:tc>
          <w:tcPr>
            <w:tcW w:w="7796" w:type="dxa"/>
          </w:tcPr>
          <w:p w14:paraId="441C73B4"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128F9643" w14:textId="77777777" w:rsidR="00A643C4" w:rsidRPr="00FB5E85" w:rsidRDefault="00A643C4" w:rsidP="00C578B3">
            <w:pPr>
              <w:spacing w:line="240" w:lineRule="exact"/>
              <w:ind w:left="426"/>
              <w:jc w:val="left"/>
              <w:rPr>
                <w:rFonts w:ascii="Corbel" w:hAnsi="Corbel" w:cs="Arial Narrow"/>
                <w:sz w:val="20"/>
              </w:rPr>
            </w:pPr>
          </w:p>
          <w:p w14:paraId="298441F6"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analytisch-interpretierend</w:t>
            </w:r>
            <w:r w:rsidRPr="00FB5E85">
              <w:rPr>
                <w:rFonts w:ascii="Corbel" w:hAnsi="Corbel" w:cs="Arial Narrow"/>
                <w:sz w:val="20"/>
              </w:rPr>
              <w:t xml:space="preserve">: Texte angeleitet in Bezug auf Aussageabsicht, Darstellungsform und Wirkung deuten; wesentliche </w:t>
            </w:r>
            <w:proofErr w:type="spellStart"/>
            <w:r w:rsidRPr="00FB5E85">
              <w:rPr>
                <w:rFonts w:ascii="Corbel" w:hAnsi="Corbel" w:cs="Arial Narrow"/>
                <w:sz w:val="20"/>
              </w:rPr>
              <w:t>Textsortenmerkmale</w:t>
            </w:r>
            <w:proofErr w:type="spellEnd"/>
            <w:r w:rsidRPr="00FB5E85">
              <w:rPr>
                <w:rFonts w:ascii="Corbel" w:hAnsi="Corbel" w:cs="Arial Narrow"/>
                <w:sz w:val="20"/>
              </w:rPr>
              <w:t xml:space="preserve"> sowie Wechselbeziehungen zwischen Inhalt und strukturellen, sprachlichen, grafischen/visuellen Mitteln sowie zwischen verbaler und non-verbaler Kommunikation berücksichtigen</w:t>
            </w:r>
          </w:p>
          <w:p w14:paraId="51E347FE" w14:textId="77777777" w:rsidR="00A643C4" w:rsidRPr="00FB5E85" w:rsidRDefault="00A643C4" w:rsidP="00A643C4">
            <w:pPr>
              <w:pStyle w:val="Listenabsatz"/>
              <w:numPr>
                <w:ilvl w:val="0"/>
                <w:numId w:val="2"/>
              </w:numPr>
              <w:tabs>
                <w:tab w:val="clear" w:pos="228"/>
                <w:tab w:val="num" w:pos="425"/>
              </w:tabs>
              <w:spacing w:line="240" w:lineRule="exact"/>
              <w:ind w:left="227" w:hanging="85"/>
              <w:jc w:val="left"/>
              <w:rPr>
                <w:rFonts w:ascii="Corbel" w:hAnsi="Corbel" w:cs="Arial Narrow"/>
                <w:b/>
                <w:bCs/>
                <w:sz w:val="20"/>
                <w:szCs w:val="20"/>
              </w:rPr>
            </w:pPr>
            <w:r w:rsidRPr="00FB5E85">
              <w:rPr>
                <w:rFonts w:ascii="Corbel" w:hAnsi="Corbel" w:cs="Arial Narrow"/>
                <w:b/>
                <w:bCs/>
                <w:sz w:val="20"/>
                <w:szCs w:val="20"/>
              </w:rPr>
              <w:t xml:space="preserve">    produktions-/anwendungsorientiert</w:t>
            </w:r>
            <w:r w:rsidRPr="00FB5E85">
              <w:rPr>
                <w:rFonts w:ascii="Corbel" w:hAnsi="Corbel" w:cs="Arial Narrow"/>
                <w:sz w:val="20"/>
                <w:szCs w:val="20"/>
              </w:rPr>
              <w:t xml:space="preserve">: Unterschiedliche Medien, Strategien und Darstellungsformen </w:t>
            </w:r>
            <w:r w:rsidRPr="00FB5E85">
              <w:rPr>
                <w:rFonts w:ascii="Corbel" w:hAnsi="Corbel" w:cs="Arial Narrow"/>
                <w:sz w:val="20"/>
                <w:szCs w:val="20"/>
              </w:rPr>
              <w:tab/>
              <w:t xml:space="preserve">nutzen, um eigene Texte – mündlich wie schriftlich – </w:t>
            </w:r>
            <w:proofErr w:type="spellStart"/>
            <w:r w:rsidRPr="00FB5E85">
              <w:rPr>
                <w:rFonts w:ascii="Corbel" w:hAnsi="Corbel" w:cs="Arial Narrow"/>
                <w:sz w:val="20"/>
                <w:szCs w:val="20"/>
              </w:rPr>
              <w:t>adressatenorientiert</w:t>
            </w:r>
            <w:proofErr w:type="spellEnd"/>
            <w:r w:rsidRPr="00FB5E85">
              <w:rPr>
                <w:rFonts w:ascii="Corbel" w:hAnsi="Corbel" w:cs="Arial Narrow"/>
                <w:sz w:val="20"/>
                <w:szCs w:val="20"/>
              </w:rPr>
              <w:t xml:space="preserve">, </w:t>
            </w:r>
            <w:proofErr w:type="spellStart"/>
            <w:r w:rsidRPr="00FB5E85">
              <w:rPr>
                <w:rFonts w:ascii="Corbel" w:hAnsi="Corbel" w:cs="Arial Narrow"/>
                <w:sz w:val="20"/>
                <w:szCs w:val="20"/>
              </w:rPr>
              <w:t>textsortengerecht</w:t>
            </w:r>
            <w:proofErr w:type="spellEnd"/>
            <w:r w:rsidRPr="00FB5E85">
              <w:rPr>
                <w:rFonts w:ascii="Corbel" w:hAnsi="Corbel" w:cs="Arial Narrow"/>
                <w:sz w:val="20"/>
                <w:szCs w:val="20"/>
              </w:rPr>
              <w:t xml:space="preserve"> und im </w:t>
            </w:r>
            <w:r w:rsidRPr="00FB5E85">
              <w:rPr>
                <w:rFonts w:ascii="Corbel" w:hAnsi="Corbel" w:cs="Arial Narrow"/>
                <w:sz w:val="20"/>
                <w:szCs w:val="20"/>
              </w:rPr>
              <w:tab/>
              <w:t xml:space="preserve">Rahmen von kreativem Schreiben zu produzieren </w:t>
            </w:r>
          </w:p>
          <w:p w14:paraId="174DBC02"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Schwerpunkt</w:t>
            </w:r>
            <w:r w:rsidRPr="00FB5E85">
              <w:rPr>
                <w:rFonts w:ascii="Corbel" w:hAnsi="Corbel" w:cs="Arial Narrow"/>
                <w:sz w:val="20"/>
              </w:rPr>
              <w:t xml:space="preserve"> (</w:t>
            </w:r>
            <w:proofErr w:type="spellStart"/>
            <w:r w:rsidRPr="00FB5E85">
              <w:rPr>
                <w:rFonts w:ascii="Corbel" w:hAnsi="Corbel" w:cs="Arial Narrow"/>
                <w:b/>
                <w:bCs/>
                <w:i/>
                <w:iCs/>
                <w:sz w:val="20"/>
              </w:rPr>
              <w:t>Topic</w:t>
            </w:r>
            <w:proofErr w:type="spellEnd"/>
            <w:r w:rsidRPr="00FB5E85">
              <w:rPr>
                <w:rFonts w:ascii="Corbel" w:hAnsi="Corbel" w:cs="Arial Narrow"/>
                <w:b/>
                <w:bCs/>
                <w:i/>
                <w:iCs/>
                <w:sz w:val="20"/>
              </w:rPr>
              <w:t xml:space="preserve"> </w:t>
            </w:r>
            <w:proofErr w:type="spellStart"/>
            <w:r w:rsidRPr="00FB5E85">
              <w:rPr>
                <w:rFonts w:ascii="Corbel" w:hAnsi="Corbel" w:cs="Arial Narrow"/>
                <w:b/>
                <w:bCs/>
                <w:i/>
                <w:iCs/>
                <w:sz w:val="20"/>
              </w:rPr>
              <w:t>tasks</w:t>
            </w:r>
            <w:proofErr w:type="spellEnd"/>
            <w:r w:rsidRPr="00FB5E85">
              <w:rPr>
                <w:rFonts w:ascii="Corbel" w:hAnsi="Corbel" w:cs="Arial Narrow"/>
                <w:sz w:val="20"/>
              </w:rPr>
              <w:t xml:space="preserve">): Einen Podcast anfertigen; eine Szene aus </w:t>
            </w:r>
            <w:r w:rsidRPr="00FB5E85">
              <w:rPr>
                <w:rFonts w:ascii="Corbel" w:hAnsi="Corbel" w:cs="Arial Narrow"/>
                <w:i/>
                <w:iCs/>
                <w:sz w:val="20"/>
              </w:rPr>
              <w:t>Shakespeare</w:t>
            </w:r>
            <w:r w:rsidRPr="00FB5E85">
              <w:rPr>
                <w:rFonts w:ascii="Corbel" w:hAnsi="Corbel" w:cs="Arial Narrow"/>
                <w:sz w:val="20"/>
              </w:rPr>
              <w:t xml:space="preserve"> verfilmen</w:t>
            </w:r>
            <w:r>
              <w:rPr>
                <w:rFonts w:ascii="Corbel" w:hAnsi="Corbel" w:cs="Arial Narrow"/>
                <w:sz w:val="20"/>
              </w:rPr>
              <w:t xml:space="preserve"> o.ä. </w:t>
            </w:r>
          </w:p>
          <w:p w14:paraId="1C325F50" w14:textId="77777777" w:rsidR="00A643C4" w:rsidRPr="00FB5E85" w:rsidRDefault="00A643C4" w:rsidP="00C578B3">
            <w:pPr>
              <w:spacing w:line="240" w:lineRule="exact"/>
              <w:ind w:left="426"/>
              <w:jc w:val="left"/>
              <w:rPr>
                <w:rFonts w:ascii="Corbel" w:hAnsi="Corbel" w:cs="Arial Narrow"/>
                <w:sz w:val="20"/>
              </w:rPr>
            </w:pPr>
          </w:p>
        </w:tc>
        <w:tc>
          <w:tcPr>
            <w:tcW w:w="999" w:type="dxa"/>
            <w:vMerge/>
            <w:textDirection w:val="tbRl"/>
          </w:tcPr>
          <w:p w14:paraId="537F3795" w14:textId="77777777" w:rsidR="00A643C4" w:rsidRPr="00FB5E85" w:rsidRDefault="00A643C4" w:rsidP="00C578B3">
            <w:pPr>
              <w:ind w:left="113" w:right="113"/>
              <w:rPr>
                <w:rFonts w:ascii="Corbel" w:hAnsi="Corbel"/>
              </w:rPr>
            </w:pPr>
          </w:p>
        </w:tc>
      </w:tr>
    </w:tbl>
    <w:p w14:paraId="36913C52" w14:textId="77777777" w:rsidR="00A643C4" w:rsidRPr="00FB5E85" w:rsidRDefault="00A643C4" w:rsidP="00A643C4">
      <w:pPr>
        <w:pStyle w:val="Titel"/>
        <w:rPr>
          <w:rFonts w:ascii="Corbel" w:hAnsi="Corbel"/>
          <w:sz w:val="8"/>
          <w:szCs w:val="8"/>
        </w:rPr>
      </w:pP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9782"/>
      </w:tblGrid>
      <w:tr w:rsidR="00A643C4" w:rsidRPr="00FB5E85" w14:paraId="348975E3" w14:textId="77777777" w:rsidTr="00C578B3">
        <w:trPr>
          <w:trHeight w:val="677"/>
        </w:trPr>
        <w:tc>
          <w:tcPr>
            <w:tcW w:w="9782" w:type="dxa"/>
          </w:tcPr>
          <w:p w14:paraId="7CC3F83E" w14:textId="77777777" w:rsidR="00A643C4" w:rsidRPr="00FB5E85" w:rsidRDefault="00A643C4" w:rsidP="00C578B3">
            <w:pPr>
              <w:shd w:val="clear" w:color="auto" w:fill="00B050"/>
              <w:spacing w:line="240" w:lineRule="exact"/>
              <w:rPr>
                <w:rFonts w:ascii="Corbel" w:hAnsi="Corbel"/>
                <w:b/>
                <w:bCs/>
                <w:color w:val="FFFFFF"/>
                <w:sz w:val="20"/>
              </w:rPr>
            </w:pPr>
            <w:r>
              <w:rPr>
                <w:rFonts w:ascii="Corbel" w:hAnsi="Corbel"/>
                <w:b/>
                <w:bCs/>
                <w:color w:val="FFFFFF"/>
                <w:sz w:val="20"/>
              </w:rPr>
              <w:t>Te</w:t>
            </w:r>
            <w:r w:rsidRPr="00FB5E85">
              <w:rPr>
                <w:rFonts w:ascii="Corbel" w:hAnsi="Corbel"/>
                <w:b/>
                <w:bCs/>
                <w:color w:val="FFFFFF"/>
                <w:sz w:val="20"/>
              </w:rPr>
              <w:t>xte und Medien</w:t>
            </w:r>
          </w:p>
          <w:p w14:paraId="0517564B" w14:textId="77777777" w:rsidR="00A643C4" w:rsidRPr="00FB5E85" w:rsidRDefault="00A643C4" w:rsidP="00C578B3">
            <w:pPr>
              <w:pStyle w:val="Titel"/>
              <w:jc w:val="both"/>
              <w:rPr>
                <w:rFonts w:ascii="Corbel" w:hAnsi="Corbel"/>
                <w:b w:val="0"/>
                <w:bCs w:val="0"/>
                <w:u w:val="none"/>
              </w:rPr>
            </w:pPr>
          </w:p>
          <w:p w14:paraId="6B5620C8"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Sach- und Gebrauchstexte:</w:t>
            </w:r>
            <w:r w:rsidRPr="00FB5E85">
              <w:rPr>
                <w:rFonts w:ascii="Corbel" w:hAnsi="Corbel" w:cs="Arial Narrow"/>
                <w:sz w:val="20"/>
              </w:rPr>
              <w:t xml:space="preserve"> Auszüge aus Fachliteratur; Zeitungsartikel; informative Sachtexte </w:t>
            </w:r>
          </w:p>
          <w:p w14:paraId="623498EF"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Literarische</w:t>
            </w:r>
            <w:r w:rsidRPr="00FB5E85">
              <w:rPr>
                <w:rFonts w:ascii="Corbel" w:hAnsi="Corbel" w:cs="Arial Narrow"/>
                <w:sz w:val="20"/>
              </w:rPr>
              <w:t xml:space="preserve"> </w:t>
            </w:r>
            <w:r w:rsidRPr="00FB5E85">
              <w:rPr>
                <w:rFonts w:ascii="Corbel" w:hAnsi="Corbel" w:cs="Arial Narrow"/>
                <w:b/>
                <w:bCs/>
                <w:sz w:val="20"/>
              </w:rPr>
              <w:t>Texte</w:t>
            </w:r>
            <w:r w:rsidRPr="00FB5E85">
              <w:rPr>
                <w:rFonts w:ascii="Corbel" w:hAnsi="Corbel" w:cs="Arial Narrow"/>
                <w:sz w:val="20"/>
              </w:rPr>
              <w:t xml:space="preserve">: Szenen aus dem Werk Shakespeares; Romanauszug; </w:t>
            </w:r>
            <w:r w:rsidRPr="00FB5E85">
              <w:rPr>
                <w:rFonts w:ascii="Corbel" w:hAnsi="Corbel" w:cs="Arial Narrow"/>
                <w:i/>
                <w:iCs/>
                <w:sz w:val="20"/>
              </w:rPr>
              <w:t>Graphic</w:t>
            </w:r>
            <w:r w:rsidRPr="00FB5E85">
              <w:rPr>
                <w:rFonts w:ascii="Corbel" w:hAnsi="Corbel" w:cs="Arial Narrow"/>
                <w:sz w:val="20"/>
              </w:rPr>
              <w:t xml:space="preserve"> </w:t>
            </w:r>
            <w:proofErr w:type="spellStart"/>
            <w:r w:rsidRPr="00FB5E85">
              <w:rPr>
                <w:rFonts w:ascii="Corbel" w:hAnsi="Corbel" w:cs="Arial Narrow"/>
                <w:i/>
                <w:iCs/>
                <w:sz w:val="20"/>
              </w:rPr>
              <w:t>Novel</w:t>
            </w:r>
            <w:proofErr w:type="spellEnd"/>
            <w:r w:rsidRPr="00FB5E85">
              <w:rPr>
                <w:rFonts w:ascii="Corbel" w:hAnsi="Corbel" w:cs="Arial Narrow"/>
                <w:sz w:val="20"/>
              </w:rPr>
              <w:t xml:space="preserve"> (Auszug); </w:t>
            </w:r>
          </w:p>
          <w:p w14:paraId="16DBE178" w14:textId="77777777" w:rsidR="00A643C4" w:rsidRPr="00FB5E85" w:rsidRDefault="00A643C4" w:rsidP="00C578B3">
            <w:pPr>
              <w:spacing w:line="240" w:lineRule="exact"/>
              <w:ind w:left="426"/>
              <w:jc w:val="left"/>
              <w:rPr>
                <w:rFonts w:ascii="Corbel" w:hAnsi="Corbel" w:cs="Arial Narrow"/>
                <w:sz w:val="20"/>
              </w:rPr>
            </w:pPr>
            <w:r w:rsidRPr="00FB5E85">
              <w:rPr>
                <w:rFonts w:ascii="Corbel" w:hAnsi="Corbel" w:cs="Arial Narrow"/>
                <w:sz w:val="20"/>
              </w:rPr>
              <w:t>Drehbuch (Auszug);</w:t>
            </w:r>
            <w:r w:rsidRPr="00FB5E85">
              <w:rPr>
                <w:rFonts w:ascii="Corbel" w:hAnsi="Corbel" w:cs="Arial Narrow"/>
                <w:i/>
                <w:iCs/>
                <w:sz w:val="20"/>
              </w:rPr>
              <w:t xml:space="preserve"> song</w:t>
            </w:r>
          </w:p>
          <w:p w14:paraId="0C656781" w14:textId="4E1A3AF2"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Medial</w:t>
            </w:r>
            <w:r w:rsidRPr="00FB5E85">
              <w:rPr>
                <w:rFonts w:ascii="Corbel" w:hAnsi="Corbel" w:cs="Arial Narrow"/>
                <w:sz w:val="20"/>
              </w:rPr>
              <w:t xml:space="preserve"> </w:t>
            </w:r>
            <w:r w:rsidRPr="00FB5E85">
              <w:rPr>
                <w:rFonts w:ascii="Corbel" w:hAnsi="Corbel" w:cs="Arial Narrow"/>
                <w:b/>
                <w:bCs/>
                <w:sz w:val="20"/>
              </w:rPr>
              <w:t>vermittelte</w:t>
            </w:r>
            <w:r w:rsidRPr="00FB5E85">
              <w:rPr>
                <w:rFonts w:ascii="Corbel" w:hAnsi="Corbel" w:cs="Arial Narrow"/>
                <w:sz w:val="20"/>
              </w:rPr>
              <w:t xml:space="preserve"> </w:t>
            </w:r>
            <w:r w:rsidRPr="00FB5E85">
              <w:rPr>
                <w:rFonts w:ascii="Corbel" w:hAnsi="Corbel" w:cs="Arial Narrow"/>
                <w:b/>
                <w:bCs/>
                <w:sz w:val="20"/>
              </w:rPr>
              <w:t>Texte</w:t>
            </w:r>
            <w:r w:rsidRPr="00FB5E85">
              <w:rPr>
                <w:rFonts w:ascii="Corbel" w:hAnsi="Corbel" w:cs="Arial Narrow"/>
                <w:sz w:val="20"/>
              </w:rPr>
              <w:t xml:space="preserve">: </w:t>
            </w:r>
            <w:r w:rsidR="00AC6E62">
              <w:rPr>
                <w:rFonts w:ascii="Corbel" w:hAnsi="Corbel" w:cs="Arial Narrow"/>
                <w:sz w:val="20"/>
              </w:rPr>
              <w:t xml:space="preserve">Filmausschnitte; </w:t>
            </w:r>
            <w:r w:rsidRPr="00FB5E85">
              <w:rPr>
                <w:rFonts w:ascii="Corbel" w:hAnsi="Corbel" w:cs="Arial Narrow"/>
                <w:sz w:val="20"/>
              </w:rPr>
              <w:t>Blogs; Rundfunkreportage; Interview;</w:t>
            </w:r>
            <w:r w:rsidR="00AC6E62">
              <w:rPr>
                <w:rFonts w:ascii="Corbel" w:hAnsi="Corbel" w:cs="Arial Narrow"/>
                <w:sz w:val="20"/>
              </w:rPr>
              <w:t xml:space="preserve"> </w:t>
            </w:r>
            <w:r w:rsidRPr="00FB5E85">
              <w:rPr>
                <w:rFonts w:ascii="Corbel" w:hAnsi="Corbel" w:cs="Arial Narrow"/>
                <w:sz w:val="20"/>
              </w:rPr>
              <w:t>Monologe und Dialoge zahlreicher Sprecher, u.a. in verschiedenen Dialekten</w:t>
            </w:r>
          </w:p>
          <w:p w14:paraId="2940681A" w14:textId="496E76F5" w:rsidR="00A643C4" w:rsidRPr="00FB5E85" w:rsidRDefault="00A643C4" w:rsidP="00A643C4">
            <w:pPr>
              <w:numPr>
                <w:ilvl w:val="0"/>
                <w:numId w:val="2"/>
              </w:numPr>
              <w:spacing w:line="240" w:lineRule="exact"/>
              <w:ind w:left="426" w:hanging="284"/>
              <w:jc w:val="left"/>
              <w:rPr>
                <w:rFonts w:ascii="Corbel" w:hAnsi="Corbel" w:cs="Arial Narrow"/>
                <w:sz w:val="20"/>
              </w:rPr>
            </w:pPr>
            <w:r w:rsidRPr="00FB5E85">
              <w:rPr>
                <w:rFonts w:ascii="Corbel" w:hAnsi="Corbel" w:cs="Arial Narrow"/>
                <w:b/>
                <w:bCs/>
                <w:sz w:val="20"/>
              </w:rPr>
              <w:t>Diskontinuierliche Texte</w:t>
            </w:r>
            <w:r w:rsidRPr="00FB5E85">
              <w:rPr>
                <w:rFonts w:ascii="Corbel" w:hAnsi="Corbel" w:cs="Arial Narrow"/>
                <w:sz w:val="20"/>
              </w:rPr>
              <w:t>: Cartoons; Bilder; Statistiken</w:t>
            </w:r>
          </w:p>
          <w:p w14:paraId="26E675AE" w14:textId="77777777" w:rsidR="00A643C4" w:rsidRPr="00FB5E85" w:rsidRDefault="00A643C4" w:rsidP="00C578B3">
            <w:pPr>
              <w:spacing w:line="240" w:lineRule="exact"/>
              <w:ind w:left="426"/>
              <w:jc w:val="left"/>
              <w:rPr>
                <w:rFonts w:ascii="Corbel" w:hAnsi="Corbel" w:cs="Arial Narrow"/>
                <w:sz w:val="20"/>
              </w:rPr>
            </w:pPr>
          </w:p>
          <w:p w14:paraId="723D4B95" w14:textId="77777777" w:rsidR="00A643C4" w:rsidRPr="00FB5E85" w:rsidRDefault="00A643C4" w:rsidP="00C578B3">
            <w:pPr>
              <w:spacing w:line="240" w:lineRule="exact"/>
              <w:ind w:left="426"/>
              <w:jc w:val="left"/>
              <w:rPr>
                <w:rFonts w:ascii="Corbel" w:hAnsi="Corbel" w:cs="Arial Narrow"/>
                <w:sz w:val="20"/>
              </w:rPr>
            </w:pPr>
          </w:p>
        </w:tc>
      </w:tr>
      <w:tr w:rsidR="00A643C4" w:rsidRPr="00AC6E62" w14:paraId="29F99F13" w14:textId="77777777" w:rsidTr="00C578B3">
        <w:trPr>
          <w:trHeight w:val="512"/>
        </w:trPr>
        <w:tc>
          <w:tcPr>
            <w:tcW w:w="9782" w:type="dxa"/>
          </w:tcPr>
          <w:p w14:paraId="187C4887" w14:textId="77777777" w:rsidR="00A643C4" w:rsidRPr="00FB5E85" w:rsidRDefault="00A643C4"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72F72C52" w14:textId="77777777" w:rsidR="00A643C4" w:rsidRPr="00FB5E85" w:rsidRDefault="00A643C4" w:rsidP="00C578B3">
            <w:pPr>
              <w:pStyle w:val="Titel"/>
              <w:rPr>
                <w:rFonts w:ascii="Corbel" w:hAnsi="Corbel"/>
                <w:b w:val="0"/>
                <w:bCs w:val="0"/>
                <w:sz w:val="22"/>
                <w:szCs w:val="22"/>
                <w:u w:val="none"/>
              </w:rPr>
            </w:pPr>
          </w:p>
          <w:p w14:paraId="0F6C385C" w14:textId="77777777" w:rsidR="00A643C4" w:rsidRPr="00FB5E85" w:rsidRDefault="00700A85" w:rsidP="00C578B3">
            <w:pPr>
              <w:pStyle w:val="Titel"/>
              <w:rPr>
                <w:rFonts w:ascii="Corbel" w:hAnsi="Corbel"/>
                <w:sz w:val="20"/>
                <w:szCs w:val="20"/>
                <w:u w:val="none"/>
                <w:lang w:val="en-US"/>
              </w:rPr>
            </w:pPr>
            <w:r>
              <w:rPr>
                <w:rFonts w:ascii="Corbel" w:hAnsi="Corbel"/>
                <w:sz w:val="20"/>
                <w:szCs w:val="20"/>
                <w:u w:val="none"/>
                <w:lang w:val="en-US"/>
              </w:rPr>
              <w:t xml:space="preserve">z.B. </w:t>
            </w:r>
            <w:r w:rsidR="00A643C4" w:rsidRPr="00FB5E85">
              <w:rPr>
                <w:rFonts w:ascii="Corbel" w:hAnsi="Corbel"/>
                <w:sz w:val="20"/>
                <w:szCs w:val="20"/>
                <w:u w:val="none"/>
                <w:lang w:val="en-US"/>
              </w:rPr>
              <w:t xml:space="preserve">Filming a scene from </w:t>
            </w:r>
            <w:r w:rsidR="00A643C4" w:rsidRPr="00FB5E85">
              <w:rPr>
                <w:rFonts w:ascii="Corbel" w:hAnsi="Corbel"/>
                <w:i/>
                <w:iCs/>
                <w:sz w:val="20"/>
                <w:szCs w:val="20"/>
                <w:u w:val="none"/>
                <w:lang w:val="en-US"/>
              </w:rPr>
              <w:t>Shakespeare</w:t>
            </w:r>
            <w:r w:rsidR="00A643C4">
              <w:rPr>
                <w:rFonts w:ascii="Corbel" w:hAnsi="Corbel"/>
                <w:i/>
                <w:iCs/>
                <w:sz w:val="20"/>
                <w:szCs w:val="20"/>
                <w:u w:val="none"/>
                <w:lang w:val="en-US"/>
              </w:rPr>
              <w:t xml:space="preserve"> or creative activity</w:t>
            </w:r>
          </w:p>
          <w:p w14:paraId="45BACA8F" w14:textId="77777777" w:rsidR="00A643C4" w:rsidRPr="00FB5E85" w:rsidRDefault="00A643C4" w:rsidP="00C578B3">
            <w:pPr>
              <w:pStyle w:val="Titel"/>
              <w:rPr>
                <w:rFonts w:ascii="Corbel" w:hAnsi="Corbel"/>
                <w:b w:val="0"/>
                <w:bCs w:val="0"/>
                <w:sz w:val="20"/>
                <w:szCs w:val="20"/>
                <w:u w:val="none"/>
                <w:lang w:val="en-US"/>
              </w:rPr>
            </w:pPr>
          </w:p>
        </w:tc>
      </w:tr>
      <w:tr w:rsidR="00A643C4" w:rsidRPr="00FB5E85" w14:paraId="0C8366E3" w14:textId="77777777" w:rsidTr="00C578B3">
        <w:trPr>
          <w:trHeight w:val="715"/>
        </w:trPr>
        <w:tc>
          <w:tcPr>
            <w:tcW w:w="9782" w:type="dxa"/>
          </w:tcPr>
          <w:p w14:paraId="68586E8C" w14:textId="77777777" w:rsidR="00A643C4" w:rsidRPr="00FB5E85" w:rsidRDefault="00A643C4"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t>Lernerfolgsüberprüfungen</w:t>
            </w:r>
            <w:proofErr w:type="spellEnd"/>
          </w:p>
          <w:p w14:paraId="2395D81D" w14:textId="77777777" w:rsidR="00A643C4" w:rsidRPr="00FB5E85" w:rsidRDefault="00A643C4" w:rsidP="00C578B3">
            <w:pPr>
              <w:pStyle w:val="Titel"/>
              <w:jc w:val="both"/>
              <w:rPr>
                <w:rFonts w:ascii="Corbel" w:hAnsi="Corbel" w:cs="Arial Narrow"/>
                <w:b w:val="0"/>
                <w:bCs w:val="0"/>
                <w:sz w:val="20"/>
                <w:szCs w:val="20"/>
                <w:u w:val="none"/>
              </w:rPr>
            </w:pPr>
          </w:p>
          <w:p w14:paraId="46908F8D" w14:textId="77777777" w:rsidR="00A643C4" w:rsidRPr="00FB5E85" w:rsidRDefault="00A643C4" w:rsidP="00C578B3">
            <w:pPr>
              <w:pStyle w:val="Titel"/>
              <w:ind w:left="142"/>
              <w:jc w:val="both"/>
              <w:rPr>
                <w:rFonts w:ascii="Corbel" w:hAnsi="Corbel" w:cs="Arial Narrow"/>
                <w:b w:val="0"/>
                <w:bCs w:val="0"/>
                <w:i/>
                <w:iCs/>
                <w:sz w:val="20"/>
                <w:szCs w:val="20"/>
                <w:u w:val="none"/>
              </w:rPr>
            </w:pPr>
            <w:r w:rsidRPr="00FB5E85">
              <w:rPr>
                <w:rFonts w:ascii="Corbel" w:hAnsi="Corbel" w:cs="Arial Narrow"/>
                <w:sz w:val="20"/>
                <w:szCs w:val="20"/>
                <w:u w:val="none"/>
              </w:rPr>
              <w:t>Schriftliche Arbeit 1 (Klausur)</w:t>
            </w:r>
            <w:r w:rsidRPr="00FB5E85">
              <w:rPr>
                <w:rFonts w:ascii="Corbel" w:hAnsi="Corbel" w:cs="Arial Narrow"/>
                <w:b w:val="0"/>
                <w:bCs w:val="0"/>
                <w:sz w:val="20"/>
                <w:szCs w:val="20"/>
                <w:u w:val="none"/>
              </w:rPr>
              <w:t xml:space="preserve">: </w:t>
            </w:r>
            <w:r w:rsidRPr="00FB5E85">
              <w:rPr>
                <w:rFonts w:ascii="Corbel" w:hAnsi="Corbel" w:cs="Arial Narrow"/>
                <w:sz w:val="20"/>
                <w:szCs w:val="20"/>
                <w:u w:val="none"/>
              </w:rPr>
              <w:t>Shakespeare</w:t>
            </w:r>
          </w:p>
          <w:p w14:paraId="32DFE4D9" w14:textId="77777777" w:rsidR="00A643C4" w:rsidRPr="00FB5E85" w:rsidRDefault="00A643C4"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Klausurteil A: Leseverstehen und Schreiben integriert (</w:t>
            </w:r>
            <w:r w:rsidR="00AE3AFE">
              <w:rPr>
                <w:rFonts w:ascii="Corbel" w:hAnsi="Corbel" w:cs="Arial Narrow"/>
                <w:b w:val="0"/>
                <w:bCs w:val="0"/>
                <w:sz w:val="20"/>
                <w:szCs w:val="20"/>
                <w:u w:val="none"/>
              </w:rPr>
              <w:t>70-</w:t>
            </w:r>
            <w:r w:rsidRPr="00FB5E85">
              <w:rPr>
                <w:rFonts w:ascii="Corbel" w:hAnsi="Corbel" w:cs="Arial Narrow"/>
                <w:b w:val="0"/>
                <w:bCs w:val="0"/>
                <w:sz w:val="20"/>
                <w:szCs w:val="20"/>
                <w:u w:val="none"/>
              </w:rPr>
              <w:t xml:space="preserve">80%) </w:t>
            </w:r>
          </w:p>
          <w:p w14:paraId="525B1D64" w14:textId="77777777" w:rsidR="00A643C4" w:rsidRPr="00FB5E85" w:rsidRDefault="00A643C4"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 xml:space="preserve">Klausurteil B: </w:t>
            </w:r>
            <w:proofErr w:type="spellStart"/>
            <w:r w:rsidRPr="00FB5E85">
              <w:rPr>
                <w:rFonts w:ascii="Corbel" w:hAnsi="Corbel" w:cs="Arial Narrow"/>
                <w:b w:val="0"/>
                <w:bCs w:val="0"/>
                <w:sz w:val="20"/>
                <w:szCs w:val="20"/>
                <w:u w:val="none"/>
              </w:rPr>
              <w:t>Hör</w:t>
            </w:r>
            <w:r>
              <w:rPr>
                <w:rFonts w:ascii="Corbel" w:hAnsi="Corbel" w:cs="Arial Narrow"/>
                <w:b w:val="0"/>
                <w:bCs w:val="0"/>
                <w:sz w:val="20"/>
                <w:szCs w:val="20"/>
                <w:u w:val="none"/>
              </w:rPr>
              <w:t>seh</w:t>
            </w:r>
            <w:r w:rsidRPr="00FB5E85">
              <w:rPr>
                <w:rFonts w:ascii="Corbel" w:hAnsi="Corbel" w:cs="Arial Narrow"/>
                <w:b w:val="0"/>
                <w:bCs w:val="0"/>
                <w:sz w:val="20"/>
                <w:szCs w:val="20"/>
                <w:u w:val="none"/>
              </w:rPr>
              <w:t>verstehen</w:t>
            </w:r>
            <w:proofErr w:type="spellEnd"/>
            <w:r w:rsidRPr="00FB5E85">
              <w:rPr>
                <w:rFonts w:ascii="Corbel" w:hAnsi="Corbel" w:cs="Arial Narrow"/>
                <w:b w:val="0"/>
                <w:bCs w:val="0"/>
                <w:sz w:val="20"/>
                <w:szCs w:val="20"/>
                <w:u w:val="none"/>
              </w:rPr>
              <w:t xml:space="preserve"> isoliert (20</w:t>
            </w:r>
            <w:r w:rsidR="00AE3AFE">
              <w:rPr>
                <w:rFonts w:ascii="Corbel" w:hAnsi="Corbel" w:cs="Arial Narrow"/>
                <w:b w:val="0"/>
                <w:bCs w:val="0"/>
                <w:sz w:val="20"/>
                <w:szCs w:val="20"/>
                <w:u w:val="none"/>
              </w:rPr>
              <w:t>-30</w:t>
            </w:r>
            <w:r w:rsidRPr="00FB5E85">
              <w:rPr>
                <w:rFonts w:ascii="Corbel" w:hAnsi="Corbel" w:cs="Arial Narrow"/>
                <w:b w:val="0"/>
                <w:bCs w:val="0"/>
                <w:sz w:val="20"/>
                <w:szCs w:val="20"/>
                <w:u w:val="none"/>
              </w:rPr>
              <w:t>%)</w:t>
            </w:r>
          </w:p>
        </w:tc>
      </w:tr>
    </w:tbl>
    <w:p w14:paraId="280ED8F9" w14:textId="77777777" w:rsidR="00A643C4" w:rsidRDefault="00A643C4" w:rsidP="00A643C4">
      <w:pPr>
        <w:pStyle w:val="Kopfzeile"/>
        <w:rPr>
          <w:rFonts w:ascii="Corbel" w:hAnsi="Corbel"/>
        </w:rPr>
      </w:pPr>
    </w:p>
    <w:p w14:paraId="5CA69F5F" w14:textId="77777777" w:rsidR="00A643C4" w:rsidRDefault="00A643C4" w:rsidP="00A643C4">
      <w:r>
        <w:br w:type="page"/>
      </w:r>
    </w:p>
    <w:p w14:paraId="7F3CF452" w14:textId="77777777" w:rsidR="00A643C4" w:rsidRPr="00FB5E85" w:rsidRDefault="00A643C4" w:rsidP="00A643C4">
      <w:pPr>
        <w:pStyle w:val="Kopfzeile"/>
        <w:rPr>
          <w:rFonts w:ascii="Corbel" w:hAnsi="Corbel"/>
        </w:rPr>
      </w:pPr>
    </w:p>
    <w:tbl>
      <w:tblPr>
        <w:tblW w:w="9857"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tblCellMar>
        <w:tblLook w:val="0000" w:firstRow="0" w:lastRow="0" w:firstColumn="0" w:lastColumn="0" w:noHBand="0" w:noVBand="0"/>
      </w:tblPr>
      <w:tblGrid>
        <w:gridCol w:w="9857"/>
      </w:tblGrid>
      <w:tr w:rsidR="00A643C4" w:rsidRPr="00AC6E62" w14:paraId="43E1FC0D" w14:textId="77777777" w:rsidTr="00C578B3">
        <w:trPr>
          <w:trHeight w:val="1053"/>
        </w:trPr>
        <w:tc>
          <w:tcPr>
            <w:tcW w:w="9857" w:type="dxa"/>
            <w:shd w:val="clear" w:color="auto" w:fill="00B050"/>
            <w:vAlign w:val="center"/>
          </w:tcPr>
          <w:p w14:paraId="6075F4CF" w14:textId="77777777" w:rsidR="00A643C4" w:rsidRPr="00FB5E85" w:rsidRDefault="00A643C4" w:rsidP="00C578B3">
            <w:pPr>
              <w:pStyle w:val="berschrift1"/>
              <w:shd w:val="clear" w:color="auto" w:fill="C00000"/>
              <w:spacing w:after="0"/>
              <w:rPr>
                <w:rFonts w:ascii="Corbel" w:hAnsi="Corbel" w:cs="Times New Roman"/>
              </w:rPr>
            </w:pPr>
            <w:r w:rsidRPr="00FB5E85">
              <w:rPr>
                <w:rFonts w:ascii="Corbel" w:hAnsi="Corbel"/>
                <w:color w:val="FFFFFF"/>
                <w:sz w:val="24"/>
                <w:szCs w:val="24"/>
              </w:rPr>
              <w:t>Qualifikationsphase 2.1: 2. Quartal</w:t>
            </w:r>
          </w:p>
          <w:p w14:paraId="283D8F54" w14:textId="77777777" w:rsidR="00A643C4" w:rsidRPr="00FB5E85" w:rsidRDefault="00A643C4" w:rsidP="00C578B3">
            <w:pPr>
              <w:shd w:val="clear" w:color="auto" w:fill="C00000"/>
              <w:rPr>
                <w:rFonts w:ascii="Corbel" w:hAnsi="Corbel"/>
                <w:color w:val="FFFFFF"/>
              </w:rPr>
            </w:pPr>
            <w:r w:rsidRPr="00FB5E85">
              <w:rPr>
                <w:rFonts w:ascii="Corbel" w:hAnsi="Corbel"/>
                <w:color w:val="FFFFFF"/>
                <w:sz w:val="22"/>
                <w:szCs w:val="22"/>
              </w:rPr>
              <w:t>Kompetenzstufe B2 des GeR mit Anteilen an C1 des GeR</w:t>
            </w:r>
          </w:p>
          <w:p w14:paraId="4B58E8FD" w14:textId="77777777" w:rsidR="00AC6E62" w:rsidRDefault="00A643C4" w:rsidP="00611C95">
            <w:pPr>
              <w:shd w:val="clear" w:color="auto" w:fill="C00000"/>
              <w:jc w:val="center"/>
              <w:rPr>
                <w:rFonts w:ascii="Corbel" w:hAnsi="Corbel"/>
                <w:b/>
                <w:bCs/>
                <w:i/>
                <w:iCs/>
                <w:color w:val="FFFFFF"/>
                <w:sz w:val="30"/>
                <w:szCs w:val="30"/>
                <w:lang w:val="en-US"/>
              </w:rPr>
            </w:pPr>
            <w:r w:rsidRPr="003B1408">
              <w:rPr>
                <w:rFonts w:ascii="Corbel" w:hAnsi="Corbel"/>
                <w:b/>
                <w:bCs/>
                <w:i/>
                <w:iCs/>
                <w:color w:val="FFFFFF"/>
                <w:sz w:val="30"/>
                <w:szCs w:val="30"/>
                <w:lang w:val="en-US"/>
              </w:rPr>
              <w:t>Visions of the future</w:t>
            </w:r>
            <w:r w:rsidR="00AC6E62">
              <w:rPr>
                <w:rFonts w:ascii="Corbel" w:hAnsi="Corbel"/>
                <w:b/>
                <w:bCs/>
                <w:i/>
                <w:iCs/>
                <w:color w:val="FFFFFF"/>
                <w:sz w:val="30"/>
                <w:szCs w:val="30"/>
                <w:lang w:val="en-US"/>
              </w:rPr>
              <w:t xml:space="preserve">: </w:t>
            </w:r>
          </w:p>
          <w:p w14:paraId="7370A7CB" w14:textId="344B0EB2" w:rsidR="00A643C4" w:rsidRPr="00FB5E85" w:rsidRDefault="00AC6E62" w:rsidP="00A021E4">
            <w:pPr>
              <w:shd w:val="clear" w:color="auto" w:fill="C00000"/>
              <w:jc w:val="center"/>
              <w:rPr>
                <w:rFonts w:ascii="Corbel" w:hAnsi="Corbel"/>
                <w:b/>
                <w:bCs/>
                <w:i/>
                <w:iCs/>
                <w:color w:val="FFFFFF"/>
                <w:sz w:val="26"/>
                <w:szCs w:val="26"/>
                <w:lang w:val="en-US"/>
              </w:rPr>
            </w:pPr>
            <w:r>
              <w:rPr>
                <w:rFonts w:ascii="Corbel" w:hAnsi="Corbel"/>
                <w:b/>
                <w:bCs/>
                <w:i/>
                <w:iCs/>
                <w:color w:val="FFFFFF"/>
                <w:sz w:val="30"/>
                <w:szCs w:val="30"/>
                <w:lang w:val="en-US"/>
              </w:rPr>
              <w:t xml:space="preserve">- </w:t>
            </w:r>
            <w:r w:rsidR="00A643C4" w:rsidRPr="003B1408">
              <w:rPr>
                <w:rFonts w:ascii="Corbel" w:hAnsi="Corbel"/>
                <w:b/>
                <w:bCs/>
                <w:i/>
                <w:iCs/>
                <w:color w:val="FFFFFF"/>
                <w:sz w:val="30"/>
                <w:szCs w:val="30"/>
                <w:lang w:val="en-US"/>
              </w:rPr>
              <w:t xml:space="preserve"> utopia and dystopia</w:t>
            </w:r>
          </w:p>
        </w:tc>
      </w:tr>
      <w:tr w:rsidR="00A643C4" w:rsidRPr="00FB5E85" w14:paraId="46D879EB" w14:textId="77777777" w:rsidTr="00C578B3">
        <w:trPr>
          <w:trHeight w:val="799"/>
        </w:trPr>
        <w:tc>
          <w:tcPr>
            <w:tcW w:w="9857" w:type="dxa"/>
            <w:shd w:val="clear" w:color="auto" w:fill="FFFFFF"/>
            <w:vAlign w:val="center"/>
          </w:tcPr>
          <w:p w14:paraId="4F8F4860" w14:textId="77777777" w:rsidR="00A643C4" w:rsidRPr="00FB5E85" w:rsidRDefault="00A643C4" w:rsidP="00C578B3">
            <w:pPr>
              <w:rPr>
                <w:rFonts w:ascii="Corbel" w:hAnsi="Corbel" w:cs="Arial Narrow"/>
              </w:rPr>
            </w:pPr>
            <w:r w:rsidRPr="00FB5E85">
              <w:rPr>
                <w:rFonts w:ascii="Corbel" w:hAnsi="Corbel" w:cs="Arial Narrow"/>
              </w:rPr>
              <w:t xml:space="preserve">In diesem Unterrichtsvorhaben entwickeln die S ihre Kompetenzen sowohl handlungsorientiert als auch </w:t>
            </w:r>
            <w:proofErr w:type="spellStart"/>
            <w:r w:rsidRPr="00FB5E85">
              <w:rPr>
                <w:rFonts w:ascii="Corbel" w:hAnsi="Corbel" w:cs="Arial Narrow"/>
              </w:rPr>
              <w:t>reflektiv</w:t>
            </w:r>
            <w:proofErr w:type="spellEnd"/>
            <w:r w:rsidRPr="00FB5E85">
              <w:rPr>
                <w:rFonts w:ascii="Corbel" w:hAnsi="Corbel" w:cs="Arial Narrow"/>
              </w:rPr>
              <w:t>, mit Schwerpunkt auf den Bereichen Ethik und Zukunftsvision</w:t>
            </w:r>
            <w:r>
              <w:rPr>
                <w:rFonts w:ascii="Corbel" w:hAnsi="Corbel" w:cs="Arial Narrow"/>
              </w:rPr>
              <w:t>en in der modernen Gesellschaft. Die</w:t>
            </w:r>
            <w:r w:rsidRPr="00FB5E85">
              <w:rPr>
                <w:rFonts w:ascii="Corbel" w:hAnsi="Corbel" w:cs="Arial Narrow"/>
              </w:rPr>
              <w:t xml:space="preserve"> literarische</w:t>
            </w:r>
            <w:r>
              <w:rPr>
                <w:rFonts w:ascii="Corbel" w:hAnsi="Corbel" w:cs="Arial Narrow"/>
              </w:rPr>
              <w:t>n</w:t>
            </w:r>
            <w:r w:rsidRPr="00FB5E85">
              <w:rPr>
                <w:rFonts w:ascii="Corbel" w:hAnsi="Corbel" w:cs="Arial Narrow"/>
              </w:rPr>
              <w:t xml:space="preserve"> Texte, Sachtexte, </w:t>
            </w:r>
            <w:r>
              <w:rPr>
                <w:rFonts w:ascii="Corbel" w:hAnsi="Corbel" w:cs="Arial Narrow"/>
              </w:rPr>
              <w:t>etc. schaffen</w:t>
            </w:r>
            <w:r w:rsidRPr="00FB5E85">
              <w:rPr>
                <w:rFonts w:ascii="Corbel" w:hAnsi="Corbel" w:cs="Arial Narrow"/>
              </w:rPr>
              <w:t xml:space="preserve"> motivierende Zugänge zur Auseinandersetzung mit diesen Themen. Das literarische Angebot zu </w:t>
            </w:r>
            <w:proofErr w:type="spellStart"/>
            <w:r w:rsidRPr="00FB5E85">
              <w:rPr>
                <w:rFonts w:ascii="Corbel" w:hAnsi="Corbel" w:cs="Arial Narrow"/>
                <w:i/>
                <w:iCs/>
              </w:rPr>
              <w:t>utopia</w:t>
            </w:r>
            <w:proofErr w:type="spellEnd"/>
            <w:r>
              <w:rPr>
                <w:rFonts w:ascii="Corbel" w:hAnsi="Corbel" w:cs="Arial Narrow"/>
                <w:i/>
                <w:iCs/>
              </w:rPr>
              <w:t xml:space="preserve"> and </w:t>
            </w:r>
            <w:proofErr w:type="spellStart"/>
            <w:r>
              <w:rPr>
                <w:rFonts w:ascii="Corbel" w:hAnsi="Corbel" w:cs="Arial Narrow"/>
                <w:i/>
                <w:iCs/>
              </w:rPr>
              <w:t>dystopia</w:t>
            </w:r>
            <w:proofErr w:type="spellEnd"/>
            <w:r w:rsidRPr="00FB5E85">
              <w:rPr>
                <w:rFonts w:ascii="Corbel" w:hAnsi="Corbel" w:cs="Arial Narrow"/>
              </w:rPr>
              <w:t xml:space="preserve"> wird durch die </w:t>
            </w:r>
            <w:proofErr w:type="spellStart"/>
            <w:r w:rsidRPr="00FB5E85">
              <w:rPr>
                <w:rFonts w:ascii="Corbel" w:hAnsi="Corbel" w:cs="Arial Narrow"/>
              </w:rPr>
              <w:t>abiturkompetenzrelevante</w:t>
            </w:r>
            <w:proofErr w:type="spellEnd"/>
            <w:r w:rsidRPr="00FB5E85">
              <w:rPr>
                <w:rFonts w:ascii="Corbel" w:hAnsi="Corbel" w:cs="Arial Narrow"/>
              </w:rPr>
              <w:t xml:space="preserve"> Lektüre </w:t>
            </w:r>
            <w:r>
              <w:rPr>
                <w:rFonts w:ascii="Corbel" w:hAnsi="Corbel" w:cs="Arial Narrow"/>
              </w:rPr>
              <w:t xml:space="preserve">eines oder Romanauszüge </w:t>
            </w:r>
            <w:r w:rsidRPr="00EA2522">
              <w:rPr>
                <w:rFonts w:ascii="Corbel" w:hAnsi="Corbel" w:cs="Arial Narrow"/>
                <w:i/>
              </w:rPr>
              <w:t>(Fahrenheit 451, Brave New Word, 1984, Moon Palace o.ä.)</w:t>
            </w:r>
            <w:r>
              <w:rPr>
                <w:rFonts w:ascii="Corbel" w:hAnsi="Corbel" w:cs="Arial Narrow"/>
              </w:rPr>
              <w:t xml:space="preserve"> </w:t>
            </w:r>
            <w:r w:rsidRPr="00FB5E85">
              <w:rPr>
                <w:rFonts w:ascii="Corbel" w:hAnsi="Corbel" w:cs="Arial Narrow"/>
              </w:rPr>
              <w:t>ergänzt</w:t>
            </w:r>
            <w:r>
              <w:rPr>
                <w:rFonts w:ascii="Corbel" w:hAnsi="Corbel" w:cs="Arial Narrow"/>
              </w:rPr>
              <w:t>.</w:t>
            </w:r>
          </w:p>
        </w:tc>
      </w:tr>
    </w:tbl>
    <w:p w14:paraId="79CA0D8D" w14:textId="77777777" w:rsidR="00A643C4" w:rsidRPr="00FB5E85" w:rsidRDefault="00A643C4" w:rsidP="00A643C4">
      <w:pPr>
        <w:rPr>
          <w:rFonts w:ascii="Corbel" w:hAnsi="Corbel"/>
          <w:sz w:val="8"/>
          <w:szCs w:val="8"/>
        </w:rPr>
      </w:pPr>
    </w:p>
    <w:tbl>
      <w:tblPr>
        <w:tblW w:w="9781"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113" w:type="dxa"/>
          <w:left w:w="0" w:type="dxa"/>
          <w:bottom w:w="113" w:type="dxa"/>
          <w:right w:w="0" w:type="dxa"/>
        </w:tblCellMar>
        <w:tblLook w:val="0000" w:firstRow="0" w:lastRow="0" w:firstColumn="0" w:lastColumn="0" w:noHBand="0" w:noVBand="0"/>
      </w:tblPr>
      <w:tblGrid>
        <w:gridCol w:w="1016"/>
        <w:gridCol w:w="7766"/>
        <w:gridCol w:w="999"/>
      </w:tblGrid>
      <w:tr w:rsidR="00A643C4" w:rsidRPr="00FB5E85" w14:paraId="66D878CF" w14:textId="77777777" w:rsidTr="00C578B3">
        <w:trPr>
          <w:cantSplit/>
          <w:trHeight w:val="2860"/>
        </w:trPr>
        <w:tc>
          <w:tcPr>
            <w:tcW w:w="1016" w:type="dxa"/>
            <w:vMerge w:val="restart"/>
            <w:textDirection w:val="btLr"/>
          </w:tcPr>
          <w:p w14:paraId="5776CA9D" w14:textId="77777777" w:rsidR="00A643C4" w:rsidRPr="00FB5E85" w:rsidRDefault="00A643C4" w:rsidP="00C578B3">
            <w:pPr>
              <w:shd w:val="clear" w:color="auto" w:fill="00B050"/>
              <w:rPr>
                <w:rFonts w:ascii="Corbel" w:hAnsi="Corbel"/>
                <w:b/>
                <w:bCs/>
                <w:color w:val="FFFFFF"/>
                <w:sz w:val="20"/>
              </w:rPr>
            </w:pPr>
            <w:r w:rsidRPr="00FB5E85">
              <w:rPr>
                <w:rFonts w:ascii="Corbel" w:hAnsi="Corbel"/>
                <w:b/>
                <w:bCs/>
                <w:color w:val="FFFFFF"/>
                <w:sz w:val="20"/>
              </w:rPr>
              <w:t>•</w:t>
            </w:r>
            <w:proofErr w:type="spellStart"/>
            <w:r w:rsidRPr="00FB5E85">
              <w:rPr>
                <w:rFonts w:ascii="Corbel" w:hAnsi="Corbel"/>
                <w:b/>
                <w:bCs/>
                <w:color w:val="FFFFFF"/>
                <w:sz w:val="20"/>
              </w:rPr>
              <w:t>Sprachlernkompetenz</w:t>
            </w:r>
            <w:proofErr w:type="spellEnd"/>
          </w:p>
          <w:p w14:paraId="0347D490" w14:textId="77777777" w:rsidR="00A643C4" w:rsidRPr="00FB5E85" w:rsidRDefault="00A643C4" w:rsidP="00A643C4">
            <w:pPr>
              <w:pStyle w:val="Listenabsatz"/>
              <w:numPr>
                <w:ilvl w:val="0"/>
                <w:numId w:val="14"/>
              </w:numPr>
              <w:rPr>
                <w:rFonts w:ascii="Corbel" w:hAnsi="Corbel" w:cs="Arial Narrow"/>
                <w:sz w:val="20"/>
                <w:szCs w:val="20"/>
              </w:rPr>
            </w:pPr>
            <w:r w:rsidRPr="00FB5E85">
              <w:rPr>
                <w:rFonts w:ascii="Corbel" w:hAnsi="Corbel" w:cs="Arial Narrow"/>
                <w:sz w:val="20"/>
                <w:szCs w:val="20"/>
              </w:rPr>
              <w:t xml:space="preserve">Durch konkrete, </w:t>
            </w:r>
            <w:proofErr w:type="spellStart"/>
            <w:r w:rsidRPr="00FB5E85">
              <w:rPr>
                <w:rFonts w:ascii="Corbel" w:hAnsi="Corbel" w:cs="Arial Narrow"/>
                <w:sz w:val="20"/>
                <w:szCs w:val="20"/>
              </w:rPr>
              <w:t>realtätsnahe</w:t>
            </w:r>
            <w:proofErr w:type="spellEnd"/>
            <w:r w:rsidRPr="00FB5E85">
              <w:rPr>
                <w:rFonts w:ascii="Corbel" w:hAnsi="Corbel" w:cs="Arial Narrow"/>
                <w:sz w:val="20"/>
                <w:szCs w:val="20"/>
              </w:rPr>
              <w:t>, in naher Zukunft nützliche (Arbeitswelt) und fantasieanregende, kreative (</w:t>
            </w:r>
            <w:r w:rsidRPr="00FB5E85">
              <w:rPr>
                <w:rFonts w:ascii="Corbel" w:hAnsi="Corbel" w:cs="Arial Narrow"/>
                <w:i/>
                <w:iCs/>
                <w:sz w:val="20"/>
                <w:szCs w:val="20"/>
              </w:rPr>
              <w:t xml:space="preserve">Science and </w:t>
            </w:r>
            <w:proofErr w:type="spellStart"/>
            <w:r w:rsidRPr="00FB5E85">
              <w:rPr>
                <w:rFonts w:ascii="Corbel" w:hAnsi="Corbel" w:cs="Arial Narrow"/>
                <w:i/>
                <w:iCs/>
                <w:sz w:val="20"/>
                <w:szCs w:val="20"/>
              </w:rPr>
              <w:t>utopia</w:t>
            </w:r>
            <w:proofErr w:type="spellEnd"/>
            <w:r w:rsidRPr="00FB5E85">
              <w:rPr>
                <w:rFonts w:ascii="Corbel" w:hAnsi="Corbel" w:cs="Arial Narrow"/>
                <w:sz w:val="20"/>
                <w:szCs w:val="20"/>
              </w:rPr>
              <w:t xml:space="preserve">) </w:t>
            </w:r>
          </w:p>
          <w:p w14:paraId="75B23E86" w14:textId="77777777" w:rsidR="00A643C4" w:rsidRPr="00FB5E85" w:rsidRDefault="00A643C4" w:rsidP="00C578B3">
            <w:pPr>
              <w:pStyle w:val="Listenabsatz"/>
              <w:rPr>
                <w:rFonts w:ascii="Corbel" w:hAnsi="Corbel" w:cs="Arial Narrow"/>
                <w:sz w:val="20"/>
                <w:szCs w:val="20"/>
              </w:rPr>
            </w:pPr>
            <w:r w:rsidRPr="00FB5E85">
              <w:rPr>
                <w:rFonts w:ascii="Corbel" w:hAnsi="Corbel" w:cs="Arial Narrow"/>
                <w:sz w:val="20"/>
                <w:szCs w:val="20"/>
              </w:rPr>
              <w:t>Sprechanlässe entsteht die Motivation zur Sammlung und Erprobung sprachlicher Mittel und kommunikativer Strategien</w:t>
            </w:r>
          </w:p>
          <w:p w14:paraId="52158CF2" w14:textId="77777777" w:rsidR="00A643C4" w:rsidRPr="00FB5E85" w:rsidRDefault="00A643C4" w:rsidP="00A643C4">
            <w:pPr>
              <w:pStyle w:val="Listenabsatz"/>
              <w:numPr>
                <w:ilvl w:val="0"/>
                <w:numId w:val="14"/>
              </w:numPr>
              <w:rPr>
                <w:rFonts w:ascii="Corbel" w:hAnsi="Corbel" w:cs="Arial Narrow"/>
                <w:sz w:val="20"/>
                <w:szCs w:val="20"/>
              </w:rPr>
            </w:pPr>
            <w:r w:rsidRPr="00FB5E85">
              <w:rPr>
                <w:rFonts w:ascii="Corbel" w:hAnsi="Corbel" w:cs="Arial Narrow"/>
                <w:sz w:val="20"/>
                <w:szCs w:val="20"/>
              </w:rPr>
              <w:t>Fachliche Kenntnisse und Methoden als Basis für konkrete Handlungskompetenz einüben</w:t>
            </w:r>
          </w:p>
        </w:tc>
        <w:tc>
          <w:tcPr>
            <w:tcW w:w="7766" w:type="dxa"/>
          </w:tcPr>
          <w:p w14:paraId="1FCD10D5"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Interkulturelle kommunikative Kompetenz</w:t>
            </w:r>
          </w:p>
          <w:p w14:paraId="190B8AF5" w14:textId="77777777" w:rsidR="00A643C4" w:rsidRPr="00FB5E85" w:rsidRDefault="00A643C4" w:rsidP="00C578B3">
            <w:pPr>
              <w:spacing w:line="240" w:lineRule="exact"/>
              <w:ind w:left="426"/>
              <w:jc w:val="left"/>
              <w:rPr>
                <w:rFonts w:ascii="Corbel" w:hAnsi="Corbel" w:cs="Arial Narrow"/>
                <w:sz w:val="20"/>
                <w:highlight w:val="cyan"/>
              </w:rPr>
            </w:pPr>
          </w:p>
          <w:p w14:paraId="6ADE88BB"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Orientierungswissen</w:t>
            </w:r>
            <w:r w:rsidRPr="00FB5E85">
              <w:rPr>
                <w:rFonts w:ascii="Corbel" w:hAnsi="Corbel" w:cs="Arial Narrow"/>
                <w:sz w:val="20"/>
              </w:rPr>
              <w:t xml:space="preserve">: </w:t>
            </w:r>
            <w:r>
              <w:rPr>
                <w:rFonts w:ascii="Corbel" w:hAnsi="Corbel" w:cs="Arial Narrow"/>
                <w:sz w:val="20"/>
              </w:rPr>
              <w:t>verschiedene Gesellschaftsmodelle kennenlernen, Zukunftsmodelle kennenlernen und weiter entwickeln</w:t>
            </w:r>
          </w:p>
          <w:p w14:paraId="763062D2"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Einstellungen und Bewusstheit</w:t>
            </w:r>
            <w:r w:rsidRPr="00FB5E85">
              <w:rPr>
                <w:rFonts w:ascii="Corbel" w:hAnsi="Corbel" w:cs="Arial Narrow"/>
                <w:sz w:val="20"/>
              </w:rPr>
              <w:t xml:space="preserve">: </w:t>
            </w:r>
            <w:r>
              <w:rPr>
                <w:rFonts w:ascii="Corbel" w:hAnsi="Corbel" w:cs="Arial Narrow"/>
                <w:sz w:val="20"/>
              </w:rPr>
              <w:t>die S lernen verschiedene Gesellschaftsformen kennen und überdenken ihre eigene Position in Hinblick auf zukünftige Entwicklungen</w:t>
            </w:r>
          </w:p>
          <w:p w14:paraId="394BF9EA" w14:textId="77777777" w:rsidR="00A643C4" w:rsidRPr="00F17B11" w:rsidRDefault="00A643C4" w:rsidP="00A643C4">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Verstehen und Handeln</w:t>
            </w:r>
            <w:r w:rsidRPr="00FB5E85">
              <w:rPr>
                <w:rFonts w:ascii="Corbel" w:hAnsi="Corbel" w:cs="Arial Narrow"/>
                <w:sz w:val="20"/>
              </w:rPr>
              <w:t xml:space="preserve">: </w:t>
            </w:r>
            <w:r>
              <w:rPr>
                <w:rFonts w:ascii="Corbel" w:hAnsi="Corbel" w:cs="Arial Narrow"/>
                <w:sz w:val="20"/>
              </w:rPr>
              <w:t>die S erlangen ein vertieftes Verständnis oder auch kritische Distanz zu möglichen Lebensweisen und reflektieren über</w:t>
            </w:r>
            <w:r>
              <w:rPr>
                <w:rFonts w:ascii="Corbel" w:hAnsi="Corbel" w:cs="Arial Narrow"/>
                <w:i/>
                <w:iCs/>
                <w:sz w:val="20"/>
              </w:rPr>
              <w:t xml:space="preserve"> </w:t>
            </w:r>
            <w:r w:rsidRPr="00F17B11">
              <w:rPr>
                <w:rFonts w:ascii="Corbel" w:hAnsi="Corbel" w:cs="Arial Narrow"/>
                <w:sz w:val="20"/>
              </w:rPr>
              <w:t>universell ethische Werte</w:t>
            </w:r>
          </w:p>
        </w:tc>
        <w:tc>
          <w:tcPr>
            <w:tcW w:w="999" w:type="dxa"/>
            <w:vMerge w:val="restart"/>
            <w:textDirection w:val="tbRl"/>
          </w:tcPr>
          <w:p w14:paraId="32BF67F1" w14:textId="77777777" w:rsidR="00A643C4" w:rsidRPr="00FB5E85" w:rsidRDefault="00A643C4" w:rsidP="00C578B3">
            <w:pPr>
              <w:shd w:val="clear" w:color="auto" w:fill="00B050"/>
              <w:rPr>
                <w:rFonts w:ascii="Corbel" w:hAnsi="Corbel"/>
                <w:b/>
                <w:bCs/>
                <w:color w:val="FFFFFF"/>
              </w:rPr>
            </w:pPr>
            <w:r w:rsidRPr="00FB5E85">
              <w:rPr>
                <w:rFonts w:ascii="Corbel" w:hAnsi="Corbel"/>
                <w:b/>
                <w:bCs/>
                <w:color w:val="FFFFFF"/>
                <w:shd w:val="clear" w:color="auto" w:fill="00B050"/>
              </w:rPr>
              <w:t>Sprachbewusstheit</w:t>
            </w:r>
          </w:p>
          <w:p w14:paraId="74034B89" w14:textId="77777777" w:rsidR="00A643C4" w:rsidRPr="00FB5E85" w:rsidRDefault="00A643C4" w:rsidP="00A643C4">
            <w:pPr>
              <w:pStyle w:val="Listenabsatz"/>
              <w:numPr>
                <w:ilvl w:val="0"/>
                <w:numId w:val="15"/>
              </w:numPr>
              <w:rPr>
                <w:rFonts w:ascii="Corbel" w:hAnsi="Corbel" w:cs="Arial Narrow"/>
                <w:sz w:val="20"/>
                <w:szCs w:val="20"/>
              </w:rPr>
            </w:pPr>
            <w:r w:rsidRPr="00FB5E85">
              <w:rPr>
                <w:rFonts w:ascii="Corbel" w:hAnsi="Corbel" w:cs="Arial Narrow"/>
                <w:sz w:val="20"/>
                <w:szCs w:val="20"/>
              </w:rPr>
              <w:tab/>
              <w:t>Reflexion über die Herkunft neuer Begriffe (</w:t>
            </w:r>
            <w:proofErr w:type="spellStart"/>
            <w:r w:rsidRPr="00FB5E85">
              <w:rPr>
                <w:rFonts w:ascii="Corbel" w:hAnsi="Corbel" w:cs="Arial Narrow"/>
                <w:sz w:val="20"/>
                <w:szCs w:val="20"/>
              </w:rPr>
              <w:t>insb</w:t>
            </w:r>
            <w:proofErr w:type="spellEnd"/>
            <w:r w:rsidRPr="00FB5E85">
              <w:rPr>
                <w:rFonts w:ascii="Corbel" w:hAnsi="Corbel" w:cs="Arial Narrow"/>
                <w:sz w:val="20"/>
                <w:szCs w:val="20"/>
              </w:rPr>
              <w:t>. in den Bereichen Wissenschaft und Technologie)</w:t>
            </w:r>
          </w:p>
          <w:p w14:paraId="3D75AF72" w14:textId="77777777" w:rsidR="00A643C4" w:rsidRPr="00FB5E85" w:rsidRDefault="00A643C4" w:rsidP="00A643C4">
            <w:pPr>
              <w:pStyle w:val="Listenabsatz"/>
              <w:numPr>
                <w:ilvl w:val="0"/>
                <w:numId w:val="15"/>
              </w:numPr>
              <w:rPr>
                <w:rFonts w:ascii="Corbel" w:hAnsi="Corbel" w:cs="Arial Narrow"/>
                <w:sz w:val="20"/>
                <w:szCs w:val="20"/>
              </w:rPr>
            </w:pPr>
            <w:r w:rsidRPr="00FB5E85">
              <w:rPr>
                <w:rFonts w:ascii="Corbel" w:hAnsi="Corbel" w:cs="Arial Narrow"/>
                <w:sz w:val="20"/>
                <w:szCs w:val="20"/>
              </w:rPr>
              <w:t>Subtile, über Sprache gesteuerte Beeinflussungsstrategien sowohl beim Argumentieren als auch in generischen oder entscheidenden arbeitsweltlichen Situationen erkennen, beschreiben, selbst anwenden und reflektieren</w:t>
            </w:r>
          </w:p>
        </w:tc>
      </w:tr>
      <w:tr w:rsidR="00A643C4" w:rsidRPr="00FB5E85" w14:paraId="448E61B9" w14:textId="77777777" w:rsidTr="00C578B3">
        <w:trPr>
          <w:cantSplit/>
          <w:trHeight w:val="4440"/>
        </w:trPr>
        <w:tc>
          <w:tcPr>
            <w:tcW w:w="1016" w:type="dxa"/>
            <w:vMerge/>
          </w:tcPr>
          <w:p w14:paraId="199F9995" w14:textId="77777777" w:rsidR="00A643C4" w:rsidRPr="00FB5E85" w:rsidRDefault="00A643C4" w:rsidP="00C578B3">
            <w:pPr>
              <w:rPr>
                <w:rFonts w:ascii="Corbel" w:hAnsi="Corbel"/>
                <w:sz w:val="12"/>
                <w:szCs w:val="12"/>
              </w:rPr>
            </w:pPr>
          </w:p>
        </w:tc>
        <w:tc>
          <w:tcPr>
            <w:tcW w:w="7766" w:type="dxa"/>
          </w:tcPr>
          <w:p w14:paraId="1AD3B0B0"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462E1552" w14:textId="77777777" w:rsidR="00A643C4" w:rsidRPr="00FB5E85" w:rsidRDefault="00A643C4" w:rsidP="00C578B3">
            <w:pPr>
              <w:spacing w:line="240" w:lineRule="exact"/>
              <w:ind w:left="426"/>
              <w:jc w:val="left"/>
              <w:rPr>
                <w:rFonts w:ascii="Corbel" w:hAnsi="Corbel" w:cs="Arial Narrow"/>
                <w:sz w:val="20"/>
              </w:rPr>
            </w:pPr>
          </w:p>
          <w:p w14:paraId="70F4CC45"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Hör-/</w:t>
            </w:r>
            <w:proofErr w:type="spellStart"/>
            <w:r w:rsidRPr="00FB5E85">
              <w:rPr>
                <w:rFonts w:ascii="Corbel" w:hAnsi="Corbel" w:cs="Arial Narrow"/>
                <w:b/>
                <w:bCs/>
                <w:sz w:val="20"/>
              </w:rPr>
              <w:t>Hörsehverstehen</w:t>
            </w:r>
            <w:proofErr w:type="spellEnd"/>
            <w:r w:rsidRPr="00FB5E85">
              <w:rPr>
                <w:rFonts w:ascii="Corbel" w:hAnsi="Corbel" w:cs="Arial Narrow"/>
                <w:sz w:val="20"/>
              </w:rPr>
              <w:t>: Gesamtaussage, Hauptaussage und Einzelinformationen aus audiovisuellen Texten (</w:t>
            </w:r>
            <w:r>
              <w:rPr>
                <w:rFonts w:ascii="Corbel" w:hAnsi="Corbel" w:cs="Arial Narrow"/>
                <w:i/>
                <w:iCs/>
                <w:sz w:val="20"/>
              </w:rPr>
              <w:t>Filmausschnitte</w:t>
            </w:r>
            <w:r w:rsidRPr="00FB5E85">
              <w:rPr>
                <w:rFonts w:ascii="Corbel" w:hAnsi="Corbel" w:cs="Arial Narrow"/>
                <w:sz w:val="20"/>
              </w:rPr>
              <w:t>) entnehmen; wesentliche Einstellungen der Sprechenden erfassen</w:t>
            </w:r>
          </w:p>
          <w:p w14:paraId="7A4D58F7" w14:textId="77777777" w:rsidR="00A643C4" w:rsidRPr="009E74D2" w:rsidRDefault="00A643C4" w:rsidP="00A643C4">
            <w:pPr>
              <w:numPr>
                <w:ilvl w:val="0"/>
                <w:numId w:val="2"/>
              </w:numPr>
              <w:tabs>
                <w:tab w:val="clear" w:pos="228"/>
              </w:tabs>
              <w:spacing w:line="240" w:lineRule="exact"/>
              <w:ind w:left="426" w:hanging="284"/>
              <w:jc w:val="left"/>
              <w:rPr>
                <w:rFonts w:ascii="Corbel" w:hAnsi="Corbel" w:cs="Arial Narrow"/>
                <w:i/>
                <w:sz w:val="20"/>
              </w:rPr>
            </w:pPr>
            <w:r w:rsidRPr="00FB5E85">
              <w:rPr>
                <w:rFonts w:ascii="Corbel" w:hAnsi="Corbel" w:cs="Arial Narrow"/>
                <w:b/>
                <w:bCs/>
                <w:sz w:val="20"/>
              </w:rPr>
              <w:t>Leseverstehen:</w:t>
            </w:r>
            <w:r w:rsidRPr="00FB5E85">
              <w:rPr>
                <w:rFonts w:ascii="Corbel" w:hAnsi="Corbel" w:cs="Arial Narrow"/>
                <w:sz w:val="20"/>
              </w:rPr>
              <w:t xml:space="preserve"> Sich anhand der Lektüre vielfältige Zukunftsentwürfe in sachlichen Texten und literarischen Auszügen der eigenen kulturelle und gesellsc</w:t>
            </w:r>
            <w:r>
              <w:rPr>
                <w:rFonts w:ascii="Corbel" w:hAnsi="Corbel" w:cs="Arial Narrow"/>
                <w:sz w:val="20"/>
              </w:rPr>
              <w:t>haftliche Rolle bewusst werden, literarische Texte analysieren (</w:t>
            </w:r>
            <w:proofErr w:type="spellStart"/>
            <w:r w:rsidRPr="009E74D2">
              <w:rPr>
                <w:rFonts w:ascii="Corbel" w:hAnsi="Corbel" w:cs="Arial Narrow"/>
                <w:i/>
                <w:sz w:val="20"/>
              </w:rPr>
              <w:t>characters</w:t>
            </w:r>
            <w:proofErr w:type="spellEnd"/>
            <w:r w:rsidRPr="009E74D2">
              <w:rPr>
                <w:rFonts w:ascii="Corbel" w:hAnsi="Corbel" w:cs="Arial Narrow"/>
                <w:i/>
                <w:sz w:val="20"/>
              </w:rPr>
              <w:t xml:space="preserve">, setting, </w:t>
            </w:r>
            <w:proofErr w:type="spellStart"/>
            <w:r w:rsidRPr="009E74D2">
              <w:rPr>
                <w:rFonts w:ascii="Corbel" w:hAnsi="Corbel" w:cs="Arial Narrow"/>
                <w:i/>
                <w:sz w:val="20"/>
              </w:rPr>
              <w:t>plot</w:t>
            </w:r>
            <w:proofErr w:type="spellEnd"/>
            <w:r w:rsidRPr="009E74D2">
              <w:rPr>
                <w:rFonts w:ascii="Corbel" w:hAnsi="Corbel" w:cs="Arial Narrow"/>
                <w:i/>
                <w:sz w:val="20"/>
              </w:rPr>
              <w:t xml:space="preserve">, narrative </w:t>
            </w:r>
            <w:proofErr w:type="spellStart"/>
            <w:r w:rsidRPr="009E74D2">
              <w:rPr>
                <w:rFonts w:ascii="Corbel" w:hAnsi="Corbel" w:cs="Arial Narrow"/>
                <w:i/>
                <w:sz w:val="20"/>
              </w:rPr>
              <w:t>perspective</w:t>
            </w:r>
            <w:proofErr w:type="spellEnd"/>
            <w:r w:rsidRPr="009E74D2">
              <w:rPr>
                <w:rFonts w:ascii="Corbel" w:hAnsi="Corbel" w:cs="Arial Narrow"/>
                <w:i/>
                <w:sz w:val="20"/>
              </w:rPr>
              <w:t>)</w:t>
            </w:r>
          </w:p>
          <w:p w14:paraId="045AFD23"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an Gesprächen teilnehmen</w:t>
            </w:r>
            <w:r w:rsidRPr="00FB5E85">
              <w:rPr>
                <w:rFonts w:ascii="Corbel" w:hAnsi="Corbel" w:cs="Arial Narrow"/>
                <w:sz w:val="20"/>
              </w:rPr>
              <w:t xml:space="preserve">:  </w:t>
            </w:r>
            <w:r>
              <w:rPr>
                <w:rFonts w:ascii="Corbel" w:hAnsi="Corbel" w:cs="Arial Narrow"/>
                <w:sz w:val="20"/>
              </w:rPr>
              <w:t>Partner- und Gruppendiskussionen, Rollenspiele, Thesen kommentieren und diskutieren</w:t>
            </w:r>
          </w:p>
          <w:p w14:paraId="31ADCF81" w14:textId="77777777" w:rsidR="00A643C4" w:rsidRDefault="00A643C4" w:rsidP="00A643C4">
            <w:pPr>
              <w:numPr>
                <w:ilvl w:val="0"/>
                <w:numId w:val="2"/>
              </w:numPr>
              <w:tabs>
                <w:tab w:val="clear" w:pos="228"/>
              </w:tabs>
              <w:spacing w:line="240" w:lineRule="exact"/>
              <w:ind w:left="426" w:hanging="284"/>
              <w:jc w:val="left"/>
              <w:rPr>
                <w:rFonts w:ascii="Corbel" w:hAnsi="Corbel" w:cs="Arial Narrow"/>
                <w:sz w:val="20"/>
              </w:rPr>
            </w:pPr>
            <w:r w:rsidRPr="00301B49">
              <w:rPr>
                <w:rFonts w:ascii="Corbel" w:hAnsi="Corbel" w:cs="Arial Narrow"/>
                <w:b/>
                <w:bCs/>
                <w:sz w:val="20"/>
              </w:rPr>
              <w:t>Sprechen – zusammenhängendes Sprechen</w:t>
            </w:r>
            <w:r w:rsidRPr="00301B49">
              <w:rPr>
                <w:rFonts w:ascii="Corbel" w:hAnsi="Corbel" w:cs="Arial Narrow"/>
                <w:sz w:val="20"/>
              </w:rPr>
              <w:t xml:space="preserve">: Kommentierendes, darstellendes, analytisches und argumentierendes Sprechen; </w:t>
            </w:r>
          </w:p>
          <w:p w14:paraId="73FE4CA5" w14:textId="77777777" w:rsidR="00A643C4" w:rsidRDefault="00A643C4" w:rsidP="00A643C4">
            <w:pPr>
              <w:numPr>
                <w:ilvl w:val="0"/>
                <w:numId w:val="2"/>
              </w:numPr>
              <w:tabs>
                <w:tab w:val="clear" w:pos="228"/>
              </w:tabs>
              <w:spacing w:line="240" w:lineRule="exact"/>
              <w:ind w:left="426" w:hanging="284"/>
              <w:jc w:val="left"/>
              <w:rPr>
                <w:rFonts w:ascii="Corbel" w:hAnsi="Corbel" w:cs="Arial Narrow"/>
                <w:sz w:val="20"/>
              </w:rPr>
            </w:pPr>
            <w:r w:rsidRPr="0078480B">
              <w:rPr>
                <w:rFonts w:ascii="Corbel" w:hAnsi="Corbel" w:cs="Arial Narrow"/>
                <w:b/>
                <w:bCs/>
                <w:sz w:val="20"/>
              </w:rPr>
              <w:t>Schreiben</w:t>
            </w:r>
            <w:r w:rsidRPr="0078480B">
              <w:rPr>
                <w:rFonts w:ascii="Corbel" w:hAnsi="Corbel" w:cs="Arial Narrow"/>
                <w:sz w:val="20"/>
              </w:rPr>
              <w:t xml:space="preserve"> (</w:t>
            </w:r>
            <w:r w:rsidRPr="0078480B">
              <w:rPr>
                <w:rFonts w:ascii="Corbel" w:hAnsi="Corbel" w:cs="Arial Narrow"/>
                <w:b/>
                <w:bCs/>
                <w:i/>
                <w:iCs/>
                <w:sz w:val="20"/>
              </w:rPr>
              <w:t xml:space="preserve">Core </w:t>
            </w:r>
            <w:proofErr w:type="spellStart"/>
            <w:r w:rsidRPr="0078480B">
              <w:rPr>
                <w:rFonts w:ascii="Corbel" w:hAnsi="Corbel" w:cs="Arial Narrow"/>
                <w:b/>
                <w:bCs/>
                <w:i/>
                <w:iCs/>
                <w:sz w:val="20"/>
              </w:rPr>
              <w:t>skill</w:t>
            </w:r>
            <w:proofErr w:type="spellEnd"/>
            <w:r w:rsidRPr="0078480B">
              <w:rPr>
                <w:rFonts w:ascii="Corbel" w:hAnsi="Corbel" w:cs="Arial Narrow"/>
                <w:b/>
                <w:bCs/>
                <w:sz w:val="20"/>
              </w:rPr>
              <w:t xml:space="preserve"> </w:t>
            </w:r>
            <w:r w:rsidRPr="0078480B">
              <w:rPr>
                <w:rFonts w:ascii="Corbel" w:hAnsi="Corbel" w:cs="Arial Narrow"/>
                <w:sz w:val="20"/>
              </w:rPr>
              <w:t>in</w:t>
            </w:r>
            <w:r w:rsidRPr="0078480B">
              <w:rPr>
                <w:rFonts w:ascii="Corbel" w:hAnsi="Corbel" w:cs="Arial Narrow"/>
                <w:i/>
                <w:iCs/>
                <w:sz w:val="20"/>
              </w:rPr>
              <w:t xml:space="preserve"> </w:t>
            </w:r>
            <w:proofErr w:type="spellStart"/>
            <w:r w:rsidRPr="0078480B">
              <w:rPr>
                <w:rFonts w:ascii="Corbel" w:hAnsi="Corbel" w:cs="Arial Narrow"/>
                <w:b/>
                <w:bCs/>
                <w:i/>
                <w:iCs/>
                <w:sz w:val="20"/>
              </w:rPr>
              <w:t>utopia</w:t>
            </w:r>
            <w:proofErr w:type="spellEnd"/>
            <w:r w:rsidRPr="0078480B">
              <w:rPr>
                <w:rFonts w:ascii="Corbel" w:hAnsi="Corbel" w:cs="Arial Narrow"/>
                <w:b/>
                <w:bCs/>
                <w:i/>
                <w:iCs/>
                <w:sz w:val="20"/>
              </w:rPr>
              <w:t xml:space="preserve"> and </w:t>
            </w:r>
            <w:proofErr w:type="spellStart"/>
            <w:r w:rsidRPr="0078480B">
              <w:rPr>
                <w:rFonts w:ascii="Corbel" w:hAnsi="Corbel" w:cs="Arial Narrow"/>
                <w:b/>
                <w:bCs/>
                <w:i/>
                <w:iCs/>
                <w:sz w:val="20"/>
              </w:rPr>
              <w:t>dystopia</w:t>
            </w:r>
            <w:proofErr w:type="spellEnd"/>
            <w:r w:rsidRPr="0078480B">
              <w:rPr>
                <w:rFonts w:ascii="Corbel" w:hAnsi="Corbel" w:cs="Arial Narrow"/>
                <w:sz w:val="20"/>
              </w:rPr>
              <w:t xml:space="preserve">): </w:t>
            </w:r>
            <w:r>
              <w:rPr>
                <w:rFonts w:ascii="Corbel" w:hAnsi="Corbel" w:cs="Arial Narrow"/>
                <w:sz w:val="20"/>
              </w:rPr>
              <w:t>analytisch-interpretierendes Schreiben,</w:t>
            </w:r>
          </w:p>
          <w:p w14:paraId="7DCF4C66" w14:textId="77777777" w:rsidR="00A643C4" w:rsidRDefault="00A643C4" w:rsidP="00C578B3">
            <w:pPr>
              <w:spacing w:line="240" w:lineRule="exact"/>
              <w:ind w:left="426"/>
              <w:jc w:val="left"/>
              <w:rPr>
                <w:rFonts w:ascii="Corbel" w:hAnsi="Corbel" w:cs="Arial Narrow"/>
                <w:sz w:val="20"/>
              </w:rPr>
            </w:pPr>
            <w:r w:rsidRPr="0078480B">
              <w:rPr>
                <w:rFonts w:ascii="Corbel" w:hAnsi="Corbel" w:cs="Arial Narrow"/>
                <w:sz w:val="20"/>
              </w:rPr>
              <w:t xml:space="preserve">gegenwärtige und zukünftige </w:t>
            </w:r>
            <w:proofErr w:type="spellStart"/>
            <w:r w:rsidRPr="0078480B">
              <w:rPr>
                <w:rFonts w:ascii="Corbel" w:hAnsi="Corbel" w:cs="Arial Narrow"/>
                <w:sz w:val="20"/>
              </w:rPr>
              <w:t>Wertevorstellungen</w:t>
            </w:r>
            <w:proofErr w:type="spellEnd"/>
            <w:r w:rsidRPr="0078480B">
              <w:rPr>
                <w:rFonts w:ascii="Corbel" w:hAnsi="Corbel" w:cs="Arial Narrow"/>
                <w:sz w:val="20"/>
              </w:rPr>
              <w:t xml:space="preserve"> und soziale Verantwortung in gesellschaftwissenschaftlichen Themenbereichen kritisch reflektieren; eigene Standpunkte zu aktuellen, lebensrelevanten Themen der heutigen und künftigen Lebenswelt differenziert begründen, belegen, widerlegen und gegeneinander abwägen; freie, kreative schriftliche Auseinandersetzung mit Zukunftsthemen; Zusammenfassen wesentlicher Textelemente; </w:t>
            </w:r>
          </w:p>
          <w:p w14:paraId="14B2EC01"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Inhalt von Texten in die Zielsprache schriftlich übermitteln (</w:t>
            </w:r>
            <w:proofErr w:type="spellStart"/>
            <w:r w:rsidRPr="00FB5E85">
              <w:rPr>
                <w:rFonts w:ascii="Corbel" w:hAnsi="Corbel" w:cs="Arial Narrow"/>
                <w:sz w:val="20"/>
              </w:rPr>
              <w:t>adressaten</w:t>
            </w:r>
            <w:proofErr w:type="spellEnd"/>
            <w:r w:rsidRPr="00FB5E85">
              <w:rPr>
                <w:rFonts w:ascii="Corbel" w:hAnsi="Corbel" w:cs="Arial Narrow"/>
                <w:sz w:val="20"/>
              </w:rPr>
              <w:t xml:space="preserve">-, </w:t>
            </w:r>
            <w:proofErr w:type="spellStart"/>
            <w:r w:rsidRPr="00FB5E85">
              <w:rPr>
                <w:rFonts w:ascii="Corbel" w:hAnsi="Corbel" w:cs="Arial Narrow"/>
                <w:sz w:val="20"/>
              </w:rPr>
              <w:t>textsorten</w:t>
            </w:r>
            <w:proofErr w:type="spellEnd"/>
            <w:r w:rsidRPr="00FB5E85">
              <w:rPr>
                <w:rFonts w:ascii="Corbel" w:hAnsi="Corbel" w:cs="Arial Narrow"/>
                <w:sz w:val="20"/>
              </w:rPr>
              <w:t>- und registergerecht)</w:t>
            </w:r>
          </w:p>
        </w:tc>
        <w:tc>
          <w:tcPr>
            <w:tcW w:w="999" w:type="dxa"/>
            <w:vMerge/>
            <w:textDirection w:val="tbRl"/>
          </w:tcPr>
          <w:p w14:paraId="2F149B16" w14:textId="77777777" w:rsidR="00A643C4" w:rsidRPr="00FB5E85" w:rsidRDefault="00A643C4" w:rsidP="00C578B3">
            <w:pPr>
              <w:ind w:left="113" w:right="113"/>
              <w:rPr>
                <w:rFonts w:ascii="Corbel" w:hAnsi="Corbel"/>
              </w:rPr>
            </w:pPr>
          </w:p>
        </w:tc>
      </w:tr>
    </w:tbl>
    <w:p w14:paraId="2547E208" w14:textId="77777777" w:rsidR="00A643C4" w:rsidRPr="00FB5E85" w:rsidRDefault="00A643C4" w:rsidP="00A643C4">
      <w:pPr>
        <w:rPr>
          <w:rFonts w:ascii="Corbel" w:hAnsi="Corbel"/>
        </w:rPr>
      </w:pPr>
    </w:p>
    <w:tbl>
      <w:tblPr>
        <w:tblW w:w="9781"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113" w:type="dxa"/>
          <w:left w:w="0" w:type="dxa"/>
          <w:bottom w:w="113" w:type="dxa"/>
          <w:right w:w="0" w:type="dxa"/>
        </w:tblCellMar>
        <w:tblLook w:val="0000" w:firstRow="0" w:lastRow="0" w:firstColumn="0" w:lastColumn="0" w:noHBand="0" w:noVBand="0"/>
      </w:tblPr>
      <w:tblGrid>
        <w:gridCol w:w="961"/>
        <w:gridCol w:w="7883"/>
        <w:gridCol w:w="937"/>
      </w:tblGrid>
      <w:tr w:rsidR="00A643C4" w:rsidRPr="00FB5E85" w14:paraId="32903E7D" w14:textId="77777777" w:rsidTr="00C578B3">
        <w:trPr>
          <w:cantSplit/>
          <w:trHeight w:val="1859"/>
        </w:trPr>
        <w:tc>
          <w:tcPr>
            <w:tcW w:w="961" w:type="dxa"/>
            <w:vMerge w:val="restart"/>
          </w:tcPr>
          <w:p w14:paraId="51B70EFE" w14:textId="77777777" w:rsidR="00A643C4" w:rsidRPr="00FB5E85" w:rsidRDefault="00A643C4" w:rsidP="00C578B3">
            <w:pPr>
              <w:rPr>
                <w:rFonts w:ascii="Corbel" w:hAnsi="Corbel"/>
                <w:sz w:val="12"/>
                <w:szCs w:val="12"/>
              </w:rPr>
            </w:pPr>
          </w:p>
        </w:tc>
        <w:tc>
          <w:tcPr>
            <w:tcW w:w="7883" w:type="dxa"/>
          </w:tcPr>
          <w:p w14:paraId="76C7080D" w14:textId="77777777" w:rsidR="00A643C4" w:rsidRPr="00FB5E85" w:rsidRDefault="00A643C4" w:rsidP="00C578B3">
            <w:pPr>
              <w:spacing w:line="240" w:lineRule="exact"/>
              <w:ind w:left="426"/>
              <w:rPr>
                <w:rFonts w:ascii="Corbel" w:hAnsi="Corbel" w:cs="Arial Narrow"/>
                <w:b/>
                <w:bCs/>
                <w:sz w:val="20"/>
              </w:rPr>
            </w:pPr>
            <w:r w:rsidRPr="00FB5E85">
              <w:rPr>
                <w:rFonts w:ascii="Corbel" w:hAnsi="Corbel" w:cs="Arial Narrow"/>
                <w:b/>
                <w:bCs/>
                <w:sz w:val="20"/>
              </w:rPr>
              <w:t>Verfügen über sprachliche Mittel</w:t>
            </w:r>
          </w:p>
          <w:p w14:paraId="4C8CDC7F"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xml:space="preserve">: Erweiterter thematischer Wortschatz zu den Themenfeldern </w:t>
            </w:r>
            <w:r w:rsidRPr="00FB5E85">
              <w:rPr>
                <w:rFonts w:ascii="Corbel" w:hAnsi="Corbel" w:cs="Arial Narrow"/>
                <w:i/>
                <w:iCs/>
                <w:sz w:val="20"/>
              </w:rPr>
              <w:t>Science, Utopia/</w:t>
            </w:r>
            <w:proofErr w:type="spellStart"/>
            <w:r w:rsidRPr="00FB5E85">
              <w:rPr>
                <w:rFonts w:ascii="Corbel" w:hAnsi="Corbel" w:cs="Arial Narrow"/>
                <w:i/>
                <w:iCs/>
                <w:sz w:val="20"/>
              </w:rPr>
              <w:t>Dystopia</w:t>
            </w:r>
            <w:proofErr w:type="spellEnd"/>
            <w:r w:rsidRPr="00FB5E85">
              <w:rPr>
                <w:rFonts w:ascii="Corbel" w:hAnsi="Corbel" w:cs="Arial Narrow"/>
                <w:i/>
                <w:iCs/>
                <w:sz w:val="20"/>
              </w:rPr>
              <w:t xml:space="preserve"> </w:t>
            </w:r>
            <w:r w:rsidRPr="00FB5E85">
              <w:rPr>
                <w:rFonts w:ascii="Corbel" w:hAnsi="Corbel" w:cs="Arial Narrow"/>
                <w:sz w:val="20"/>
              </w:rPr>
              <w:t>und</w:t>
            </w:r>
            <w:r w:rsidRPr="00FB5E85">
              <w:rPr>
                <w:rFonts w:ascii="Corbel" w:hAnsi="Corbel" w:cs="Arial Narrow"/>
                <w:i/>
                <w:iCs/>
                <w:sz w:val="20"/>
              </w:rPr>
              <w:t xml:space="preserve"> The world of work</w:t>
            </w:r>
            <w:r w:rsidRPr="00FB5E85">
              <w:rPr>
                <w:rFonts w:ascii="Corbel" w:hAnsi="Corbel" w:cs="Arial Narrow"/>
                <w:sz w:val="20"/>
              </w:rPr>
              <w:t xml:space="preserve">; umfangreiche, handlungsorientierte Übungs- und Vertiefungsgelegenheiten, mit Fokussierung auf den Themenwortschatz und Anwendung in </w:t>
            </w:r>
            <w:r w:rsidRPr="00FB5E85">
              <w:rPr>
                <w:rFonts w:ascii="Corbel" w:hAnsi="Corbel" w:cs="Arial Narrow"/>
                <w:b/>
                <w:bCs/>
                <w:i/>
                <w:iCs/>
                <w:sz w:val="20"/>
              </w:rPr>
              <w:t>Spot on language</w:t>
            </w:r>
            <w:r w:rsidRPr="00FB5E85">
              <w:rPr>
                <w:rFonts w:ascii="Corbel" w:hAnsi="Corbel" w:cs="Arial Narrow"/>
                <w:sz w:val="20"/>
              </w:rPr>
              <w:t xml:space="preserve"> und </w:t>
            </w:r>
            <w:r w:rsidRPr="00FB5E85">
              <w:rPr>
                <w:rFonts w:ascii="Corbel" w:hAnsi="Corbel" w:cs="Arial Narrow"/>
                <w:b/>
                <w:bCs/>
                <w:i/>
                <w:iCs/>
                <w:sz w:val="20"/>
              </w:rPr>
              <w:t xml:space="preserve">Spot on </w:t>
            </w:r>
            <w:proofErr w:type="spellStart"/>
            <w:r w:rsidRPr="00FB5E85">
              <w:rPr>
                <w:rFonts w:ascii="Corbel" w:hAnsi="Corbel" w:cs="Arial Narrow"/>
                <w:b/>
                <w:bCs/>
                <w:i/>
                <w:iCs/>
                <w:sz w:val="20"/>
              </w:rPr>
              <w:t>vocabulary</w:t>
            </w:r>
            <w:proofErr w:type="spellEnd"/>
            <w:r w:rsidRPr="00FB5E85">
              <w:rPr>
                <w:rFonts w:ascii="Corbel" w:hAnsi="Corbel" w:cs="Arial Narrow"/>
                <w:i/>
                <w:iCs/>
                <w:sz w:val="20"/>
              </w:rPr>
              <w:t xml:space="preserve">; </w:t>
            </w:r>
            <w:r w:rsidRPr="00FB5E85">
              <w:rPr>
                <w:rFonts w:ascii="Corbel" w:hAnsi="Corbel" w:cs="Arial Narrow"/>
                <w:sz w:val="20"/>
              </w:rPr>
              <w:t xml:space="preserve">Unterstützung durch die Bereitstellung und Übung von </w:t>
            </w:r>
            <w:proofErr w:type="spellStart"/>
            <w:r w:rsidRPr="00FB5E85">
              <w:rPr>
                <w:rFonts w:ascii="Corbel" w:hAnsi="Corbel" w:cs="Arial Narrow"/>
                <w:i/>
                <w:iCs/>
                <w:sz w:val="20"/>
              </w:rPr>
              <w:t>useful</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phrases</w:t>
            </w:r>
            <w:proofErr w:type="spellEnd"/>
            <w:r w:rsidRPr="00FB5E85">
              <w:rPr>
                <w:rFonts w:ascii="Corbel" w:hAnsi="Corbel" w:cs="Arial Narrow"/>
                <w:i/>
                <w:iCs/>
                <w:sz w:val="20"/>
              </w:rPr>
              <w:t xml:space="preserve"> </w:t>
            </w:r>
            <w:r w:rsidRPr="00FB5E85">
              <w:rPr>
                <w:rFonts w:ascii="Corbel" w:hAnsi="Corbel" w:cs="Arial Narrow"/>
                <w:sz w:val="20"/>
              </w:rPr>
              <w:t>(</w:t>
            </w:r>
            <w:r w:rsidRPr="00FB5E85">
              <w:rPr>
                <w:rFonts w:ascii="Corbel" w:hAnsi="Corbel" w:cs="Arial Narrow"/>
                <w:i/>
                <w:iCs/>
                <w:sz w:val="20"/>
              </w:rPr>
              <w:t xml:space="preserve">language </w:t>
            </w:r>
            <w:proofErr w:type="spellStart"/>
            <w:r w:rsidRPr="00FB5E85">
              <w:rPr>
                <w:rFonts w:ascii="Corbel" w:hAnsi="Corbel" w:cs="Arial Narrow"/>
                <w:i/>
                <w:iCs/>
                <w:sz w:val="20"/>
              </w:rPr>
              <w:t>chunks</w:t>
            </w:r>
            <w:proofErr w:type="spellEnd"/>
            <w:r w:rsidRPr="00FB5E85">
              <w:rPr>
                <w:rFonts w:ascii="Corbel" w:hAnsi="Corbel" w:cs="Arial Narrow"/>
                <w:sz w:val="20"/>
              </w:rPr>
              <w:t>)</w:t>
            </w:r>
          </w:p>
          <w:p w14:paraId="52F3E50E"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Grammatische Strukturen:</w:t>
            </w:r>
            <w:r w:rsidRPr="00FB5E85">
              <w:rPr>
                <w:rFonts w:ascii="Corbel" w:hAnsi="Corbel" w:cs="Arial Narrow"/>
                <w:sz w:val="20"/>
              </w:rPr>
              <w:t xml:space="preserve"> Erweitertes und gefestigtes Repertoire sicher verwenden, v.a. </w:t>
            </w:r>
            <w:proofErr w:type="spellStart"/>
            <w:r w:rsidRPr="00FB5E85">
              <w:rPr>
                <w:rFonts w:ascii="Corbel" w:hAnsi="Corbel" w:cs="Arial Narrow"/>
                <w:i/>
                <w:iCs/>
                <w:sz w:val="20"/>
              </w:rPr>
              <w:t>collocations</w:t>
            </w:r>
            <w:proofErr w:type="spellEnd"/>
            <w:r w:rsidRPr="00FB5E85">
              <w:rPr>
                <w:rFonts w:ascii="Corbel" w:hAnsi="Corbel" w:cs="Arial Narrow"/>
                <w:sz w:val="20"/>
              </w:rPr>
              <w:t xml:space="preserve">, </w:t>
            </w:r>
            <w:r w:rsidRPr="00FB5E85">
              <w:rPr>
                <w:rFonts w:ascii="Corbel" w:hAnsi="Corbel" w:cs="Arial Narrow"/>
                <w:i/>
                <w:iCs/>
                <w:sz w:val="20"/>
              </w:rPr>
              <w:t xml:space="preserve">future </w:t>
            </w:r>
            <w:proofErr w:type="spellStart"/>
            <w:r w:rsidRPr="00FB5E85">
              <w:rPr>
                <w:rFonts w:ascii="Corbel" w:hAnsi="Corbel" w:cs="Arial Narrow"/>
                <w:i/>
                <w:iCs/>
                <w:sz w:val="20"/>
              </w:rPr>
              <w:t>tenses</w:t>
            </w:r>
            <w:proofErr w:type="spellEnd"/>
            <w:r w:rsidRPr="00FB5E85">
              <w:rPr>
                <w:rFonts w:ascii="Corbel" w:hAnsi="Corbel" w:cs="Arial Narrow"/>
                <w:sz w:val="20"/>
              </w:rPr>
              <w:t xml:space="preserve"> (</w:t>
            </w:r>
            <w:r w:rsidRPr="00FB5E85">
              <w:rPr>
                <w:rFonts w:ascii="Corbel" w:hAnsi="Corbel" w:cs="Arial Narrow"/>
                <w:b/>
                <w:bCs/>
                <w:i/>
                <w:iCs/>
                <w:sz w:val="20"/>
              </w:rPr>
              <w:t xml:space="preserve">Spot on language, </w:t>
            </w:r>
            <w:proofErr w:type="spellStart"/>
            <w:r w:rsidRPr="00FB5E85">
              <w:rPr>
                <w:rFonts w:ascii="Corbel" w:hAnsi="Corbel" w:cs="Arial Narrow"/>
                <w:b/>
                <w:bCs/>
                <w:i/>
                <w:iCs/>
                <w:sz w:val="20"/>
              </w:rPr>
              <w:t>Workbook</w:t>
            </w:r>
            <w:proofErr w:type="spellEnd"/>
            <w:r w:rsidRPr="00FB5E85">
              <w:rPr>
                <w:rFonts w:ascii="Corbel" w:hAnsi="Corbel" w:cs="Arial Narrow"/>
                <w:sz w:val="20"/>
              </w:rPr>
              <w:t>)</w:t>
            </w:r>
          </w:p>
        </w:tc>
        <w:tc>
          <w:tcPr>
            <w:tcW w:w="937" w:type="dxa"/>
            <w:vMerge w:val="restart"/>
            <w:textDirection w:val="tbRl"/>
          </w:tcPr>
          <w:p w14:paraId="71A719A8" w14:textId="77777777" w:rsidR="00A643C4" w:rsidRPr="00FB5E85" w:rsidRDefault="00A643C4" w:rsidP="00C578B3">
            <w:pPr>
              <w:ind w:left="113" w:right="113"/>
              <w:rPr>
                <w:rFonts w:ascii="Corbel" w:hAnsi="Corbel"/>
              </w:rPr>
            </w:pPr>
          </w:p>
        </w:tc>
      </w:tr>
      <w:tr w:rsidR="00A643C4" w:rsidRPr="00FB5E85" w14:paraId="7EE541FF" w14:textId="77777777" w:rsidTr="00C578B3">
        <w:trPr>
          <w:cantSplit/>
          <w:trHeight w:val="2422"/>
        </w:trPr>
        <w:tc>
          <w:tcPr>
            <w:tcW w:w="961" w:type="dxa"/>
            <w:vMerge/>
          </w:tcPr>
          <w:p w14:paraId="62BA1002" w14:textId="77777777" w:rsidR="00A643C4" w:rsidRPr="00FB5E85" w:rsidRDefault="00A643C4" w:rsidP="00C578B3">
            <w:pPr>
              <w:rPr>
                <w:rFonts w:ascii="Corbel" w:hAnsi="Corbel"/>
                <w:sz w:val="12"/>
                <w:szCs w:val="12"/>
              </w:rPr>
            </w:pPr>
          </w:p>
        </w:tc>
        <w:tc>
          <w:tcPr>
            <w:tcW w:w="7883" w:type="dxa"/>
          </w:tcPr>
          <w:p w14:paraId="17050B53"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37902686" w14:textId="77777777" w:rsidR="00A643C4" w:rsidRPr="00FB5E85" w:rsidRDefault="00A643C4" w:rsidP="00C578B3">
            <w:pPr>
              <w:spacing w:line="240" w:lineRule="exact"/>
              <w:ind w:left="426"/>
              <w:jc w:val="left"/>
              <w:rPr>
                <w:rFonts w:ascii="Corbel" w:hAnsi="Corbel" w:cs="Arial Narrow"/>
                <w:sz w:val="20"/>
              </w:rPr>
            </w:pPr>
          </w:p>
          <w:p w14:paraId="3022C570"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analytisch-interpretierend</w:t>
            </w:r>
            <w:r w:rsidRPr="00FB5E85">
              <w:rPr>
                <w:rFonts w:ascii="Corbel" w:hAnsi="Corbel" w:cs="Arial Narrow"/>
                <w:sz w:val="20"/>
              </w:rPr>
              <w:t>:</w:t>
            </w:r>
            <w:r w:rsidRPr="00FB5E85">
              <w:rPr>
                <w:rFonts w:ascii="Corbel" w:hAnsi="Corbel" w:cs="Arial Narrow"/>
                <w:b/>
                <w:bCs/>
                <w:sz w:val="20"/>
              </w:rPr>
              <w:t xml:space="preserve"> </w:t>
            </w:r>
            <w:r w:rsidRPr="00FB5E85">
              <w:rPr>
                <w:rFonts w:ascii="Corbel" w:hAnsi="Corbel" w:cs="Arial Narrow"/>
                <w:sz w:val="20"/>
              </w:rPr>
              <w:t xml:space="preserve">Texte angeleitet in Bezug auf Aussageabsicht, Darstellungsform und Wirkung deuten; wesentliche </w:t>
            </w:r>
            <w:proofErr w:type="spellStart"/>
            <w:r w:rsidRPr="00FB5E85">
              <w:rPr>
                <w:rFonts w:ascii="Corbel" w:hAnsi="Corbel" w:cs="Arial Narrow"/>
                <w:sz w:val="20"/>
              </w:rPr>
              <w:t>Textsortenmerkmale</w:t>
            </w:r>
            <w:proofErr w:type="spellEnd"/>
            <w:r w:rsidRPr="00FB5E85">
              <w:rPr>
                <w:rFonts w:ascii="Corbel" w:hAnsi="Corbel" w:cs="Arial Narrow"/>
                <w:sz w:val="20"/>
              </w:rPr>
              <w:t xml:space="preserve"> sowie Wechselbeziehungen zwischen Inhalt und strukturellen, sprachlichen, grafisch/visuellen Mitteln sowie verbaler und non-verbaler Kommunikation berücksichtigen</w:t>
            </w:r>
          </w:p>
          <w:p w14:paraId="40FD1C99" w14:textId="77777777" w:rsidR="00A643C4" w:rsidRPr="00FB5E85" w:rsidRDefault="00A643C4" w:rsidP="00A643C4">
            <w:pPr>
              <w:pStyle w:val="Listenabsatz"/>
              <w:numPr>
                <w:ilvl w:val="0"/>
                <w:numId w:val="2"/>
              </w:numPr>
              <w:tabs>
                <w:tab w:val="clear" w:pos="228"/>
                <w:tab w:val="num" w:pos="425"/>
              </w:tabs>
              <w:spacing w:line="240" w:lineRule="exact"/>
              <w:ind w:left="426" w:hanging="284"/>
              <w:jc w:val="left"/>
              <w:rPr>
                <w:rFonts w:ascii="Corbel" w:hAnsi="Corbel" w:cs="Arial Narrow"/>
                <w:b/>
                <w:bCs/>
                <w:sz w:val="20"/>
                <w:szCs w:val="20"/>
              </w:rPr>
            </w:pPr>
            <w:r w:rsidRPr="00FB5E85">
              <w:rPr>
                <w:rFonts w:ascii="Corbel" w:hAnsi="Corbel" w:cs="Arial Narrow"/>
                <w:b/>
                <w:bCs/>
                <w:sz w:val="20"/>
                <w:szCs w:val="20"/>
              </w:rPr>
              <w:t>produktions-/anwendungsorientiert</w:t>
            </w:r>
            <w:r w:rsidRPr="00FB5E85">
              <w:rPr>
                <w:rFonts w:ascii="Corbel" w:hAnsi="Corbel" w:cs="Arial Narrow"/>
                <w:sz w:val="20"/>
                <w:szCs w:val="20"/>
              </w:rPr>
              <w:t xml:space="preserve">: Unterschiedliche Medien, Strategien und Darstellungsformen nutzen, um eigene Texte – mündlich wie schriftlich – </w:t>
            </w:r>
            <w:proofErr w:type="spellStart"/>
            <w:r w:rsidRPr="00FB5E85">
              <w:rPr>
                <w:rFonts w:ascii="Corbel" w:hAnsi="Corbel" w:cs="Arial Narrow"/>
                <w:sz w:val="20"/>
                <w:szCs w:val="20"/>
              </w:rPr>
              <w:t>adressatenorientiert</w:t>
            </w:r>
            <w:proofErr w:type="spellEnd"/>
            <w:r w:rsidRPr="00FB5E85">
              <w:rPr>
                <w:rFonts w:ascii="Corbel" w:hAnsi="Corbel" w:cs="Arial Narrow"/>
                <w:sz w:val="20"/>
                <w:szCs w:val="20"/>
              </w:rPr>
              <w:t xml:space="preserve">, </w:t>
            </w:r>
            <w:proofErr w:type="spellStart"/>
            <w:r w:rsidRPr="00FB5E85">
              <w:rPr>
                <w:rFonts w:ascii="Corbel" w:hAnsi="Corbel" w:cs="Arial Narrow"/>
                <w:sz w:val="20"/>
                <w:szCs w:val="20"/>
              </w:rPr>
              <w:t>textsortengerecht</w:t>
            </w:r>
            <w:proofErr w:type="spellEnd"/>
            <w:r w:rsidRPr="00FB5E85">
              <w:rPr>
                <w:rFonts w:ascii="Corbel" w:hAnsi="Corbel" w:cs="Arial Narrow"/>
                <w:sz w:val="20"/>
                <w:szCs w:val="20"/>
              </w:rPr>
              <w:t xml:space="preserve"> und im Rahmen von kreativem Schreiben zu produzieren</w:t>
            </w:r>
          </w:p>
          <w:p w14:paraId="493EFB4A" w14:textId="77777777" w:rsidR="00A643C4" w:rsidRPr="00FB5E85" w:rsidRDefault="00A643C4" w:rsidP="00A643C4">
            <w:pPr>
              <w:pStyle w:val="Listenabsatz"/>
              <w:numPr>
                <w:ilvl w:val="0"/>
                <w:numId w:val="2"/>
              </w:numPr>
              <w:tabs>
                <w:tab w:val="clear" w:pos="228"/>
                <w:tab w:val="num" w:pos="425"/>
              </w:tabs>
              <w:spacing w:line="240" w:lineRule="exact"/>
              <w:ind w:left="426" w:hanging="284"/>
              <w:jc w:val="left"/>
              <w:rPr>
                <w:rFonts w:ascii="Corbel" w:hAnsi="Corbel" w:cs="Arial Narrow"/>
                <w:b/>
                <w:bCs/>
                <w:sz w:val="20"/>
                <w:szCs w:val="20"/>
              </w:rPr>
            </w:pPr>
            <w:r w:rsidRPr="00FB5E85">
              <w:rPr>
                <w:rFonts w:ascii="Corbel" w:hAnsi="Corbel" w:cs="Arial Narrow"/>
                <w:b/>
                <w:bCs/>
                <w:sz w:val="20"/>
                <w:szCs w:val="20"/>
              </w:rPr>
              <w:t>Schwerpunkt</w:t>
            </w:r>
            <w:r w:rsidRPr="00FB5E85">
              <w:rPr>
                <w:rFonts w:ascii="Corbel" w:hAnsi="Corbel" w:cs="Arial Narrow"/>
                <w:sz w:val="20"/>
                <w:szCs w:val="20"/>
              </w:rPr>
              <w:t xml:space="preserve">: </w:t>
            </w:r>
            <w:proofErr w:type="spellStart"/>
            <w:r w:rsidRPr="00FB5E85">
              <w:rPr>
                <w:rFonts w:ascii="Corbel" w:hAnsi="Corbel" w:cs="Arial Narrow"/>
                <w:b/>
                <w:bCs/>
                <w:i/>
                <w:iCs/>
                <w:sz w:val="20"/>
                <w:szCs w:val="20"/>
              </w:rPr>
              <w:t>Topic</w:t>
            </w:r>
            <w:proofErr w:type="spellEnd"/>
            <w:r w:rsidRPr="00FB5E85">
              <w:rPr>
                <w:rFonts w:ascii="Corbel" w:hAnsi="Corbel" w:cs="Arial Narrow"/>
                <w:b/>
                <w:bCs/>
                <w:i/>
                <w:iCs/>
                <w:sz w:val="20"/>
                <w:szCs w:val="20"/>
              </w:rPr>
              <w:t xml:space="preserve"> </w:t>
            </w:r>
            <w:proofErr w:type="spellStart"/>
            <w:r w:rsidRPr="00FB5E85">
              <w:rPr>
                <w:rFonts w:ascii="Corbel" w:hAnsi="Corbel" w:cs="Arial Narrow"/>
                <w:b/>
                <w:bCs/>
                <w:i/>
                <w:iCs/>
                <w:sz w:val="20"/>
                <w:szCs w:val="20"/>
              </w:rPr>
              <w:t>tasks</w:t>
            </w:r>
            <w:proofErr w:type="spellEnd"/>
            <w:r w:rsidRPr="00FB5E85">
              <w:rPr>
                <w:rFonts w:ascii="Corbel" w:hAnsi="Corbel" w:cs="Arial Narrow"/>
                <w:sz w:val="20"/>
                <w:szCs w:val="20"/>
              </w:rPr>
              <w:t xml:space="preserve">: </w:t>
            </w:r>
            <w:r w:rsidRPr="00FB5E85">
              <w:rPr>
                <w:rFonts w:ascii="Corbel" w:hAnsi="Corbel" w:cs="Arial Narrow"/>
                <w:i/>
                <w:iCs/>
                <w:sz w:val="20"/>
                <w:szCs w:val="20"/>
              </w:rPr>
              <w:t>Posts</w:t>
            </w:r>
            <w:r w:rsidRPr="00FB5E85">
              <w:rPr>
                <w:rFonts w:ascii="Corbel" w:hAnsi="Corbel" w:cs="Arial Narrow"/>
                <w:sz w:val="20"/>
                <w:szCs w:val="20"/>
              </w:rPr>
              <w:t xml:space="preserve"> für einen </w:t>
            </w:r>
            <w:proofErr w:type="spellStart"/>
            <w:r w:rsidRPr="00FB5E85">
              <w:rPr>
                <w:rFonts w:ascii="Corbel" w:hAnsi="Corbel" w:cs="Arial Narrow"/>
                <w:sz w:val="20"/>
                <w:szCs w:val="20"/>
              </w:rPr>
              <w:t>Jugendblog</w:t>
            </w:r>
            <w:proofErr w:type="spellEnd"/>
            <w:r w:rsidRPr="00FB5E85">
              <w:rPr>
                <w:rFonts w:ascii="Corbel" w:hAnsi="Corbel" w:cs="Arial Narrow"/>
                <w:sz w:val="20"/>
                <w:szCs w:val="20"/>
              </w:rPr>
              <w:t xml:space="preserve"> erstellen; Bewerbungsunterlagen, Bewerbungsvideos und Vorstellungsgespräche sowie deren Auswertung für eine Stelle als Kulturbotschafter im Ausland im zusammenhängenden Rollenspiel erarbeiten, üben, selbst reflektieren und bewerten</w:t>
            </w:r>
          </w:p>
          <w:p w14:paraId="103B1A55" w14:textId="77777777" w:rsidR="00A643C4" w:rsidRPr="00FB5E85" w:rsidRDefault="00A643C4" w:rsidP="00C578B3">
            <w:pPr>
              <w:pStyle w:val="Listenabsatz"/>
              <w:spacing w:line="240" w:lineRule="exact"/>
              <w:ind w:left="426"/>
              <w:jc w:val="left"/>
              <w:rPr>
                <w:rFonts w:ascii="Corbel" w:hAnsi="Corbel" w:cs="Arial Narrow"/>
                <w:b/>
                <w:bCs/>
                <w:sz w:val="20"/>
                <w:szCs w:val="20"/>
              </w:rPr>
            </w:pPr>
          </w:p>
        </w:tc>
        <w:tc>
          <w:tcPr>
            <w:tcW w:w="937" w:type="dxa"/>
            <w:vMerge/>
            <w:textDirection w:val="tbRl"/>
          </w:tcPr>
          <w:p w14:paraId="466DD731" w14:textId="77777777" w:rsidR="00A643C4" w:rsidRPr="00FB5E85" w:rsidRDefault="00A643C4" w:rsidP="00C578B3">
            <w:pPr>
              <w:ind w:left="113" w:right="113"/>
              <w:rPr>
                <w:rFonts w:ascii="Corbel" w:hAnsi="Corbel"/>
              </w:rPr>
            </w:pPr>
          </w:p>
        </w:tc>
      </w:tr>
    </w:tbl>
    <w:p w14:paraId="3C21D39D" w14:textId="77777777" w:rsidR="00A643C4" w:rsidRPr="00FB5E85" w:rsidRDefault="00A643C4" w:rsidP="00A643C4">
      <w:pPr>
        <w:pStyle w:val="Titel"/>
        <w:rPr>
          <w:rFonts w:ascii="Corbel" w:hAnsi="Corbel"/>
          <w:sz w:val="8"/>
          <w:szCs w:val="8"/>
        </w:rPr>
      </w:pP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9782"/>
      </w:tblGrid>
      <w:tr w:rsidR="00A643C4" w:rsidRPr="00FB5E85" w14:paraId="4726F25F" w14:textId="77777777" w:rsidTr="00C578B3">
        <w:trPr>
          <w:trHeight w:val="677"/>
        </w:trPr>
        <w:tc>
          <w:tcPr>
            <w:tcW w:w="9782" w:type="dxa"/>
          </w:tcPr>
          <w:p w14:paraId="78C0112A" w14:textId="77777777" w:rsidR="00A643C4" w:rsidRPr="00FB5E85" w:rsidRDefault="00A643C4"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Texte und Medien</w:t>
            </w:r>
          </w:p>
          <w:p w14:paraId="7B5F5E02" w14:textId="77777777" w:rsidR="00A643C4" w:rsidRDefault="00A643C4" w:rsidP="00C578B3">
            <w:pPr>
              <w:pStyle w:val="Titel"/>
              <w:jc w:val="both"/>
              <w:rPr>
                <w:rFonts w:ascii="Corbel" w:hAnsi="Corbel"/>
                <w:b w:val="0"/>
                <w:bCs w:val="0"/>
                <w:u w:val="none"/>
              </w:rPr>
            </w:pPr>
          </w:p>
          <w:p w14:paraId="14A66658"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Sach- und Gebrauchstexte</w:t>
            </w:r>
            <w:r w:rsidRPr="00FB5E85">
              <w:rPr>
                <w:rFonts w:ascii="Corbel" w:hAnsi="Corbel" w:cs="Arial Narrow"/>
                <w:sz w:val="20"/>
              </w:rPr>
              <w:t xml:space="preserve">: informative Sachtexte </w:t>
            </w:r>
            <w:r>
              <w:rPr>
                <w:rFonts w:ascii="Corbel" w:hAnsi="Corbel" w:cs="Arial Narrow"/>
                <w:sz w:val="20"/>
              </w:rPr>
              <w:t xml:space="preserve">(z.B. zu Thomas </w:t>
            </w:r>
            <w:proofErr w:type="spellStart"/>
            <w:r>
              <w:rPr>
                <w:rFonts w:ascii="Corbel" w:hAnsi="Corbel" w:cs="Arial Narrow"/>
                <w:sz w:val="20"/>
              </w:rPr>
              <w:t>Morus</w:t>
            </w:r>
            <w:proofErr w:type="spellEnd"/>
            <w:r>
              <w:rPr>
                <w:rFonts w:ascii="Corbel" w:hAnsi="Corbel" w:cs="Arial Narrow"/>
                <w:sz w:val="20"/>
              </w:rPr>
              <w:t xml:space="preserve"> „Utopia“)</w:t>
            </w:r>
          </w:p>
          <w:p w14:paraId="4EB0FBEF" w14:textId="77777777" w:rsidR="00A643C4" w:rsidRPr="00FB5E85" w:rsidRDefault="00A643C4" w:rsidP="00A643C4">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literarische Texte</w:t>
            </w:r>
            <w:r>
              <w:rPr>
                <w:rFonts w:ascii="Corbel" w:hAnsi="Corbel" w:cs="Arial Narrow"/>
                <w:sz w:val="20"/>
              </w:rPr>
              <w:t>: Romanauszüge, Kurzgeschichten (ggf. in Auszügen)</w:t>
            </w:r>
            <w:r w:rsidRPr="00FB5E85">
              <w:rPr>
                <w:rFonts w:ascii="Corbel" w:hAnsi="Corbel" w:cs="Arial Narrow"/>
                <w:sz w:val="20"/>
              </w:rPr>
              <w:t xml:space="preserve"> </w:t>
            </w:r>
          </w:p>
          <w:p w14:paraId="76BDE1FA" w14:textId="77777777" w:rsidR="00A643C4" w:rsidRPr="003A4C61" w:rsidRDefault="00A643C4" w:rsidP="00A643C4">
            <w:pPr>
              <w:numPr>
                <w:ilvl w:val="0"/>
                <w:numId w:val="2"/>
              </w:numPr>
              <w:tabs>
                <w:tab w:val="clear" w:pos="228"/>
              </w:tabs>
              <w:spacing w:line="240" w:lineRule="exact"/>
              <w:ind w:left="426" w:hanging="284"/>
              <w:jc w:val="left"/>
              <w:rPr>
                <w:rFonts w:ascii="Corbel" w:hAnsi="Corbel" w:cs="Arial Narrow"/>
                <w:i/>
                <w:sz w:val="20"/>
              </w:rPr>
            </w:pPr>
            <w:r w:rsidRPr="00FB5E85">
              <w:rPr>
                <w:rFonts w:ascii="Corbel" w:hAnsi="Corbel" w:cs="Arial Narrow"/>
                <w:b/>
                <w:bCs/>
                <w:sz w:val="20"/>
              </w:rPr>
              <w:t>Medial vermittelte Texte</w:t>
            </w:r>
            <w:r w:rsidRPr="00FB5E85">
              <w:rPr>
                <w:rFonts w:ascii="Corbel" w:hAnsi="Corbel" w:cs="Arial Narrow"/>
                <w:i/>
                <w:iCs/>
                <w:sz w:val="20"/>
              </w:rPr>
              <w:t xml:space="preserve">: </w:t>
            </w:r>
            <w:r>
              <w:rPr>
                <w:rFonts w:ascii="Corbel" w:hAnsi="Corbel" w:cs="Arial Narrow"/>
                <w:sz w:val="20"/>
              </w:rPr>
              <w:t>Auszüge aus Filmen (z.B</w:t>
            </w:r>
            <w:r w:rsidRPr="003A4C61">
              <w:rPr>
                <w:rFonts w:ascii="Corbel" w:hAnsi="Corbel" w:cs="Arial Narrow"/>
                <w:i/>
                <w:sz w:val="20"/>
              </w:rPr>
              <w:t xml:space="preserve">. </w:t>
            </w:r>
            <w:proofErr w:type="spellStart"/>
            <w:r w:rsidRPr="003A4C61">
              <w:rPr>
                <w:rFonts w:ascii="Corbel" w:hAnsi="Corbel" w:cs="Arial Narrow"/>
                <w:i/>
                <w:sz w:val="20"/>
              </w:rPr>
              <w:t>Maze</w:t>
            </w:r>
            <w:proofErr w:type="spellEnd"/>
            <w:r w:rsidRPr="003A4C61">
              <w:rPr>
                <w:rFonts w:ascii="Corbel" w:hAnsi="Corbel" w:cs="Arial Narrow"/>
                <w:i/>
                <w:sz w:val="20"/>
              </w:rPr>
              <w:t xml:space="preserve"> Runner, </w:t>
            </w:r>
            <w:proofErr w:type="spellStart"/>
            <w:r w:rsidRPr="003A4C61">
              <w:rPr>
                <w:rFonts w:ascii="Corbel" w:hAnsi="Corbel" w:cs="Arial Narrow"/>
                <w:i/>
                <w:sz w:val="20"/>
              </w:rPr>
              <w:t>Gattaca</w:t>
            </w:r>
            <w:proofErr w:type="spellEnd"/>
            <w:r w:rsidRPr="003A4C61">
              <w:rPr>
                <w:rFonts w:ascii="Corbel" w:hAnsi="Corbel" w:cs="Arial Narrow"/>
                <w:i/>
                <w:sz w:val="20"/>
              </w:rPr>
              <w:t>, 1984, time out, Fahrenheit 451, The Island,  etc.)</w:t>
            </w:r>
          </w:p>
          <w:p w14:paraId="6D933212" w14:textId="77777777" w:rsidR="00A643C4" w:rsidRPr="00FB5E85" w:rsidRDefault="00A643C4" w:rsidP="00A643C4">
            <w:pPr>
              <w:numPr>
                <w:ilvl w:val="0"/>
                <w:numId w:val="2"/>
              </w:numPr>
              <w:spacing w:line="240" w:lineRule="exact"/>
              <w:ind w:left="426" w:hanging="284"/>
              <w:jc w:val="left"/>
              <w:rPr>
                <w:rFonts w:ascii="Corbel" w:hAnsi="Corbel" w:cs="Arial Narrow"/>
                <w:sz w:val="20"/>
              </w:rPr>
            </w:pPr>
            <w:r w:rsidRPr="00FB5E85">
              <w:rPr>
                <w:rFonts w:ascii="Corbel" w:hAnsi="Corbel" w:cs="Arial Narrow"/>
                <w:b/>
                <w:bCs/>
                <w:sz w:val="20"/>
              </w:rPr>
              <w:t>Diskontinuierliche Texte</w:t>
            </w:r>
            <w:r>
              <w:rPr>
                <w:rFonts w:ascii="Corbel" w:hAnsi="Corbel" w:cs="Arial Narrow"/>
                <w:sz w:val="20"/>
              </w:rPr>
              <w:t>: Cartoons; Bilder</w:t>
            </w:r>
          </w:p>
          <w:p w14:paraId="42F4DF4A" w14:textId="77777777" w:rsidR="00A643C4" w:rsidRPr="00FB5E85" w:rsidRDefault="00A643C4" w:rsidP="00C578B3">
            <w:pPr>
              <w:pStyle w:val="Titel"/>
              <w:jc w:val="both"/>
              <w:rPr>
                <w:rFonts w:ascii="Corbel" w:hAnsi="Corbel" w:cs="Arial Narrow"/>
                <w:b w:val="0"/>
                <w:bCs w:val="0"/>
                <w:sz w:val="20"/>
                <w:szCs w:val="20"/>
                <w:u w:val="none"/>
              </w:rPr>
            </w:pPr>
          </w:p>
        </w:tc>
      </w:tr>
      <w:tr w:rsidR="00A643C4" w:rsidRPr="00AC6E62" w14:paraId="28518267" w14:textId="77777777" w:rsidTr="00C578B3">
        <w:trPr>
          <w:trHeight w:val="512"/>
        </w:trPr>
        <w:tc>
          <w:tcPr>
            <w:tcW w:w="9782" w:type="dxa"/>
          </w:tcPr>
          <w:p w14:paraId="3C2D1435" w14:textId="77777777" w:rsidR="00A643C4" w:rsidRPr="00FB5E85" w:rsidRDefault="00A643C4"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286D0C19" w14:textId="77777777" w:rsidR="00A643C4" w:rsidRDefault="00A643C4" w:rsidP="00C578B3">
            <w:pPr>
              <w:pStyle w:val="Titel"/>
              <w:rPr>
                <w:rFonts w:ascii="Corbel" w:hAnsi="Corbel"/>
                <w:b w:val="0"/>
                <w:bCs w:val="0"/>
                <w:sz w:val="22"/>
                <w:szCs w:val="22"/>
                <w:u w:val="none"/>
              </w:rPr>
            </w:pPr>
          </w:p>
          <w:p w14:paraId="7A75E28F" w14:textId="77777777" w:rsidR="00A643C4" w:rsidRPr="00C75926" w:rsidRDefault="00700A85" w:rsidP="00C578B3">
            <w:pPr>
              <w:pStyle w:val="Titel"/>
              <w:rPr>
                <w:rFonts w:ascii="Corbel" w:hAnsi="Corbel"/>
                <w:b w:val="0"/>
                <w:bCs w:val="0"/>
                <w:sz w:val="22"/>
                <w:szCs w:val="22"/>
                <w:u w:val="none"/>
                <w:lang w:val="en-US"/>
              </w:rPr>
            </w:pPr>
            <w:r>
              <w:rPr>
                <w:rFonts w:ascii="Corbel" w:hAnsi="Corbel"/>
                <w:b w:val="0"/>
                <w:bCs w:val="0"/>
                <w:sz w:val="22"/>
                <w:szCs w:val="22"/>
                <w:u w:val="none"/>
                <w:lang w:val="en-US"/>
              </w:rPr>
              <w:t xml:space="preserve">z.B. </w:t>
            </w:r>
            <w:r w:rsidR="00A643C4" w:rsidRPr="00C75926">
              <w:rPr>
                <w:rFonts w:ascii="Corbel" w:hAnsi="Corbel"/>
                <w:b w:val="0"/>
                <w:bCs w:val="0"/>
                <w:sz w:val="22"/>
                <w:szCs w:val="22"/>
                <w:u w:val="none"/>
                <w:lang w:val="en-US"/>
              </w:rPr>
              <w:t>Write a blog entry for one of the characters.</w:t>
            </w:r>
          </w:p>
          <w:p w14:paraId="17819318" w14:textId="77777777" w:rsidR="00A643C4" w:rsidRPr="00C75926" w:rsidRDefault="00A643C4" w:rsidP="00C578B3">
            <w:pPr>
              <w:pStyle w:val="Titel"/>
              <w:rPr>
                <w:rFonts w:ascii="Corbel" w:hAnsi="Corbel"/>
                <w:sz w:val="20"/>
                <w:szCs w:val="20"/>
                <w:u w:val="none"/>
                <w:lang w:val="en-US"/>
              </w:rPr>
            </w:pPr>
          </w:p>
          <w:p w14:paraId="60F4BF08" w14:textId="77777777" w:rsidR="00A643C4" w:rsidRPr="00C75926" w:rsidRDefault="00A643C4" w:rsidP="00C578B3">
            <w:pPr>
              <w:pStyle w:val="Titel"/>
              <w:rPr>
                <w:rFonts w:ascii="Corbel" w:hAnsi="Corbel"/>
                <w:b w:val="0"/>
                <w:bCs w:val="0"/>
                <w:sz w:val="20"/>
                <w:szCs w:val="20"/>
                <w:u w:val="none"/>
                <w:lang w:val="en-US"/>
              </w:rPr>
            </w:pPr>
          </w:p>
        </w:tc>
      </w:tr>
      <w:tr w:rsidR="00A643C4" w:rsidRPr="00FB5E85" w14:paraId="68C2CE33" w14:textId="77777777" w:rsidTr="00C578B3">
        <w:trPr>
          <w:trHeight w:val="715"/>
        </w:trPr>
        <w:tc>
          <w:tcPr>
            <w:tcW w:w="9782" w:type="dxa"/>
          </w:tcPr>
          <w:p w14:paraId="5A0483DB" w14:textId="77777777" w:rsidR="00A643C4" w:rsidRPr="00FB5E85" w:rsidRDefault="00A643C4"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t>Lernerfolgsüberprüfungen</w:t>
            </w:r>
            <w:proofErr w:type="spellEnd"/>
          </w:p>
          <w:p w14:paraId="7A434B9C" w14:textId="77777777" w:rsidR="00A643C4" w:rsidRPr="00FB5E85" w:rsidRDefault="00A643C4" w:rsidP="00C578B3">
            <w:pPr>
              <w:pStyle w:val="Titel"/>
              <w:jc w:val="both"/>
              <w:rPr>
                <w:rFonts w:ascii="Corbel" w:hAnsi="Corbel" w:cs="Arial Narrow"/>
                <w:b w:val="0"/>
                <w:bCs w:val="0"/>
                <w:sz w:val="20"/>
                <w:szCs w:val="20"/>
                <w:u w:val="none"/>
              </w:rPr>
            </w:pPr>
          </w:p>
          <w:p w14:paraId="02B8A4D3" w14:textId="77777777" w:rsidR="00A643C4" w:rsidRPr="00FB5E85" w:rsidRDefault="00A643C4" w:rsidP="00C578B3">
            <w:pPr>
              <w:pStyle w:val="Titel"/>
              <w:ind w:left="142"/>
              <w:jc w:val="both"/>
              <w:rPr>
                <w:rFonts w:ascii="Corbel" w:hAnsi="Corbel" w:cs="Arial Narrow"/>
                <w:b w:val="0"/>
                <w:bCs w:val="0"/>
                <w:sz w:val="20"/>
                <w:szCs w:val="20"/>
                <w:u w:val="none"/>
              </w:rPr>
            </w:pPr>
            <w:r w:rsidRPr="00FB5E85">
              <w:rPr>
                <w:rFonts w:ascii="Corbel" w:hAnsi="Corbel" w:cs="Arial Narrow"/>
                <w:sz w:val="20"/>
                <w:szCs w:val="20"/>
                <w:u w:val="none"/>
              </w:rPr>
              <w:t xml:space="preserve">Schriftliche Arbeit  (Klausur): </w:t>
            </w:r>
            <w:proofErr w:type="spellStart"/>
            <w:r w:rsidRPr="00FB5E85">
              <w:rPr>
                <w:rFonts w:ascii="Corbel" w:hAnsi="Corbel" w:cs="Arial Narrow"/>
                <w:i/>
                <w:iCs/>
                <w:sz w:val="20"/>
                <w:szCs w:val="20"/>
                <w:u w:val="none"/>
              </w:rPr>
              <w:t>utopia</w:t>
            </w:r>
            <w:proofErr w:type="spellEnd"/>
            <w:r>
              <w:rPr>
                <w:rFonts w:ascii="Corbel" w:hAnsi="Corbel" w:cs="Arial Narrow"/>
                <w:sz w:val="20"/>
                <w:szCs w:val="20"/>
                <w:u w:val="none"/>
              </w:rPr>
              <w:t xml:space="preserve"> and </w:t>
            </w:r>
            <w:proofErr w:type="spellStart"/>
            <w:r>
              <w:rPr>
                <w:rFonts w:ascii="Corbel" w:hAnsi="Corbel" w:cs="Arial Narrow"/>
                <w:sz w:val="20"/>
                <w:szCs w:val="20"/>
                <w:u w:val="none"/>
              </w:rPr>
              <w:t>dystopia</w:t>
            </w:r>
            <w:proofErr w:type="spellEnd"/>
          </w:p>
          <w:p w14:paraId="0097DD97" w14:textId="77777777" w:rsidR="00A643C4" w:rsidRPr="00FB5E85" w:rsidRDefault="00A643C4"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Klausurteil A: Schreiben</w:t>
            </w:r>
            <w:r>
              <w:rPr>
                <w:rFonts w:ascii="Corbel" w:hAnsi="Corbel" w:cs="Arial Narrow"/>
                <w:b w:val="0"/>
                <w:bCs w:val="0"/>
                <w:sz w:val="20"/>
                <w:szCs w:val="20"/>
                <w:u w:val="none"/>
              </w:rPr>
              <w:t>, fiktionaler Text</w:t>
            </w:r>
            <w:r w:rsidRPr="00FB5E85">
              <w:rPr>
                <w:rFonts w:ascii="Corbel" w:hAnsi="Corbel" w:cs="Arial Narrow"/>
                <w:b w:val="0"/>
                <w:bCs w:val="0"/>
                <w:sz w:val="20"/>
                <w:szCs w:val="20"/>
                <w:u w:val="none"/>
              </w:rPr>
              <w:t xml:space="preserve"> </w:t>
            </w:r>
            <w:r>
              <w:rPr>
                <w:rFonts w:ascii="Corbel" w:hAnsi="Corbel" w:cs="Arial Narrow"/>
                <w:b w:val="0"/>
                <w:bCs w:val="0"/>
                <w:sz w:val="20"/>
                <w:szCs w:val="20"/>
                <w:u w:val="none"/>
              </w:rPr>
              <w:t xml:space="preserve">integriert </w:t>
            </w:r>
            <w:r w:rsidRPr="00FB5E85">
              <w:rPr>
                <w:rFonts w:ascii="Corbel" w:hAnsi="Corbel" w:cs="Arial Narrow"/>
                <w:b w:val="0"/>
                <w:bCs w:val="0"/>
                <w:sz w:val="20"/>
                <w:szCs w:val="20"/>
                <w:u w:val="none"/>
              </w:rPr>
              <w:t>(</w:t>
            </w:r>
            <w:r>
              <w:rPr>
                <w:rFonts w:ascii="Corbel" w:hAnsi="Corbel" w:cs="Arial Narrow"/>
                <w:b w:val="0"/>
                <w:bCs w:val="0"/>
                <w:sz w:val="20"/>
                <w:szCs w:val="20"/>
                <w:u w:val="none"/>
              </w:rPr>
              <w:t>70</w:t>
            </w:r>
            <w:r w:rsidR="00700A85">
              <w:rPr>
                <w:rFonts w:ascii="Corbel" w:hAnsi="Corbel" w:cs="Arial Narrow"/>
                <w:b w:val="0"/>
                <w:bCs w:val="0"/>
                <w:sz w:val="20"/>
                <w:szCs w:val="20"/>
                <w:u w:val="none"/>
              </w:rPr>
              <w:t>-80</w:t>
            </w:r>
            <w:r>
              <w:rPr>
                <w:rFonts w:ascii="Corbel" w:hAnsi="Corbel" w:cs="Arial Narrow"/>
                <w:b w:val="0"/>
                <w:bCs w:val="0"/>
                <w:sz w:val="20"/>
                <w:szCs w:val="20"/>
                <w:u w:val="none"/>
              </w:rPr>
              <w:t>%), AFB I,II,III</w:t>
            </w:r>
          </w:p>
          <w:p w14:paraId="5D1CA067" w14:textId="77777777" w:rsidR="00A643C4" w:rsidRPr="00FB5E85" w:rsidRDefault="00A643C4"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 xml:space="preserve">Klausurteil B: </w:t>
            </w:r>
            <w:proofErr w:type="spellStart"/>
            <w:r w:rsidRPr="00FB5E85">
              <w:rPr>
                <w:rFonts w:ascii="Corbel" w:hAnsi="Corbel" w:cs="Arial Narrow"/>
                <w:b w:val="0"/>
                <w:bCs w:val="0"/>
                <w:sz w:val="20"/>
                <w:szCs w:val="20"/>
                <w:u w:val="none"/>
              </w:rPr>
              <w:t>Sprachmittlung</w:t>
            </w:r>
            <w:proofErr w:type="spellEnd"/>
            <w:r w:rsidRPr="00FB5E85">
              <w:rPr>
                <w:rFonts w:ascii="Corbel" w:hAnsi="Corbel" w:cs="Arial Narrow"/>
                <w:b w:val="0"/>
                <w:bCs w:val="0"/>
                <w:sz w:val="20"/>
                <w:szCs w:val="20"/>
                <w:u w:val="none"/>
              </w:rPr>
              <w:t xml:space="preserve"> (</w:t>
            </w:r>
            <w:r w:rsidR="00700A85">
              <w:rPr>
                <w:rFonts w:ascii="Corbel" w:hAnsi="Corbel" w:cs="Arial Narrow"/>
                <w:b w:val="0"/>
                <w:bCs w:val="0"/>
                <w:sz w:val="20"/>
                <w:szCs w:val="20"/>
                <w:u w:val="none"/>
              </w:rPr>
              <w:t>20-</w:t>
            </w:r>
            <w:r w:rsidRPr="00FB5E85">
              <w:rPr>
                <w:rFonts w:ascii="Corbel" w:hAnsi="Corbel" w:cs="Arial Narrow"/>
                <w:b w:val="0"/>
                <w:bCs w:val="0"/>
                <w:sz w:val="20"/>
                <w:szCs w:val="20"/>
                <w:u w:val="none"/>
              </w:rPr>
              <w:t>30%)</w:t>
            </w:r>
          </w:p>
          <w:p w14:paraId="2E42893F" w14:textId="77777777" w:rsidR="00A643C4" w:rsidRPr="00FB5E85" w:rsidRDefault="00A643C4" w:rsidP="00C578B3">
            <w:pPr>
              <w:pStyle w:val="Titel"/>
              <w:ind w:left="142"/>
              <w:jc w:val="both"/>
              <w:rPr>
                <w:rFonts w:ascii="Corbel" w:hAnsi="Corbel" w:cs="Arial Narrow"/>
                <w:sz w:val="20"/>
                <w:szCs w:val="20"/>
                <w:u w:val="none"/>
              </w:rPr>
            </w:pPr>
          </w:p>
          <w:p w14:paraId="499809F5" w14:textId="77777777" w:rsidR="00A643C4" w:rsidRPr="00FB5E85" w:rsidRDefault="00A643C4" w:rsidP="00C578B3">
            <w:pPr>
              <w:pStyle w:val="Titel"/>
              <w:jc w:val="both"/>
              <w:rPr>
                <w:rFonts w:ascii="Corbel" w:hAnsi="Corbel" w:cs="Arial Narrow"/>
                <w:b w:val="0"/>
                <w:bCs w:val="0"/>
                <w:sz w:val="20"/>
                <w:szCs w:val="20"/>
                <w:u w:val="none"/>
              </w:rPr>
            </w:pPr>
          </w:p>
        </w:tc>
      </w:tr>
    </w:tbl>
    <w:p w14:paraId="146D5E56" w14:textId="77777777" w:rsidR="00A643C4" w:rsidRDefault="00A643C4" w:rsidP="00A643C4">
      <w:pPr>
        <w:rPr>
          <w:rFonts w:ascii="Corbel" w:hAnsi="Corbel"/>
        </w:rPr>
      </w:pPr>
    </w:p>
    <w:p w14:paraId="42C8BA9F" w14:textId="77777777" w:rsidR="00A643C4" w:rsidRDefault="00A643C4" w:rsidP="00A643C4">
      <w:pPr>
        <w:pStyle w:val="Kopfzeile"/>
        <w:rPr>
          <w:rFonts w:ascii="Corbel" w:hAnsi="Corbel"/>
        </w:rPr>
      </w:pPr>
    </w:p>
    <w:p w14:paraId="29AC3423" w14:textId="77777777" w:rsidR="00A643C4" w:rsidRDefault="00A643C4" w:rsidP="00A643C4">
      <w:pPr>
        <w:pStyle w:val="Kopfzeile"/>
        <w:rPr>
          <w:rFonts w:ascii="Corbel" w:hAnsi="Corbel"/>
        </w:rPr>
      </w:pPr>
    </w:p>
    <w:p w14:paraId="4E58FC67" w14:textId="77777777" w:rsidR="00A643C4" w:rsidRPr="00FB5E85" w:rsidRDefault="00A643C4" w:rsidP="00A643C4">
      <w:pPr>
        <w:pStyle w:val="Kopfzeile"/>
        <w:pBdr>
          <w:top w:val="single" w:sz="4" w:space="1" w:color="auto"/>
          <w:left w:val="single" w:sz="4" w:space="4" w:color="auto"/>
          <w:bottom w:val="single" w:sz="4" w:space="1" w:color="auto"/>
          <w:right w:val="single" w:sz="4" w:space="4" w:color="auto"/>
        </w:pBdr>
        <w:shd w:val="clear" w:color="auto" w:fill="D0CECE" w:themeFill="background2" w:themeFillShade="E6"/>
        <w:rPr>
          <w:rFonts w:ascii="Corbel" w:hAnsi="Corbel"/>
          <w:color w:val="0070C0"/>
        </w:rPr>
      </w:pPr>
      <w:r w:rsidRPr="00FB5E85">
        <w:rPr>
          <w:rFonts w:ascii="Corbel" w:hAnsi="Corbel"/>
          <w:color w:val="0070C0"/>
          <w:sz w:val="32"/>
          <w:szCs w:val="32"/>
        </w:rPr>
        <w:t>Qualifikationsphase 2.2, 2. Quartal</w:t>
      </w:r>
      <w:r w:rsidRPr="00FB5E85">
        <w:rPr>
          <w:rFonts w:ascii="Corbel" w:hAnsi="Corbel"/>
        </w:rPr>
        <w:t xml:space="preserve"> </w:t>
      </w:r>
    </w:p>
    <w:p w14:paraId="46D7E584" w14:textId="77777777" w:rsidR="00A643C4" w:rsidRPr="00FB5E85" w:rsidRDefault="00A643C4" w:rsidP="00A643C4">
      <w:pPr>
        <w:pStyle w:val="Kopfzeile"/>
        <w:pBdr>
          <w:top w:val="single" w:sz="4" w:space="1" w:color="auto"/>
          <w:left w:val="single" w:sz="4" w:space="4" w:color="auto"/>
          <w:bottom w:val="single" w:sz="4" w:space="1" w:color="auto"/>
          <w:right w:val="single" w:sz="4" w:space="4" w:color="auto"/>
        </w:pBdr>
        <w:shd w:val="clear" w:color="auto" w:fill="FF0000"/>
        <w:rPr>
          <w:rFonts w:ascii="Corbel" w:hAnsi="Corbel"/>
          <w:color w:val="0070C0"/>
        </w:rPr>
      </w:pPr>
    </w:p>
    <w:p w14:paraId="638CDA95" w14:textId="77777777" w:rsidR="00A643C4" w:rsidRPr="00FB5E85" w:rsidRDefault="00A643C4" w:rsidP="00A643C4">
      <w:pPr>
        <w:pStyle w:val="Kopfzeile"/>
        <w:pBdr>
          <w:top w:val="single" w:sz="4" w:space="1" w:color="auto"/>
          <w:left w:val="single" w:sz="4" w:space="4" w:color="auto"/>
          <w:bottom w:val="single" w:sz="4" w:space="1" w:color="auto"/>
          <w:right w:val="single" w:sz="4" w:space="4" w:color="auto"/>
        </w:pBdr>
        <w:shd w:val="clear" w:color="auto" w:fill="D0CECE" w:themeFill="background2" w:themeFillShade="E6"/>
        <w:rPr>
          <w:rFonts w:ascii="Corbel" w:hAnsi="Corbel"/>
          <w:color w:val="0070C0"/>
        </w:rPr>
      </w:pPr>
    </w:p>
    <w:p w14:paraId="2DAA79F8" w14:textId="77777777" w:rsidR="00A643C4" w:rsidRPr="00FB5E85" w:rsidRDefault="00A643C4" w:rsidP="00A643C4">
      <w:pPr>
        <w:pStyle w:val="Kopfzeile"/>
        <w:pBdr>
          <w:top w:val="single" w:sz="4" w:space="1" w:color="auto"/>
          <w:left w:val="single" w:sz="4" w:space="4" w:color="auto"/>
          <w:bottom w:val="single" w:sz="4" w:space="1" w:color="auto"/>
          <w:right w:val="single" w:sz="4" w:space="4" w:color="auto"/>
        </w:pBdr>
        <w:shd w:val="clear" w:color="auto" w:fill="D0CECE" w:themeFill="background2" w:themeFillShade="E6"/>
        <w:rPr>
          <w:rFonts w:ascii="Corbel" w:hAnsi="Corbel"/>
          <w:color w:val="0070C0"/>
        </w:rPr>
      </w:pPr>
      <w:r w:rsidRPr="00FB5E85">
        <w:rPr>
          <w:rFonts w:ascii="Corbel" w:hAnsi="Corbel"/>
          <w:color w:val="0070C0"/>
        </w:rPr>
        <w:t>Besonderer Hinweis:</w:t>
      </w:r>
    </w:p>
    <w:p w14:paraId="0015F1E5" w14:textId="77777777" w:rsidR="00A643C4" w:rsidRPr="00FB5E85" w:rsidRDefault="00A643C4" w:rsidP="00A643C4">
      <w:pPr>
        <w:pStyle w:val="Kopfzeile"/>
        <w:pBdr>
          <w:top w:val="single" w:sz="4" w:space="1" w:color="auto"/>
          <w:left w:val="single" w:sz="4" w:space="4" w:color="auto"/>
          <w:bottom w:val="single" w:sz="4" w:space="1" w:color="auto"/>
          <w:right w:val="single" w:sz="4" w:space="4" w:color="auto"/>
        </w:pBdr>
        <w:shd w:val="clear" w:color="auto" w:fill="D0CECE" w:themeFill="background2" w:themeFillShade="E6"/>
        <w:rPr>
          <w:rFonts w:ascii="Corbel" w:hAnsi="Corbel"/>
          <w:color w:val="0070C0"/>
        </w:rPr>
      </w:pPr>
    </w:p>
    <w:p w14:paraId="64ED86A7" w14:textId="77777777" w:rsidR="00A643C4" w:rsidRPr="00FB5E85" w:rsidRDefault="00A643C4" w:rsidP="00A643C4">
      <w:pPr>
        <w:pStyle w:val="Kopfzeile"/>
        <w:pBdr>
          <w:top w:val="single" w:sz="4" w:space="1" w:color="auto"/>
          <w:left w:val="single" w:sz="4" w:space="4" w:color="auto"/>
          <w:bottom w:val="single" w:sz="4" w:space="1" w:color="auto"/>
          <w:right w:val="single" w:sz="4" w:space="4" w:color="auto"/>
        </w:pBdr>
        <w:shd w:val="clear" w:color="auto" w:fill="D0CECE" w:themeFill="background2" w:themeFillShade="E6"/>
        <w:rPr>
          <w:rFonts w:ascii="Corbel" w:hAnsi="Corbel"/>
          <w:b/>
          <w:bCs/>
          <w:sz w:val="20"/>
        </w:rPr>
      </w:pPr>
      <w:r w:rsidRPr="00FB5E85">
        <w:rPr>
          <w:rFonts w:ascii="Corbel" w:hAnsi="Corbel"/>
        </w:rPr>
        <w:t xml:space="preserve">Für das letzte Quartal ist die Prüfungsvorbereitung auf das Abitur vorgesehen. </w:t>
      </w:r>
    </w:p>
    <w:p w14:paraId="075391CF" w14:textId="77777777" w:rsidR="00A643C4" w:rsidRPr="00AB3911" w:rsidRDefault="00A643C4" w:rsidP="00A643C4">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395"/>
          <w:tab w:val="center" w:pos="4536"/>
        </w:tabs>
        <w:jc w:val="left"/>
        <w:rPr>
          <w:rFonts w:ascii="Corbel" w:hAnsi="Corbel"/>
        </w:rPr>
      </w:pPr>
      <w:r>
        <w:rPr>
          <w:rFonts w:ascii="Corbel" w:hAnsi="Corbel"/>
        </w:rPr>
        <w:tab/>
      </w:r>
      <w:r>
        <w:rPr>
          <w:rFonts w:ascii="Corbel" w:hAnsi="Corbel"/>
        </w:rPr>
        <w:tab/>
      </w:r>
      <w:r>
        <w:rPr>
          <w:rFonts w:ascii="Corbel" w:hAnsi="Corbel"/>
        </w:rPr>
        <w:tab/>
      </w:r>
    </w:p>
    <w:p w14:paraId="2832D00C" w14:textId="07CE9291" w:rsidR="00641241" w:rsidRDefault="00B36A63" w:rsidP="003B1408">
      <w:pPr>
        <w:spacing w:after="160" w:line="259" w:lineRule="auto"/>
        <w:jc w:val="left"/>
        <w:rPr>
          <w:rFonts w:eastAsiaTheme="minorEastAsia" w:cs="Arial"/>
          <w:b/>
          <w:sz w:val="32"/>
          <w:szCs w:val="32"/>
          <w:u w:val="single"/>
        </w:rPr>
      </w:pPr>
      <w:r>
        <w:rPr>
          <w:sz w:val="48"/>
          <w:szCs w:val="48"/>
        </w:rPr>
        <w:br w:type="page"/>
      </w:r>
    </w:p>
    <w:p w14:paraId="4064275D" w14:textId="77777777" w:rsidR="00641241" w:rsidRPr="009E7A17" w:rsidRDefault="00641241" w:rsidP="00641241">
      <w:pPr>
        <w:tabs>
          <w:tab w:val="center" w:pos="4536"/>
          <w:tab w:val="right" w:pos="9072"/>
        </w:tabs>
        <w:jc w:val="center"/>
        <w:rPr>
          <w:rFonts w:eastAsiaTheme="minorEastAsia" w:cs="Arial"/>
          <w:b/>
          <w:sz w:val="28"/>
          <w:szCs w:val="28"/>
        </w:rPr>
      </w:pPr>
      <w:r w:rsidRPr="009E7A17">
        <w:rPr>
          <w:rFonts w:eastAsiaTheme="minorEastAsia" w:cs="Arial"/>
          <w:b/>
          <w:sz w:val="28"/>
          <w:szCs w:val="28"/>
        </w:rPr>
        <w:lastRenderedPageBreak/>
        <w:t xml:space="preserve">KHG </w:t>
      </w:r>
      <w:proofErr w:type="spellStart"/>
      <w:r w:rsidRPr="009E7A17">
        <w:rPr>
          <w:rFonts w:eastAsiaTheme="minorEastAsia" w:cs="Arial"/>
          <w:b/>
          <w:sz w:val="28"/>
          <w:szCs w:val="28"/>
        </w:rPr>
        <w:t>Oberstufencurriculum</w:t>
      </w:r>
      <w:proofErr w:type="spellEnd"/>
      <w:r w:rsidRPr="009E7A17">
        <w:rPr>
          <w:rFonts w:eastAsiaTheme="minorEastAsia" w:cs="Arial"/>
          <w:b/>
          <w:sz w:val="28"/>
          <w:szCs w:val="28"/>
        </w:rPr>
        <w:t xml:space="preserve"> für die Qualifikationsphase im Fach ENGLISCH</w:t>
      </w:r>
    </w:p>
    <w:p w14:paraId="5D46EDCE" w14:textId="1A245888" w:rsidR="00641241" w:rsidRPr="009E7A17" w:rsidRDefault="00641241" w:rsidP="00641241">
      <w:pPr>
        <w:tabs>
          <w:tab w:val="center" w:pos="4536"/>
          <w:tab w:val="right" w:pos="9072"/>
        </w:tabs>
        <w:jc w:val="center"/>
        <w:rPr>
          <w:rFonts w:eastAsiaTheme="minorEastAsia" w:cs="Arial"/>
          <w:b/>
          <w:i/>
          <w:sz w:val="28"/>
          <w:szCs w:val="28"/>
        </w:rPr>
      </w:pPr>
      <w:r w:rsidRPr="009E7A17">
        <w:rPr>
          <w:rFonts w:eastAsiaTheme="minorEastAsia" w:cs="Arial"/>
          <w:b/>
          <w:sz w:val="28"/>
          <w:szCs w:val="28"/>
        </w:rPr>
        <w:t xml:space="preserve">im </w:t>
      </w:r>
      <w:r w:rsidRPr="009E7A17">
        <w:rPr>
          <w:rFonts w:eastAsiaTheme="minorEastAsia" w:cs="Arial"/>
          <w:b/>
          <w:i/>
          <w:sz w:val="28"/>
          <w:szCs w:val="28"/>
        </w:rPr>
        <w:t>LEISTUNGSKURS</w:t>
      </w:r>
    </w:p>
    <w:p w14:paraId="7707FDF8" w14:textId="77777777" w:rsidR="00B36A63" w:rsidRPr="00B36A63" w:rsidRDefault="00B36A63" w:rsidP="00B36A63">
      <w:pPr>
        <w:pStyle w:val="Kopfzeile"/>
        <w:jc w:val="center"/>
        <w:rPr>
          <w:sz w:val="48"/>
          <w:szCs w:val="48"/>
        </w:rPr>
      </w:pPr>
    </w:p>
    <w:tbl>
      <w:tblPr>
        <w:tblW w:w="9857"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tblCellMar>
        <w:tblLook w:val="0000" w:firstRow="0" w:lastRow="0" w:firstColumn="0" w:lastColumn="0" w:noHBand="0" w:noVBand="0"/>
      </w:tblPr>
      <w:tblGrid>
        <w:gridCol w:w="9857"/>
      </w:tblGrid>
      <w:tr w:rsidR="00B36A63" w:rsidRPr="00AC6E62" w14:paraId="6023834A" w14:textId="77777777" w:rsidTr="00C578B3">
        <w:trPr>
          <w:trHeight w:val="1053"/>
        </w:trPr>
        <w:tc>
          <w:tcPr>
            <w:tcW w:w="9857" w:type="dxa"/>
            <w:shd w:val="clear" w:color="auto" w:fill="C00000"/>
            <w:vAlign w:val="center"/>
          </w:tcPr>
          <w:p w14:paraId="08A6F867" w14:textId="77777777" w:rsidR="00B36A63" w:rsidRPr="00FB5E85" w:rsidRDefault="00B36A63" w:rsidP="00C578B3">
            <w:pPr>
              <w:pStyle w:val="berschrift1"/>
              <w:spacing w:after="0"/>
              <w:rPr>
                <w:rFonts w:ascii="Corbel" w:hAnsi="Corbel" w:cs="Times New Roman"/>
              </w:rPr>
            </w:pPr>
            <w:r w:rsidRPr="00FB5E85">
              <w:rPr>
                <w:rFonts w:ascii="Corbel" w:hAnsi="Corbel"/>
                <w:color w:val="FFFFFF"/>
                <w:sz w:val="24"/>
                <w:szCs w:val="24"/>
              </w:rPr>
              <w:t>Qualifikationsphase 1.</w:t>
            </w:r>
            <w:r>
              <w:rPr>
                <w:rFonts w:ascii="Corbel" w:hAnsi="Corbel"/>
                <w:color w:val="FFFFFF"/>
                <w:sz w:val="24"/>
                <w:szCs w:val="24"/>
              </w:rPr>
              <w:t>1</w:t>
            </w:r>
            <w:r w:rsidRPr="00FB5E85">
              <w:rPr>
                <w:rFonts w:ascii="Corbel" w:hAnsi="Corbel"/>
                <w:color w:val="FFFFFF"/>
                <w:sz w:val="24"/>
                <w:szCs w:val="24"/>
              </w:rPr>
              <w:t xml:space="preserve">: </w:t>
            </w:r>
            <w:r>
              <w:rPr>
                <w:rFonts w:ascii="Corbel" w:hAnsi="Corbel"/>
                <w:color w:val="FFFFFF"/>
                <w:sz w:val="24"/>
                <w:szCs w:val="24"/>
              </w:rPr>
              <w:t>1</w:t>
            </w:r>
            <w:r w:rsidRPr="00FB5E85">
              <w:rPr>
                <w:rFonts w:ascii="Corbel" w:hAnsi="Corbel"/>
                <w:color w:val="FFFFFF"/>
                <w:sz w:val="24"/>
                <w:szCs w:val="24"/>
              </w:rPr>
              <w:t>. Quartal</w:t>
            </w:r>
          </w:p>
          <w:p w14:paraId="08942AB7" w14:textId="77777777" w:rsidR="00B36A63" w:rsidRPr="005E2991" w:rsidRDefault="00B36A63" w:rsidP="00C578B3">
            <w:pPr>
              <w:rPr>
                <w:rFonts w:ascii="Corbel" w:hAnsi="Corbel"/>
                <w:color w:val="FFFFFF"/>
              </w:rPr>
            </w:pPr>
            <w:r w:rsidRPr="005E2991">
              <w:rPr>
                <w:rFonts w:ascii="Corbel" w:hAnsi="Corbel"/>
                <w:color w:val="FFFFFF"/>
                <w:sz w:val="22"/>
                <w:szCs w:val="22"/>
              </w:rPr>
              <w:t>Kompetenzstufe B2 des GeR</w:t>
            </w:r>
          </w:p>
          <w:p w14:paraId="173D40DA" w14:textId="77777777" w:rsidR="00AC6E62" w:rsidRDefault="00AC6E62" w:rsidP="00AC6E62">
            <w:pPr>
              <w:jc w:val="center"/>
              <w:rPr>
                <w:rFonts w:ascii="Corbel" w:hAnsi="Corbel"/>
                <w:b/>
                <w:bCs/>
                <w:i/>
                <w:iCs/>
                <w:color w:val="FFFFFF"/>
                <w:sz w:val="30"/>
                <w:szCs w:val="30"/>
                <w:lang w:val="en-US"/>
              </w:rPr>
            </w:pPr>
            <w:r>
              <w:rPr>
                <w:rFonts w:ascii="Corbel" w:hAnsi="Corbel"/>
                <w:b/>
                <w:bCs/>
                <w:i/>
                <w:iCs/>
                <w:color w:val="FFFFFF"/>
                <w:sz w:val="30"/>
                <w:szCs w:val="30"/>
                <w:lang w:val="en-US"/>
              </w:rPr>
              <w:t xml:space="preserve">American myths and realities: </w:t>
            </w:r>
          </w:p>
          <w:p w14:paraId="373750CC" w14:textId="23EDA51E" w:rsidR="00B36A63" w:rsidRPr="00AC6E62" w:rsidRDefault="00AC6E62" w:rsidP="00AC6E62">
            <w:pPr>
              <w:jc w:val="center"/>
              <w:rPr>
                <w:rFonts w:ascii="Corbel" w:hAnsi="Corbel"/>
                <w:b/>
                <w:bCs/>
                <w:i/>
                <w:iCs/>
                <w:color w:val="FFFFFF"/>
                <w:sz w:val="30"/>
                <w:szCs w:val="30"/>
                <w:lang w:val="en-GB"/>
              </w:rPr>
            </w:pPr>
            <w:r w:rsidRPr="00AC6E62">
              <w:rPr>
                <w:rFonts w:ascii="Corbel" w:hAnsi="Corbel"/>
                <w:b/>
                <w:bCs/>
                <w:i/>
                <w:iCs/>
                <w:color w:val="FFFFFF"/>
                <w:sz w:val="30"/>
                <w:szCs w:val="30"/>
                <w:lang w:val="en-US"/>
              </w:rPr>
              <w:t>freedom and equality</w:t>
            </w:r>
          </w:p>
        </w:tc>
      </w:tr>
      <w:tr w:rsidR="00B36A63" w:rsidRPr="00FB5E85" w14:paraId="7474CEF3" w14:textId="77777777" w:rsidTr="00C578B3">
        <w:trPr>
          <w:trHeight w:val="799"/>
        </w:trPr>
        <w:tc>
          <w:tcPr>
            <w:tcW w:w="9857" w:type="dxa"/>
            <w:shd w:val="clear" w:color="auto" w:fill="FFFFFF"/>
            <w:vAlign w:val="center"/>
          </w:tcPr>
          <w:p w14:paraId="4D709E46" w14:textId="77777777" w:rsidR="00B36A63" w:rsidRPr="00FB5E85" w:rsidRDefault="00B36A63" w:rsidP="00C578B3">
            <w:pPr>
              <w:rPr>
                <w:rFonts w:ascii="Corbel" w:hAnsi="Corbel" w:cs="Arial Narrow"/>
              </w:rPr>
            </w:pPr>
            <w:r w:rsidRPr="00FB5E85">
              <w:rPr>
                <w:rFonts w:ascii="Corbel" w:hAnsi="Corbel" w:cs="Arial Narrow"/>
              </w:rPr>
              <w:t>Das Unterrichtsvorhaben dient der Auseinandersetzung mit den USA, insbesondere deren Geschichte, Kultur und aktuellen Herausforderungen. Hierdurch wird die interkulturelle Kompetenz der S weiter ausgebaut. Ein weiterer Schwerpunkt des Kompetenzerwerbs liegt im rezeptiv-analytisch wie produktions-/anwendungsorientierten Umgang mit politischen Reden</w:t>
            </w:r>
            <w:r>
              <w:rPr>
                <w:rFonts w:ascii="Corbel" w:hAnsi="Corbel" w:cs="Arial Narrow"/>
              </w:rPr>
              <w:t xml:space="preserve"> und der Textsorte Drama</w:t>
            </w:r>
            <w:r w:rsidRPr="00FB5E85">
              <w:rPr>
                <w:rFonts w:ascii="Corbel" w:hAnsi="Corbel" w:cs="Arial Narrow"/>
              </w:rPr>
              <w:t xml:space="preserve"> (Vorschlag: </w:t>
            </w:r>
            <w:r>
              <w:rPr>
                <w:rFonts w:ascii="Corbel" w:hAnsi="Corbel" w:cs="Arial Narrow"/>
                <w:i/>
                <w:iCs/>
              </w:rPr>
              <w:t>Lorraine Hansberry</w:t>
            </w:r>
            <w:r>
              <w:rPr>
                <w:rFonts w:ascii="Corbel" w:hAnsi="Corbel" w:cs="Arial Narrow"/>
              </w:rPr>
              <w:t xml:space="preserve">, </w:t>
            </w:r>
            <w:r w:rsidRPr="00FB5E85">
              <w:rPr>
                <w:rFonts w:ascii="Corbel" w:hAnsi="Corbel" w:cs="Arial Narrow"/>
                <w:i/>
              </w:rPr>
              <w:t xml:space="preserve">A </w:t>
            </w:r>
            <w:proofErr w:type="spellStart"/>
            <w:r w:rsidRPr="00FB5E85">
              <w:rPr>
                <w:rFonts w:ascii="Corbel" w:hAnsi="Corbel" w:cs="Arial Narrow"/>
                <w:i/>
              </w:rPr>
              <w:t>Raisin</w:t>
            </w:r>
            <w:proofErr w:type="spellEnd"/>
            <w:r w:rsidRPr="00FB5E85">
              <w:rPr>
                <w:rFonts w:ascii="Corbel" w:hAnsi="Corbel" w:cs="Arial Narrow"/>
                <w:i/>
              </w:rPr>
              <w:t xml:space="preserve"> in the Sun; Tennessee Williams, A </w:t>
            </w:r>
            <w:proofErr w:type="spellStart"/>
            <w:r w:rsidRPr="00FB5E85">
              <w:rPr>
                <w:rFonts w:ascii="Corbel" w:hAnsi="Corbel" w:cs="Arial Narrow"/>
                <w:i/>
              </w:rPr>
              <w:t>Streetcar</w:t>
            </w:r>
            <w:proofErr w:type="spellEnd"/>
            <w:r w:rsidRPr="00FB5E85">
              <w:rPr>
                <w:rFonts w:ascii="Corbel" w:hAnsi="Corbel" w:cs="Arial Narrow"/>
                <w:i/>
              </w:rPr>
              <w:t xml:space="preserve"> </w:t>
            </w:r>
            <w:proofErr w:type="spellStart"/>
            <w:r w:rsidRPr="00FB5E85">
              <w:rPr>
                <w:rFonts w:ascii="Corbel" w:hAnsi="Corbel" w:cs="Arial Narrow"/>
                <w:i/>
              </w:rPr>
              <w:t>Named</w:t>
            </w:r>
            <w:proofErr w:type="spellEnd"/>
            <w:r w:rsidRPr="00FB5E85">
              <w:rPr>
                <w:rFonts w:ascii="Corbel" w:hAnsi="Corbel" w:cs="Arial Narrow"/>
                <w:i/>
              </w:rPr>
              <w:t xml:space="preserve"> </w:t>
            </w:r>
            <w:proofErr w:type="spellStart"/>
            <w:r w:rsidRPr="00FB5E85">
              <w:rPr>
                <w:rFonts w:ascii="Corbel" w:hAnsi="Corbel" w:cs="Arial Narrow"/>
                <w:i/>
              </w:rPr>
              <w:t>Desire</w:t>
            </w:r>
            <w:proofErr w:type="spellEnd"/>
            <w:r>
              <w:rPr>
                <w:rFonts w:ascii="Corbel" w:hAnsi="Corbel" w:cs="Arial Narrow"/>
                <w:i/>
              </w:rPr>
              <w:t xml:space="preserve"> oder </w:t>
            </w:r>
            <w:proofErr w:type="spellStart"/>
            <w:r>
              <w:rPr>
                <w:rFonts w:ascii="Corbel" w:hAnsi="Corbel" w:cs="Arial Narrow"/>
                <w:i/>
              </w:rPr>
              <w:t>Tortilla</w:t>
            </w:r>
            <w:proofErr w:type="spellEnd"/>
            <w:r>
              <w:rPr>
                <w:rFonts w:ascii="Corbel" w:hAnsi="Corbel" w:cs="Arial Narrow"/>
                <w:i/>
              </w:rPr>
              <w:t xml:space="preserve"> </w:t>
            </w:r>
            <w:proofErr w:type="spellStart"/>
            <w:r>
              <w:rPr>
                <w:rFonts w:ascii="Corbel" w:hAnsi="Corbel" w:cs="Arial Narrow"/>
                <w:i/>
              </w:rPr>
              <w:t>Curtain</w:t>
            </w:r>
            <w:proofErr w:type="spellEnd"/>
            <w:r>
              <w:rPr>
                <w:rFonts w:ascii="Corbel" w:hAnsi="Corbel" w:cs="Arial Narrow"/>
                <w:i/>
              </w:rPr>
              <w:t xml:space="preserve"> von T.S. Boyle</w:t>
            </w:r>
            <w:r>
              <w:rPr>
                <w:rFonts w:ascii="Corbel" w:hAnsi="Corbel" w:cs="Arial Narrow"/>
              </w:rPr>
              <w:t xml:space="preserve"> als </w:t>
            </w:r>
            <w:proofErr w:type="spellStart"/>
            <w:r>
              <w:rPr>
                <w:rFonts w:ascii="Corbel" w:hAnsi="Corbel" w:cs="Arial Narrow"/>
              </w:rPr>
              <w:t>Ganzschrift</w:t>
            </w:r>
            <w:proofErr w:type="spellEnd"/>
            <w:r w:rsidRPr="00FB5E85">
              <w:rPr>
                <w:rFonts w:ascii="Corbel" w:hAnsi="Corbel" w:cs="Arial Narrow"/>
              </w:rPr>
              <w:t>).</w:t>
            </w:r>
          </w:p>
        </w:tc>
      </w:tr>
    </w:tbl>
    <w:p w14:paraId="40343338" w14:textId="77777777" w:rsidR="00B36A63" w:rsidRPr="00FB5E85" w:rsidRDefault="00B36A63" w:rsidP="00B36A63">
      <w:pPr>
        <w:rPr>
          <w:rFonts w:ascii="Corbel" w:hAnsi="Corbel"/>
          <w:sz w:val="8"/>
          <w:szCs w:val="8"/>
        </w:rPr>
      </w:pP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1048"/>
        <w:gridCol w:w="7938"/>
        <w:gridCol w:w="796"/>
      </w:tblGrid>
      <w:tr w:rsidR="00B36A63" w:rsidRPr="00FB5E85" w14:paraId="57755E73" w14:textId="77777777" w:rsidTr="006B2172">
        <w:trPr>
          <w:cantSplit/>
          <w:trHeight w:val="2860"/>
        </w:trPr>
        <w:tc>
          <w:tcPr>
            <w:tcW w:w="1048" w:type="dxa"/>
            <w:vMerge w:val="restart"/>
            <w:textDirection w:val="btLr"/>
          </w:tcPr>
          <w:p w14:paraId="2D9DB766" w14:textId="77777777" w:rsidR="00B36A63" w:rsidRPr="00FB5E85" w:rsidRDefault="00B36A63" w:rsidP="00C578B3">
            <w:pPr>
              <w:shd w:val="clear" w:color="auto" w:fill="00B050"/>
              <w:rPr>
                <w:rFonts w:ascii="Corbel" w:hAnsi="Corbel"/>
                <w:b/>
                <w:bCs/>
                <w:color w:val="FFFFFF"/>
                <w:sz w:val="20"/>
              </w:rPr>
            </w:pPr>
            <w:proofErr w:type="spellStart"/>
            <w:r w:rsidRPr="00FB5E85">
              <w:rPr>
                <w:rFonts w:ascii="Corbel" w:hAnsi="Corbel"/>
                <w:b/>
                <w:bCs/>
                <w:color w:val="FFFFFF"/>
                <w:sz w:val="20"/>
              </w:rPr>
              <w:t>Sprachlernkompetenz</w:t>
            </w:r>
            <w:proofErr w:type="spellEnd"/>
          </w:p>
          <w:p w14:paraId="1691858B" w14:textId="77777777" w:rsidR="00B36A63" w:rsidRPr="00FB5E85" w:rsidRDefault="00B36A63" w:rsidP="00B36A63">
            <w:pPr>
              <w:pStyle w:val="Listenabsatz"/>
              <w:numPr>
                <w:ilvl w:val="0"/>
                <w:numId w:val="4"/>
              </w:numPr>
              <w:rPr>
                <w:rFonts w:ascii="Corbel" w:hAnsi="Corbel" w:cs="Times New Roman"/>
                <w:sz w:val="20"/>
                <w:szCs w:val="20"/>
              </w:rPr>
            </w:pPr>
            <w:r w:rsidRPr="00FB5E85">
              <w:rPr>
                <w:rFonts w:ascii="Corbel" w:hAnsi="Corbel" w:cs="Arial Narrow"/>
                <w:sz w:val="20"/>
                <w:szCs w:val="20"/>
              </w:rPr>
              <w:t>Techniken und Strategien für die Planung und Realisierung eigener Redebeiträge und Präsentationen nutzen</w:t>
            </w:r>
          </w:p>
          <w:p w14:paraId="67BCF5E4" w14:textId="77777777" w:rsidR="00B36A63" w:rsidRPr="00FB5E85" w:rsidRDefault="00B36A63" w:rsidP="00B36A63">
            <w:pPr>
              <w:pStyle w:val="Listenabsatz"/>
              <w:numPr>
                <w:ilvl w:val="0"/>
                <w:numId w:val="4"/>
              </w:numPr>
              <w:rPr>
                <w:rFonts w:ascii="Corbel" w:hAnsi="Corbel" w:cs="Times New Roman"/>
                <w:sz w:val="20"/>
                <w:szCs w:val="20"/>
              </w:rPr>
            </w:pPr>
            <w:r w:rsidRPr="00FB5E85">
              <w:rPr>
                <w:rFonts w:ascii="Corbel" w:hAnsi="Corbel" w:cs="Arial Narrow"/>
                <w:sz w:val="20"/>
                <w:szCs w:val="20"/>
              </w:rPr>
              <w:t xml:space="preserve">Arbeitsergebnisse in der Fremdsprache </w:t>
            </w:r>
            <w:proofErr w:type="spellStart"/>
            <w:r w:rsidRPr="00FB5E85">
              <w:rPr>
                <w:rFonts w:ascii="Corbel" w:hAnsi="Corbel" w:cs="Arial Narrow"/>
                <w:sz w:val="20"/>
                <w:szCs w:val="20"/>
              </w:rPr>
              <w:t>intentions</w:t>
            </w:r>
            <w:proofErr w:type="spellEnd"/>
            <w:r w:rsidRPr="00FB5E85">
              <w:rPr>
                <w:rFonts w:ascii="Corbel" w:hAnsi="Corbel" w:cs="Arial Narrow"/>
                <w:sz w:val="20"/>
                <w:szCs w:val="20"/>
              </w:rPr>
              <w:t xml:space="preserve">- und </w:t>
            </w:r>
            <w:proofErr w:type="spellStart"/>
            <w:r w:rsidRPr="00FB5E85">
              <w:rPr>
                <w:rFonts w:ascii="Corbel" w:hAnsi="Corbel" w:cs="Arial Narrow"/>
                <w:sz w:val="20"/>
                <w:szCs w:val="20"/>
              </w:rPr>
              <w:t>adressatenorientiert</w:t>
            </w:r>
            <w:proofErr w:type="spellEnd"/>
            <w:r w:rsidRPr="00FB5E85">
              <w:rPr>
                <w:rFonts w:ascii="Corbel" w:hAnsi="Corbel" w:cs="Arial Narrow"/>
                <w:sz w:val="20"/>
                <w:szCs w:val="20"/>
              </w:rPr>
              <w:t xml:space="preserve"> präsentieren</w:t>
            </w:r>
          </w:p>
          <w:p w14:paraId="57322835" w14:textId="77777777" w:rsidR="00B36A63" w:rsidRPr="00FB5E85" w:rsidRDefault="00B36A63" w:rsidP="00B36A63">
            <w:pPr>
              <w:pStyle w:val="Listenabsatz"/>
              <w:numPr>
                <w:ilvl w:val="0"/>
                <w:numId w:val="4"/>
              </w:numPr>
              <w:rPr>
                <w:rFonts w:ascii="Corbel" w:hAnsi="Corbel" w:cs="Times New Roman"/>
                <w:sz w:val="20"/>
                <w:szCs w:val="20"/>
              </w:rPr>
            </w:pPr>
            <w:r w:rsidRPr="00FB5E85">
              <w:rPr>
                <w:rFonts w:ascii="Corbel" w:hAnsi="Corbel" w:cs="Arial Narrow"/>
                <w:sz w:val="20"/>
                <w:szCs w:val="20"/>
              </w:rPr>
              <w:t>Durch planvolles Erproben sprachlicher Mittel und kommunikativer Strategien die eigene Sprachkompetenz festigen und erweitern</w:t>
            </w:r>
          </w:p>
        </w:tc>
        <w:tc>
          <w:tcPr>
            <w:tcW w:w="7938" w:type="dxa"/>
          </w:tcPr>
          <w:p w14:paraId="3A3D672D" w14:textId="77777777" w:rsidR="00B36A63" w:rsidRPr="00FB5E85" w:rsidRDefault="00B36A63" w:rsidP="00C578B3">
            <w:pPr>
              <w:shd w:val="clear" w:color="auto" w:fill="00B050"/>
              <w:tabs>
                <w:tab w:val="left" w:pos="1995"/>
                <w:tab w:val="center" w:pos="3961"/>
              </w:tabs>
              <w:spacing w:line="240" w:lineRule="exact"/>
              <w:jc w:val="left"/>
              <w:rPr>
                <w:rFonts w:ascii="Corbel" w:hAnsi="Corbel"/>
                <w:b/>
                <w:bCs/>
                <w:color w:val="FFFFFF"/>
                <w:sz w:val="20"/>
              </w:rPr>
            </w:pPr>
            <w:r>
              <w:rPr>
                <w:rFonts w:ascii="Corbel" w:hAnsi="Corbel"/>
                <w:b/>
                <w:bCs/>
                <w:color w:val="FFFFFF"/>
                <w:sz w:val="20"/>
              </w:rPr>
              <w:tab/>
            </w:r>
            <w:r>
              <w:rPr>
                <w:rFonts w:ascii="Corbel" w:hAnsi="Corbel"/>
                <w:b/>
                <w:bCs/>
                <w:color w:val="FFFFFF"/>
                <w:sz w:val="20"/>
              </w:rPr>
              <w:tab/>
            </w:r>
            <w:r w:rsidRPr="00FB5E85">
              <w:rPr>
                <w:rFonts w:ascii="Corbel" w:hAnsi="Corbel"/>
                <w:b/>
                <w:bCs/>
                <w:color w:val="FFFFFF"/>
                <w:sz w:val="20"/>
              </w:rPr>
              <w:t>Interkulturelle kommunikative Kompetenz</w:t>
            </w:r>
          </w:p>
          <w:p w14:paraId="60ABEEBB" w14:textId="77777777" w:rsidR="00B36A63" w:rsidRPr="00FB5E85" w:rsidRDefault="00B36A63" w:rsidP="00C578B3">
            <w:pPr>
              <w:spacing w:line="240" w:lineRule="exact"/>
              <w:ind w:left="426"/>
              <w:jc w:val="left"/>
              <w:rPr>
                <w:rFonts w:ascii="Corbel" w:hAnsi="Corbel" w:cs="Arial Narrow"/>
                <w:sz w:val="20"/>
              </w:rPr>
            </w:pPr>
          </w:p>
          <w:p w14:paraId="3EF25D6A"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Orientierungswissen</w:t>
            </w:r>
            <w:r w:rsidRPr="00FB5E85">
              <w:rPr>
                <w:rFonts w:ascii="Corbel" w:hAnsi="Corbel" w:cs="Arial Narrow"/>
                <w:sz w:val="20"/>
              </w:rPr>
              <w:t>: Erweiterung und Festigung der Kenntnisse über den Kulturraum USA (Geschichte, Kultur, aktuelle Herausforderungen und Themenfelder); Analyse politischer Reden; Textsorte</w:t>
            </w:r>
            <w:r>
              <w:rPr>
                <w:rFonts w:ascii="Corbel" w:hAnsi="Corbel" w:cs="Arial Narrow"/>
                <w:sz w:val="20"/>
              </w:rPr>
              <w:t xml:space="preserve"> wahlweise Roman oder Drama</w:t>
            </w:r>
            <w:r w:rsidRPr="00FB5E85">
              <w:rPr>
                <w:rFonts w:ascii="Corbel" w:hAnsi="Corbel" w:cs="Arial Narrow"/>
                <w:sz w:val="22"/>
                <w:szCs w:val="22"/>
              </w:rPr>
              <w:t xml:space="preserve"> </w:t>
            </w:r>
            <w:r w:rsidRPr="00FB5E85">
              <w:rPr>
                <w:rFonts w:ascii="Corbel" w:hAnsi="Corbel" w:cs="Arial Narrow"/>
                <w:sz w:val="20"/>
              </w:rPr>
              <w:t xml:space="preserve">(Vorschlag: </w:t>
            </w:r>
            <w:r w:rsidRPr="00FB5E85">
              <w:rPr>
                <w:rFonts w:ascii="Corbel" w:hAnsi="Corbel" w:cs="Arial Narrow"/>
                <w:iCs/>
                <w:sz w:val="20"/>
              </w:rPr>
              <w:t>s.o.</w:t>
            </w:r>
            <w:r w:rsidRPr="00FB5E85">
              <w:rPr>
                <w:rFonts w:ascii="Corbel" w:hAnsi="Corbel" w:cs="Arial Narrow"/>
                <w:sz w:val="20"/>
              </w:rPr>
              <w:t>)</w:t>
            </w:r>
          </w:p>
          <w:p w14:paraId="72F69168"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Einstellungen und Bewusstheit</w:t>
            </w:r>
            <w:r w:rsidRPr="00FB5E85">
              <w:rPr>
                <w:rFonts w:ascii="Corbel" w:hAnsi="Corbel" w:cs="Arial Narrow"/>
                <w:sz w:val="20"/>
              </w:rPr>
              <w:t xml:space="preserve">: Sich fremdkultureller Werte, Normen und Verhaltensweisen bewusst werden und mit Toleranz begegnen; sich kultureller Vielfalt und der damit verbundenen Chancen und Herausforderungen in den USA bewusst werden; aktuelle Themenfelder kritisch reflektieren; </w:t>
            </w:r>
            <w:proofErr w:type="spellStart"/>
            <w:r w:rsidRPr="00FB5E85">
              <w:rPr>
                <w:rFonts w:ascii="Corbel" w:hAnsi="Corbel" w:cs="Arial Narrow"/>
                <w:sz w:val="20"/>
              </w:rPr>
              <w:t>Bewusstwerden</w:t>
            </w:r>
            <w:proofErr w:type="spellEnd"/>
            <w:r w:rsidRPr="00FB5E85">
              <w:rPr>
                <w:rFonts w:ascii="Corbel" w:hAnsi="Corbel" w:cs="Arial Narrow"/>
                <w:sz w:val="20"/>
              </w:rPr>
              <w:t xml:space="preserve"> über Funktionen und Wirkungsweisen politischer Reden</w:t>
            </w:r>
            <w:r>
              <w:rPr>
                <w:rFonts w:ascii="Corbel" w:hAnsi="Corbel" w:cs="Arial Narrow"/>
                <w:sz w:val="20"/>
              </w:rPr>
              <w:t xml:space="preserve"> im historischen Kontext</w:t>
            </w:r>
          </w:p>
          <w:p w14:paraId="7835442E"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Verstehen und Handeln</w:t>
            </w:r>
            <w:r w:rsidRPr="00FB5E85">
              <w:rPr>
                <w:rFonts w:ascii="Corbel" w:hAnsi="Corbel" w:cs="Arial Narrow"/>
                <w:sz w:val="20"/>
              </w:rPr>
              <w:t>: In der Auseinandersetzung mit den historisch politisch, sozial und kulturell geprägten Lebensumständen von Menschen aus den USA kulturspezifische Wertvorstellungen, Einstellungen und Lebensstile verstehen, mit eigenen sowie anderen Vorstellungen vergleichen und angemessen kommunikativ reagieren</w:t>
            </w:r>
          </w:p>
          <w:p w14:paraId="2E858D3A" w14:textId="77777777" w:rsidR="00B36A63" w:rsidRPr="00FB5E85" w:rsidRDefault="00B36A63" w:rsidP="00C578B3">
            <w:pPr>
              <w:spacing w:line="240" w:lineRule="exact"/>
              <w:ind w:left="426"/>
              <w:jc w:val="left"/>
              <w:rPr>
                <w:rFonts w:ascii="Corbel" w:hAnsi="Corbel" w:cs="Arial Narrow"/>
                <w:i/>
                <w:iCs/>
                <w:sz w:val="20"/>
              </w:rPr>
            </w:pPr>
          </w:p>
        </w:tc>
        <w:tc>
          <w:tcPr>
            <w:tcW w:w="795" w:type="dxa"/>
            <w:vMerge w:val="restart"/>
            <w:textDirection w:val="tbRl"/>
          </w:tcPr>
          <w:p w14:paraId="5487AEEE" w14:textId="77777777" w:rsidR="00B36A63" w:rsidRPr="00FB5E85" w:rsidRDefault="00B36A63" w:rsidP="00C578B3">
            <w:pPr>
              <w:shd w:val="clear" w:color="auto" w:fill="00B050"/>
              <w:rPr>
                <w:rFonts w:ascii="Corbel" w:hAnsi="Corbel"/>
                <w:b/>
                <w:bCs/>
                <w:color w:val="FFFFFF"/>
                <w:shd w:val="clear" w:color="auto" w:fill="00B050"/>
              </w:rPr>
            </w:pPr>
            <w:r w:rsidRPr="00FB5E85">
              <w:rPr>
                <w:rFonts w:ascii="Corbel" w:hAnsi="Corbel"/>
                <w:b/>
                <w:bCs/>
                <w:color w:val="FFFFFF"/>
                <w:shd w:val="clear" w:color="auto" w:fill="00B050"/>
              </w:rPr>
              <w:t>Sprachbewusstsein</w:t>
            </w:r>
          </w:p>
          <w:p w14:paraId="744EB786" w14:textId="77777777" w:rsidR="00B36A63" w:rsidRPr="00FB5E85" w:rsidRDefault="00B36A63" w:rsidP="00B36A63">
            <w:pPr>
              <w:pStyle w:val="Listenabsatz"/>
              <w:numPr>
                <w:ilvl w:val="0"/>
                <w:numId w:val="5"/>
              </w:numPr>
              <w:rPr>
                <w:rFonts w:ascii="Corbel" w:hAnsi="Corbel" w:cs="Arial Narrow"/>
                <w:sz w:val="20"/>
                <w:szCs w:val="20"/>
              </w:rPr>
            </w:pPr>
            <w:r w:rsidRPr="00FB5E85">
              <w:rPr>
                <w:rFonts w:ascii="Corbel" w:hAnsi="Corbel" w:cs="Arial Narrow"/>
                <w:sz w:val="20"/>
                <w:szCs w:val="20"/>
              </w:rPr>
              <w:t>über Sprache gesteuerte markante Beeinflussungsstrategien (z.B. anhand von Reden) erkennen und beschreiben und selbst anwenden</w:t>
            </w:r>
          </w:p>
          <w:p w14:paraId="0AE3926F" w14:textId="77777777" w:rsidR="00B36A63" w:rsidRPr="00FB5E85" w:rsidRDefault="00B36A63" w:rsidP="00C578B3">
            <w:pPr>
              <w:pStyle w:val="Listenabsatz"/>
              <w:rPr>
                <w:rFonts w:ascii="Corbel" w:hAnsi="Corbel" w:cs="Arial Narrow"/>
                <w:sz w:val="20"/>
                <w:szCs w:val="20"/>
              </w:rPr>
            </w:pPr>
          </w:p>
        </w:tc>
      </w:tr>
      <w:tr w:rsidR="00B36A63" w:rsidRPr="00FB5E85" w14:paraId="10DC4674" w14:textId="77777777" w:rsidTr="006B2172">
        <w:trPr>
          <w:cantSplit/>
          <w:trHeight w:val="1126"/>
        </w:trPr>
        <w:tc>
          <w:tcPr>
            <w:tcW w:w="1048" w:type="dxa"/>
            <w:vMerge/>
          </w:tcPr>
          <w:p w14:paraId="4CB54F79" w14:textId="77777777" w:rsidR="00B36A63" w:rsidRPr="00FB5E85" w:rsidRDefault="00B36A63" w:rsidP="00C578B3">
            <w:pPr>
              <w:rPr>
                <w:rFonts w:ascii="Corbel" w:hAnsi="Corbel"/>
                <w:sz w:val="12"/>
                <w:szCs w:val="12"/>
              </w:rPr>
            </w:pPr>
          </w:p>
        </w:tc>
        <w:tc>
          <w:tcPr>
            <w:tcW w:w="7938" w:type="dxa"/>
          </w:tcPr>
          <w:p w14:paraId="62B6ABCC"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14E99EF5" w14:textId="77777777" w:rsidR="00B36A63" w:rsidRPr="00FB5E85" w:rsidRDefault="00B36A63" w:rsidP="00C578B3">
            <w:pPr>
              <w:spacing w:line="240" w:lineRule="exact"/>
              <w:ind w:left="426"/>
              <w:jc w:val="left"/>
              <w:rPr>
                <w:rFonts w:ascii="Corbel" w:hAnsi="Corbel" w:cs="Arial Narrow"/>
                <w:sz w:val="20"/>
              </w:rPr>
            </w:pPr>
          </w:p>
          <w:p w14:paraId="6183DB6B"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Hör-/</w:t>
            </w:r>
            <w:proofErr w:type="spellStart"/>
            <w:r w:rsidRPr="00FB5E85">
              <w:rPr>
                <w:rFonts w:ascii="Corbel" w:hAnsi="Corbel" w:cs="Arial Narrow"/>
                <w:b/>
                <w:bCs/>
                <w:sz w:val="20"/>
              </w:rPr>
              <w:t>Hörsehverstehen</w:t>
            </w:r>
            <w:proofErr w:type="spellEnd"/>
            <w:r w:rsidRPr="00FB5E85">
              <w:rPr>
                <w:rFonts w:ascii="Corbel" w:hAnsi="Corbel" w:cs="Arial Narrow"/>
                <w:sz w:val="20"/>
              </w:rPr>
              <w:t>: Gesamtaussage, Hauptaussage und Einzelinformationen aus authentischen auditiven (Dialog) und audiovisuellen Texten (politische Rede) entnehmen, wesentliche Einstellungen der Sprechenden erfassen</w:t>
            </w:r>
          </w:p>
          <w:p w14:paraId="1A857D7A" w14:textId="77777777" w:rsidR="00B36A63" w:rsidRPr="00FB5E85" w:rsidRDefault="00B36A63" w:rsidP="00B36A63">
            <w:pPr>
              <w:numPr>
                <w:ilvl w:val="0"/>
                <w:numId w:val="2"/>
              </w:numPr>
              <w:shd w:val="clear" w:color="auto" w:fill="FFFFFF"/>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Leseverstehen</w:t>
            </w:r>
            <w:r w:rsidRPr="00FB5E85">
              <w:rPr>
                <w:rFonts w:ascii="Corbel" w:hAnsi="Corbel" w:cs="Arial Narrow"/>
                <w:sz w:val="20"/>
              </w:rPr>
              <w:t xml:space="preserve"> (</w:t>
            </w:r>
            <w:r w:rsidRPr="00FB5E85">
              <w:rPr>
                <w:rFonts w:ascii="Corbel" w:hAnsi="Corbel" w:cs="Arial Narrow"/>
                <w:b/>
                <w:bCs/>
                <w:i/>
                <w:iCs/>
                <w:sz w:val="20"/>
              </w:rPr>
              <w:t xml:space="preserve">Core </w:t>
            </w:r>
            <w:proofErr w:type="spellStart"/>
            <w:r w:rsidRPr="00FB5E85">
              <w:rPr>
                <w:rFonts w:ascii="Corbel" w:hAnsi="Corbel" w:cs="Arial Narrow"/>
                <w:b/>
                <w:bCs/>
                <w:i/>
                <w:iCs/>
                <w:sz w:val="20"/>
              </w:rPr>
              <w:t>skill</w:t>
            </w:r>
            <w:proofErr w:type="spellEnd"/>
            <w:r w:rsidRPr="00FB5E85">
              <w:rPr>
                <w:rFonts w:ascii="Corbel" w:hAnsi="Corbel" w:cs="Arial Narrow"/>
                <w:sz w:val="20"/>
              </w:rPr>
              <w:t xml:space="preserve"> in </w:t>
            </w:r>
            <w:r w:rsidRPr="00FB5E85">
              <w:rPr>
                <w:rFonts w:ascii="Corbel" w:hAnsi="Corbel" w:cs="Arial Narrow"/>
                <w:b/>
                <w:bCs/>
                <w:i/>
                <w:iCs/>
                <w:sz w:val="20"/>
              </w:rPr>
              <w:t xml:space="preserve">The US </w:t>
            </w:r>
            <w:proofErr w:type="spellStart"/>
            <w:r w:rsidRPr="00FB5E85">
              <w:rPr>
                <w:rFonts w:ascii="Corbel" w:hAnsi="Corbel" w:cs="Arial Narrow"/>
                <w:b/>
                <w:bCs/>
                <w:i/>
                <w:iCs/>
                <w:sz w:val="20"/>
              </w:rPr>
              <w:t>then</w:t>
            </w:r>
            <w:proofErr w:type="spellEnd"/>
            <w:r w:rsidRPr="00FB5E85">
              <w:rPr>
                <w:rFonts w:ascii="Corbel" w:hAnsi="Corbel" w:cs="Arial Narrow"/>
                <w:b/>
                <w:bCs/>
                <w:i/>
                <w:iCs/>
                <w:sz w:val="20"/>
              </w:rPr>
              <w:t xml:space="preserve"> and </w:t>
            </w:r>
            <w:proofErr w:type="spellStart"/>
            <w:r w:rsidRPr="00FB5E85">
              <w:rPr>
                <w:rFonts w:ascii="Corbel" w:hAnsi="Corbel" w:cs="Arial Narrow"/>
                <w:b/>
                <w:bCs/>
                <w:i/>
                <w:iCs/>
                <w:sz w:val="20"/>
              </w:rPr>
              <w:t>now</w:t>
            </w:r>
            <w:proofErr w:type="spellEnd"/>
            <w:r>
              <w:rPr>
                <w:rFonts w:ascii="Corbel" w:hAnsi="Corbel" w:cs="Arial Narrow"/>
                <w:sz w:val="20"/>
              </w:rPr>
              <w:t>): Drama/Roman</w:t>
            </w:r>
            <w:r w:rsidRPr="00FB5E85">
              <w:rPr>
                <w:rFonts w:ascii="Corbel" w:hAnsi="Corbel" w:cs="Arial Narrow"/>
                <w:sz w:val="20"/>
              </w:rPr>
              <w:t xml:space="preserve"> lesen und verstehen (Vorschlag:</w:t>
            </w:r>
            <w:r>
              <w:rPr>
                <w:rFonts w:ascii="Corbel" w:hAnsi="Corbel" w:cs="Arial Narrow"/>
                <w:sz w:val="20"/>
              </w:rPr>
              <w:t xml:space="preserve"> </w:t>
            </w:r>
            <w:r w:rsidRPr="00FB5E85">
              <w:rPr>
                <w:rFonts w:ascii="Corbel" w:hAnsi="Corbel" w:cs="Arial Narrow"/>
                <w:iCs/>
                <w:sz w:val="20"/>
              </w:rPr>
              <w:t>s.o.</w:t>
            </w:r>
            <w:r w:rsidRPr="00FB5E85">
              <w:rPr>
                <w:rFonts w:ascii="Corbel" w:hAnsi="Corbel" w:cs="Arial Narrow"/>
                <w:sz w:val="20"/>
              </w:rPr>
              <w:t>),</w:t>
            </w:r>
            <w:r w:rsidRPr="00FB5E85">
              <w:rPr>
                <w:rFonts w:ascii="Corbel" w:hAnsi="Corbel" w:cs="Arial Narrow"/>
              </w:rPr>
              <w:t xml:space="preserve"> </w:t>
            </w:r>
            <w:r w:rsidRPr="00FB5E85">
              <w:rPr>
                <w:rFonts w:ascii="Corbel" w:hAnsi="Corbel" w:cs="Arial Narrow"/>
                <w:sz w:val="20"/>
              </w:rPr>
              <w:t>dabei textinterne Informationen und textexternes (Vor-)Wissen verknüpfen; politische Reden verstehen und analysieren, insbesondere in Hinsicht auf sprachliche Mittel und deren Funktionen sowie Strategie, Argumentationsstrang und Einstellung/Absichten des Redners</w:t>
            </w:r>
          </w:p>
          <w:p w14:paraId="0E2B707D" w14:textId="77777777" w:rsidR="00B36A63" w:rsidRPr="00FB5E85" w:rsidRDefault="00B36A63" w:rsidP="00B36A63">
            <w:pPr>
              <w:numPr>
                <w:ilvl w:val="0"/>
                <w:numId w:val="2"/>
              </w:numPr>
              <w:shd w:val="clear" w:color="auto" w:fill="FFFFFF"/>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an Gesprächen teilnehmen:</w:t>
            </w:r>
            <w:r w:rsidRPr="00FB5E85">
              <w:rPr>
                <w:rFonts w:ascii="Corbel" w:hAnsi="Corbel" w:cs="Arial Narrow"/>
                <w:sz w:val="20"/>
              </w:rPr>
              <w:t xml:space="preserve"> Sich an Gesprächssituationen in unterschiedlichen Rollen beteiligen; Arbeitsergebnisse diskutieren</w:t>
            </w:r>
          </w:p>
          <w:p w14:paraId="3387239C" w14:textId="77777777" w:rsidR="00B36A63" w:rsidRPr="00FB5E85" w:rsidRDefault="00B36A63" w:rsidP="00B36A63">
            <w:pPr>
              <w:numPr>
                <w:ilvl w:val="0"/>
                <w:numId w:val="2"/>
              </w:numPr>
              <w:shd w:val="clear" w:color="auto" w:fill="FFFFFF"/>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zusammenhängendes Sprechen</w:t>
            </w:r>
            <w:r w:rsidRPr="00FB5E85">
              <w:rPr>
                <w:rFonts w:ascii="Corbel" w:hAnsi="Corbel" w:cs="Arial Narrow"/>
                <w:sz w:val="20"/>
              </w:rPr>
              <w:t>:</w:t>
            </w:r>
            <w:r w:rsidRPr="00FB5E85">
              <w:rPr>
                <w:rFonts w:ascii="Corbel" w:hAnsi="Corbel" w:cs="Arial Narrow"/>
                <w:b/>
                <w:bCs/>
                <w:sz w:val="20"/>
              </w:rPr>
              <w:t xml:space="preserve"> </w:t>
            </w:r>
            <w:r w:rsidRPr="00FB5E85">
              <w:rPr>
                <w:rFonts w:ascii="Corbel" w:hAnsi="Corbel" w:cs="Arial Narrow"/>
                <w:sz w:val="20"/>
              </w:rPr>
              <w:t>Eigene Reden zu bestimmten Themen verfassen und vortragen; Arbeitsergebnisse darstellen</w:t>
            </w:r>
          </w:p>
          <w:p w14:paraId="626DD3FD"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Schreiben</w:t>
            </w:r>
            <w:r w:rsidRPr="00FB5E85">
              <w:rPr>
                <w:rFonts w:ascii="Corbel" w:hAnsi="Corbel" w:cs="Arial Narrow"/>
                <w:sz w:val="20"/>
              </w:rPr>
              <w:t xml:space="preserve">: </w:t>
            </w:r>
            <w:proofErr w:type="spellStart"/>
            <w:r w:rsidRPr="00FB5E85">
              <w:rPr>
                <w:rFonts w:ascii="Corbel" w:hAnsi="Corbel" w:cs="Arial Narrow"/>
                <w:i/>
                <w:iCs/>
                <w:sz w:val="20"/>
              </w:rPr>
              <w:t>Comment</w:t>
            </w:r>
            <w:proofErr w:type="spellEnd"/>
            <w:r w:rsidRPr="00FB5E85">
              <w:rPr>
                <w:rFonts w:ascii="Corbel" w:hAnsi="Corbel" w:cs="Arial Narrow"/>
                <w:sz w:val="20"/>
              </w:rPr>
              <w:t>; Reden (unter Berücksichtigung relevanter Stilmittel); kreative Schreibanlässe</w:t>
            </w:r>
          </w:p>
          <w:p w14:paraId="2A6A7338"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xml:space="preserve">: Den Inhalt eines Artikels in die Zielsprache schriftlich </w:t>
            </w:r>
            <w:proofErr w:type="spellStart"/>
            <w:r w:rsidRPr="00FB5E85">
              <w:rPr>
                <w:rFonts w:ascii="Corbel" w:hAnsi="Corbel" w:cs="Arial Narrow"/>
                <w:sz w:val="20"/>
              </w:rPr>
              <w:t>sprachmittelnd</w:t>
            </w:r>
            <w:proofErr w:type="spellEnd"/>
            <w:r w:rsidRPr="00FB5E85">
              <w:rPr>
                <w:rFonts w:ascii="Corbel" w:hAnsi="Corbel" w:cs="Arial Narrow"/>
                <w:sz w:val="20"/>
              </w:rPr>
              <w:t xml:space="preserve"> sinngemäß übertragen (</w:t>
            </w:r>
            <w:proofErr w:type="spellStart"/>
            <w:r w:rsidRPr="00FB5E85">
              <w:rPr>
                <w:rFonts w:ascii="Corbel" w:hAnsi="Corbel" w:cs="Arial Narrow"/>
                <w:sz w:val="20"/>
              </w:rPr>
              <w:t>adressaten</w:t>
            </w:r>
            <w:proofErr w:type="spellEnd"/>
            <w:r w:rsidRPr="00FB5E85">
              <w:rPr>
                <w:rFonts w:ascii="Corbel" w:hAnsi="Corbel" w:cs="Arial Narrow"/>
                <w:sz w:val="20"/>
              </w:rPr>
              <w:t xml:space="preserve">-, </w:t>
            </w:r>
            <w:proofErr w:type="spellStart"/>
            <w:r w:rsidRPr="00FB5E85">
              <w:rPr>
                <w:rFonts w:ascii="Corbel" w:hAnsi="Corbel" w:cs="Arial Narrow"/>
                <w:sz w:val="20"/>
              </w:rPr>
              <w:t>textsorten</w:t>
            </w:r>
            <w:proofErr w:type="spellEnd"/>
            <w:r w:rsidRPr="00FB5E85">
              <w:rPr>
                <w:rFonts w:ascii="Corbel" w:hAnsi="Corbel" w:cs="Arial Narrow"/>
                <w:sz w:val="20"/>
              </w:rPr>
              <w:t>- und registergerecht)</w:t>
            </w:r>
          </w:p>
          <w:p w14:paraId="50D2EACF" w14:textId="77777777" w:rsidR="00B36A63" w:rsidRPr="00FB5E85" w:rsidRDefault="00B36A63" w:rsidP="00C578B3">
            <w:pPr>
              <w:spacing w:line="240" w:lineRule="exact"/>
              <w:ind w:left="426"/>
              <w:rPr>
                <w:rFonts w:ascii="Corbel" w:hAnsi="Corbel" w:cs="Arial Narrow"/>
                <w:b/>
                <w:bCs/>
                <w:sz w:val="20"/>
              </w:rPr>
            </w:pPr>
            <w:r w:rsidRPr="00FB5E85">
              <w:rPr>
                <w:rFonts w:ascii="Corbel" w:hAnsi="Corbel" w:cs="Arial Narrow"/>
                <w:b/>
                <w:bCs/>
                <w:sz w:val="20"/>
              </w:rPr>
              <w:t>Verfügen über sprachliche Mittel:</w:t>
            </w:r>
          </w:p>
          <w:p w14:paraId="4686DB45"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xml:space="preserve">: Erweiterter thematischer Wortschatz zu den Themenfeldern </w:t>
            </w:r>
            <w:r w:rsidRPr="00FB5E85">
              <w:rPr>
                <w:rFonts w:ascii="Corbel" w:hAnsi="Corbel" w:cs="Arial Narrow"/>
                <w:i/>
                <w:iCs/>
                <w:sz w:val="20"/>
              </w:rPr>
              <w:t>USA, American Dream und Immigration</w:t>
            </w:r>
            <w:r w:rsidRPr="00FB5E85">
              <w:rPr>
                <w:rFonts w:ascii="Corbel" w:hAnsi="Corbel" w:cs="Arial Narrow"/>
                <w:sz w:val="20"/>
              </w:rPr>
              <w:t xml:space="preserve">; Interpretationswortschatz zur Analyse von Rede, </w:t>
            </w:r>
            <w:r>
              <w:rPr>
                <w:rFonts w:ascii="Corbel" w:hAnsi="Corbel" w:cs="Arial Narrow"/>
                <w:sz w:val="20"/>
              </w:rPr>
              <w:t>Drama</w:t>
            </w:r>
          </w:p>
          <w:p w14:paraId="3E96B843"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Grammatische Strukturen</w:t>
            </w:r>
            <w:r w:rsidRPr="00FB5E85">
              <w:rPr>
                <w:rFonts w:ascii="Corbel" w:hAnsi="Corbel" w:cs="Arial Narrow"/>
                <w:sz w:val="20"/>
              </w:rPr>
              <w:t>: Erweitertes und gefestigtes Repertoire sicher verwenden</w:t>
            </w:r>
          </w:p>
          <w:p w14:paraId="3727C625" w14:textId="77777777" w:rsidR="00B36A63" w:rsidRPr="00FB5E85" w:rsidRDefault="00B36A63" w:rsidP="00C578B3">
            <w:pPr>
              <w:spacing w:line="240" w:lineRule="exact"/>
              <w:ind w:left="470"/>
              <w:jc w:val="left"/>
              <w:rPr>
                <w:rFonts w:ascii="Corbel" w:hAnsi="Corbel" w:cs="Arial Narrow"/>
                <w:sz w:val="20"/>
              </w:rPr>
            </w:pPr>
          </w:p>
        </w:tc>
        <w:tc>
          <w:tcPr>
            <w:tcW w:w="795" w:type="dxa"/>
            <w:vMerge/>
            <w:textDirection w:val="tbRl"/>
          </w:tcPr>
          <w:p w14:paraId="0BE95130" w14:textId="77777777" w:rsidR="00B36A63" w:rsidRPr="00FB5E85" w:rsidRDefault="00B36A63" w:rsidP="00C578B3">
            <w:pPr>
              <w:ind w:left="113" w:right="113"/>
              <w:rPr>
                <w:rFonts w:ascii="Corbel" w:hAnsi="Corbel"/>
              </w:rPr>
            </w:pPr>
          </w:p>
        </w:tc>
      </w:tr>
      <w:tr w:rsidR="00B36A63" w:rsidRPr="00FB5E85" w14:paraId="4D68557A" w14:textId="77777777" w:rsidTr="006B2172">
        <w:trPr>
          <w:cantSplit/>
          <w:trHeight w:val="1741"/>
        </w:trPr>
        <w:tc>
          <w:tcPr>
            <w:tcW w:w="1048" w:type="dxa"/>
            <w:vMerge/>
          </w:tcPr>
          <w:p w14:paraId="6D878377" w14:textId="77777777" w:rsidR="00B36A63" w:rsidRPr="00FB5E85" w:rsidRDefault="00B36A63" w:rsidP="00C578B3">
            <w:pPr>
              <w:rPr>
                <w:rFonts w:ascii="Corbel" w:hAnsi="Corbel"/>
                <w:sz w:val="12"/>
                <w:szCs w:val="12"/>
              </w:rPr>
            </w:pPr>
          </w:p>
        </w:tc>
        <w:tc>
          <w:tcPr>
            <w:tcW w:w="7938" w:type="dxa"/>
          </w:tcPr>
          <w:p w14:paraId="02CB5655"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4DBBB626" w14:textId="77777777" w:rsidR="00B36A63" w:rsidRPr="00FB5E85" w:rsidRDefault="00B36A63" w:rsidP="00C578B3">
            <w:pPr>
              <w:spacing w:line="240" w:lineRule="exact"/>
              <w:ind w:left="426"/>
              <w:jc w:val="left"/>
              <w:rPr>
                <w:rFonts w:ascii="Corbel" w:hAnsi="Corbel" w:cs="Arial Narrow"/>
                <w:sz w:val="20"/>
              </w:rPr>
            </w:pPr>
          </w:p>
          <w:p w14:paraId="35479D49"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b/>
                <w:bCs/>
                <w:sz w:val="20"/>
              </w:rPr>
            </w:pPr>
            <w:r w:rsidRPr="00FB5E85">
              <w:rPr>
                <w:rFonts w:ascii="Corbel" w:hAnsi="Corbel" w:cs="Arial Narrow"/>
                <w:b/>
                <w:bCs/>
                <w:sz w:val="20"/>
              </w:rPr>
              <w:t>analytisch-interpretierend</w:t>
            </w:r>
            <w:r>
              <w:rPr>
                <w:rFonts w:ascii="Corbel" w:hAnsi="Corbel" w:cs="Arial Narrow"/>
                <w:sz w:val="20"/>
              </w:rPr>
              <w:t>: Reden und Drama</w:t>
            </w:r>
            <w:r w:rsidRPr="00FB5E85">
              <w:rPr>
                <w:rFonts w:ascii="Corbel" w:hAnsi="Corbel" w:cs="Arial Narrow"/>
                <w:sz w:val="20"/>
              </w:rPr>
              <w:t xml:space="preserve"> in Bezug auf Aussageabsicht, Darstellungsform und Wirkung deuten; dazu wesentliche </w:t>
            </w:r>
            <w:proofErr w:type="spellStart"/>
            <w:r w:rsidRPr="00FB5E85">
              <w:rPr>
                <w:rFonts w:ascii="Corbel" w:hAnsi="Corbel" w:cs="Arial Narrow"/>
                <w:sz w:val="20"/>
              </w:rPr>
              <w:t>Textsortenmerkmale</w:t>
            </w:r>
            <w:proofErr w:type="spellEnd"/>
            <w:r w:rsidRPr="00FB5E85">
              <w:rPr>
                <w:rFonts w:ascii="Corbel" w:hAnsi="Corbel" w:cs="Arial Narrow"/>
                <w:sz w:val="20"/>
              </w:rPr>
              <w:t xml:space="preserve"> berücksichtigen</w:t>
            </w:r>
          </w:p>
          <w:p w14:paraId="1769BCF5" w14:textId="77777777" w:rsidR="00B36A63" w:rsidRPr="00FB5E85" w:rsidRDefault="00B36A63" w:rsidP="00B36A63">
            <w:pPr>
              <w:pStyle w:val="Listenabsatz"/>
              <w:numPr>
                <w:ilvl w:val="0"/>
                <w:numId w:val="2"/>
              </w:numPr>
              <w:tabs>
                <w:tab w:val="clear" w:pos="228"/>
                <w:tab w:val="num" w:pos="425"/>
              </w:tabs>
              <w:spacing w:line="240" w:lineRule="exact"/>
              <w:ind w:left="425" w:hanging="283"/>
              <w:jc w:val="left"/>
              <w:rPr>
                <w:rFonts w:ascii="Corbel" w:hAnsi="Corbel" w:cs="Arial Narrow"/>
                <w:b/>
                <w:bCs/>
                <w:sz w:val="20"/>
                <w:szCs w:val="20"/>
              </w:rPr>
            </w:pPr>
            <w:r w:rsidRPr="00FB5E85">
              <w:rPr>
                <w:rFonts w:ascii="Corbel" w:hAnsi="Corbel" w:cs="Arial Narrow"/>
                <w:b/>
                <w:bCs/>
                <w:sz w:val="20"/>
                <w:szCs w:val="20"/>
              </w:rPr>
              <w:t xml:space="preserve">produktions-/anwendungsorientiert: </w:t>
            </w:r>
            <w:r w:rsidRPr="00FB5E85">
              <w:rPr>
                <w:rFonts w:ascii="Corbel" w:hAnsi="Corbel" w:cs="Arial Narrow"/>
                <w:sz w:val="20"/>
                <w:szCs w:val="20"/>
              </w:rPr>
              <w:t>Sich der Wirkung von Texten (Reden, Roman) annähern, indem S eigene kreative Texte entwickeln</w:t>
            </w:r>
          </w:p>
          <w:p w14:paraId="4E82C8C3" w14:textId="77777777" w:rsidR="00B36A63" w:rsidRPr="00FB5E85" w:rsidRDefault="00B36A63" w:rsidP="00B36A63">
            <w:pPr>
              <w:pStyle w:val="Listenabsatz"/>
              <w:numPr>
                <w:ilvl w:val="0"/>
                <w:numId w:val="2"/>
              </w:numPr>
              <w:tabs>
                <w:tab w:val="clear" w:pos="228"/>
                <w:tab w:val="num" w:pos="425"/>
              </w:tabs>
              <w:spacing w:line="240" w:lineRule="exact"/>
              <w:ind w:left="425" w:hanging="283"/>
              <w:jc w:val="left"/>
              <w:rPr>
                <w:rFonts w:ascii="Corbel" w:hAnsi="Corbel" w:cs="Arial Narrow"/>
                <w:b/>
                <w:bCs/>
                <w:sz w:val="20"/>
                <w:szCs w:val="20"/>
              </w:rPr>
            </w:pPr>
            <w:r w:rsidRPr="00FB5E85">
              <w:rPr>
                <w:rFonts w:ascii="Corbel" w:hAnsi="Corbel" w:cs="Arial Narrow"/>
                <w:b/>
                <w:bCs/>
                <w:sz w:val="20"/>
                <w:szCs w:val="20"/>
              </w:rPr>
              <w:t>Schwerpunkt</w:t>
            </w:r>
            <w:r w:rsidRPr="00FB5E85">
              <w:rPr>
                <w:rFonts w:ascii="Corbel" w:hAnsi="Corbel" w:cs="Arial Narrow"/>
                <w:sz w:val="20"/>
                <w:szCs w:val="20"/>
              </w:rPr>
              <w:t>: Eigene Rede schreiben und vortragen</w:t>
            </w:r>
          </w:p>
          <w:p w14:paraId="0A5CBECE" w14:textId="77777777" w:rsidR="00B36A63" w:rsidRPr="00FB5E85" w:rsidRDefault="00B36A63" w:rsidP="00C578B3">
            <w:pPr>
              <w:pStyle w:val="Listenabsatz"/>
              <w:spacing w:line="240" w:lineRule="exact"/>
              <w:ind w:left="425"/>
              <w:jc w:val="left"/>
              <w:rPr>
                <w:rFonts w:ascii="Corbel" w:hAnsi="Corbel" w:cs="Arial Narrow"/>
                <w:b/>
                <w:bCs/>
                <w:sz w:val="20"/>
                <w:szCs w:val="20"/>
              </w:rPr>
            </w:pPr>
          </w:p>
        </w:tc>
        <w:tc>
          <w:tcPr>
            <w:tcW w:w="795" w:type="dxa"/>
            <w:vMerge/>
            <w:textDirection w:val="tbRl"/>
          </w:tcPr>
          <w:p w14:paraId="23108FC6" w14:textId="77777777" w:rsidR="00B36A63" w:rsidRPr="00FB5E85" w:rsidRDefault="00B36A63" w:rsidP="00C578B3">
            <w:pPr>
              <w:ind w:left="113" w:right="113"/>
              <w:rPr>
                <w:rFonts w:ascii="Corbel" w:hAnsi="Corbel"/>
              </w:rPr>
            </w:pPr>
          </w:p>
        </w:tc>
      </w:tr>
      <w:tr w:rsidR="00B36A63" w:rsidRPr="00FB5E85" w14:paraId="466FB9C9" w14:textId="77777777" w:rsidTr="006B2172">
        <w:trPr>
          <w:trHeight w:val="41"/>
        </w:trPr>
        <w:tc>
          <w:tcPr>
            <w:tcW w:w="9782" w:type="dxa"/>
            <w:gridSpan w:val="3"/>
          </w:tcPr>
          <w:p w14:paraId="36A40C27"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Texte und Medien</w:t>
            </w:r>
          </w:p>
          <w:p w14:paraId="4E72FE0C" w14:textId="77777777" w:rsidR="00B36A63" w:rsidRPr="006F7D64" w:rsidRDefault="00B36A63" w:rsidP="00B36A63">
            <w:pPr>
              <w:pStyle w:val="Listenabsatz"/>
              <w:numPr>
                <w:ilvl w:val="0"/>
                <w:numId w:val="3"/>
              </w:numPr>
              <w:spacing w:line="240" w:lineRule="exact"/>
              <w:jc w:val="left"/>
              <w:rPr>
                <w:rFonts w:ascii="Corbel" w:hAnsi="Corbel" w:cs="Arial Narrow"/>
                <w:sz w:val="20"/>
                <w:szCs w:val="20"/>
              </w:rPr>
            </w:pPr>
            <w:r w:rsidRPr="00FB5E85">
              <w:rPr>
                <w:rFonts w:ascii="Corbel" w:hAnsi="Corbel" w:cs="Arial Narrow"/>
                <w:b/>
                <w:bCs/>
                <w:sz w:val="20"/>
                <w:szCs w:val="20"/>
              </w:rPr>
              <w:t>Sach- und Gebrauchstexte</w:t>
            </w:r>
            <w:r w:rsidRPr="00FB5E85">
              <w:rPr>
                <w:rFonts w:ascii="Corbel" w:hAnsi="Corbel" w:cs="Arial Narrow"/>
                <w:sz w:val="20"/>
                <w:szCs w:val="20"/>
              </w:rPr>
              <w:t xml:space="preserve">: Politische Reden; informative Sachtexte </w:t>
            </w:r>
          </w:p>
          <w:p w14:paraId="2C88EFF2" w14:textId="77777777" w:rsidR="00B36A63" w:rsidRPr="00FB5E85" w:rsidRDefault="00B36A63" w:rsidP="00B36A63">
            <w:pPr>
              <w:pStyle w:val="Listenabsatz"/>
              <w:numPr>
                <w:ilvl w:val="0"/>
                <w:numId w:val="3"/>
              </w:numPr>
              <w:spacing w:line="240" w:lineRule="exact"/>
              <w:jc w:val="left"/>
              <w:rPr>
                <w:rFonts w:ascii="Corbel" w:hAnsi="Corbel" w:cs="Arial Narrow"/>
                <w:sz w:val="20"/>
                <w:szCs w:val="20"/>
              </w:rPr>
            </w:pPr>
            <w:r w:rsidRPr="00FB5E85">
              <w:rPr>
                <w:rFonts w:ascii="Corbel" w:hAnsi="Corbel" w:cs="Arial Narrow"/>
                <w:b/>
                <w:bCs/>
                <w:sz w:val="20"/>
                <w:szCs w:val="20"/>
              </w:rPr>
              <w:t>Literarische Texte</w:t>
            </w:r>
            <w:r>
              <w:rPr>
                <w:rFonts w:ascii="Corbel" w:hAnsi="Corbel" w:cs="Arial Narrow"/>
                <w:sz w:val="20"/>
                <w:szCs w:val="20"/>
              </w:rPr>
              <w:t>: Drama oder Roman</w:t>
            </w:r>
          </w:p>
          <w:p w14:paraId="1C69EBBC" w14:textId="77777777" w:rsidR="00B36A63" w:rsidRPr="00FB5E85" w:rsidRDefault="00B36A63" w:rsidP="00B36A63">
            <w:pPr>
              <w:pStyle w:val="Listenabsatz"/>
              <w:numPr>
                <w:ilvl w:val="0"/>
                <w:numId w:val="3"/>
              </w:numPr>
              <w:spacing w:line="240" w:lineRule="exact"/>
              <w:jc w:val="left"/>
              <w:rPr>
                <w:rFonts w:ascii="Corbel" w:hAnsi="Corbel" w:cs="Arial Narrow"/>
                <w:sz w:val="20"/>
                <w:szCs w:val="20"/>
              </w:rPr>
            </w:pPr>
            <w:r w:rsidRPr="00FB5E85">
              <w:rPr>
                <w:rFonts w:ascii="Corbel" w:hAnsi="Corbel" w:cs="Arial Narrow"/>
                <w:b/>
                <w:bCs/>
                <w:sz w:val="20"/>
                <w:szCs w:val="20"/>
              </w:rPr>
              <w:t>Medial vermittelte Texte</w:t>
            </w:r>
            <w:r w:rsidRPr="00FB5E85">
              <w:rPr>
                <w:rFonts w:ascii="Corbel" w:hAnsi="Corbel" w:cs="Arial Narrow"/>
                <w:sz w:val="20"/>
                <w:szCs w:val="20"/>
              </w:rPr>
              <w:t>:</w:t>
            </w:r>
            <w:r>
              <w:rPr>
                <w:rFonts w:ascii="Corbel" w:hAnsi="Corbel" w:cs="Arial Narrow"/>
                <w:sz w:val="20"/>
                <w:szCs w:val="20"/>
              </w:rPr>
              <w:t xml:space="preserve"> Dialog; politische Rede</w:t>
            </w:r>
          </w:p>
          <w:p w14:paraId="26855674" w14:textId="77777777" w:rsidR="00B36A63" w:rsidRPr="00FB5E85" w:rsidRDefault="00B36A63" w:rsidP="00B36A63">
            <w:pPr>
              <w:numPr>
                <w:ilvl w:val="0"/>
                <w:numId w:val="3"/>
              </w:numPr>
              <w:spacing w:line="240" w:lineRule="exact"/>
              <w:jc w:val="left"/>
              <w:rPr>
                <w:rFonts w:ascii="Corbel" w:hAnsi="Corbel" w:cs="Arial Narrow"/>
                <w:sz w:val="20"/>
              </w:rPr>
            </w:pPr>
            <w:r w:rsidRPr="00FB5E85">
              <w:rPr>
                <w:rFonts w:ascii="Corbel" w:hAnsi="Corbel" w:cs="Arial Narrow"/>
                <w:b/>
                <w:bCs/>
                <w:sz w:val="20"/>
              </w:rPr>
              <w:t>Diskontinuierliche Texte</w:t>
            </w:r>
            <w:r w:rsidRPr="00FB5E85">
              <w:rPr>
                <w:rFonts w:ascii="Corbel" w:hAnsi="Corbel" w:cs="Arial Narrow"/>
                <w:sz w:val="20"/>
              </w:rPr>
              <w:t>: Cartoons; Bilder; Statistik</w:t>
            </w:r>
          </w:p>
          <w:p w14:paraId="64525ABC" w14:textId="77777777" w:rsidR="00B36A63" w:rsidRPr="00FB5E85" w:rsidRDefault="00B36A63" w:rsidP="00C578B3">
            <w:pPr>
              <w:pStyle w:val="Titel"/>
              <w:jc w:val="both"/>
              <w:rPr>
                <w:rFonts w:ascii="Corbel" w:hAnsi="Corbel" w:cs="Arial Narrow"/>
                <w:b w:val="0"/>
                <w:bCs w:val="0"/>
                <w:sz w:val="20"/>
                <w:szCs w:val="20"/>
                <w:u w:val="none"/>
              </w:rPr>
            </w:pPr>
          </w:p>
        </w:tc>
      </w:tr>
      <w:tr w:rsidR="00B36A63" w:rsidRPr="00FB5E85" w14:paraId="6196E159" w14:textId="77777777" w:rsidTr="006B2172">
        <w:trPr>
          <w:trHeight w:val="512"/>
        </w:trPr>
        <w:tc>
          <w:tcPr>
            <w:tcW w:w="9782" w:type="dxa"/>
            <w:gridSpan w:val="3"/>
          </w:tcPr>
          <w:p w14:paraId="4737258B" w14:textId="77777777" w:rsidR="00B36A63" w:rsidRPr="00FB5E85" w:rsidRDefault="00B36A63"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29A810F3" w14:textId="77777777" w:rsidR="00B36A63" w:rsidRPr="00FB5E85" w:rsidRDefault="00B36A63" w:rsidP="00C578B3">
            <w:pPr>
              <w:pStyle w:val="Titel"/>
              <w:rPr>
                <w:rFonts w:ascii="Corbel" w:hAnsi="Corbel"/>
                <w:b w:val="0"/>
                <w:bCs w:val="0"/>
                <w:sz w:val="22"/>
                <w:szCs w:val="22"/>
                <w:u w:val="none"/>
              </w:rPr>
            </w:pPr>
          </w:p>
          <w:p w14:paraId="2F9F10BF" w14:textId="77777777" w:rsidR="00B36A63" w:rsidRPr="00700A85" w:rsidRDefault="00700A85" w:rsidP="00C578B3">
            <w:pPr>
              <w:pStyle w:val="Titel"/>
              <w:rPr>
                <w:rFonts w:ascii="Corbel" w:hAnsi="Corbel"/>
                <w:sz w:val="22"/>
                <w:szCs w:val="22"/>
                <w:u w:val="none"/>
              </w:rPr>
            </w:pPr>
            <w:r w:rsidRPr="00700A85">
              <w:rPr>
                <w:rFonts w:ascii="Corbel" w:hAnsi="Corbel"/>
                <w:sz w:val="22"/>
                <w:szCs w:val="22"/>
                <w:u w:val="none"/>
              </w:rPr>
              <w:t xml:space="preserve">z.B. </w:t>
            </w:r>
            <w:proofErr w:type="spellStart"/>
            <w:r w:rsidR="00B36A63" w:rsidRPr="00700A85">
              <w:rPr>
                <w:rFonts w:ascii="Corbel" w:hAnsi="Corbel"/>
                <w:sz w:val="22"/>
                <w:szCs w:val="22"/>
                <w:u w:val="none"/>
              </w:rPr>
              <w:t>Giving</w:t>
            </w:r>
            <w:proofErr w:type="spellEnd"/>
            <w:r w:rsidR="00B36A63" w:rsidRPr="00700A85">
              <w:rPr>
                <w:rFonts w:ascii="Corbel" w:hAnsi="Corbel"/>
                <w:sz w:val="22"/>
                <w:szCs w:val="22"/>
                <w:u w:val="none"/>
              </w:rPr>
              <w:t xml:space="preserve"> a </w:t>
            </w:r>
            <w:proofErr w:type="spellStart"/>
            <w:r w:rsidR="00B36A63" w:rsidRPr="00700A85">
              <w:rPr>
                <w:rFonts w:ascii="Corbel" w:hAnsi="Corbel"/>
                <w:sz w:val="22"/>
                <w:szCs w:val="22"/>
                <w:u w:val="none"/>
              </w:rPr>
              <w:t>speech</w:t>
            </w:r>
            <w:proofErr w:type="spellEnd"/>
          </w:p>
          <w:p w14:paraId="04523A65" w14:textId="77777777" w:rsidR="00B36A63" w:rsidRPr="00700A85" w:rsidRDefault="00B36A63" w:rsidP="00C578B3">
            <w:pPr>
              <w:pStyle w:val="Titel"/>
              <w:rPr>
                <w:rFonts w:ascii="Corbel" w:hAnsi="Corbel"/>
                <w:b w:val="0"/>
                <w:bCs w:val="0"/>
                <w:sz w:val="20"/>
                <w:szCs w:val="20"/>
                <w:u w:val="none"/>
              </w:rPr>
            </w:pPr>
          </w:p>
        </w:tc>
      </w:tr>
      <w:tr w:rsidR="00B36A63" w:rsidRPr="00F04940" w14:paraId="4425B4AB" w14:textId="77777777" w:rsidTr="006B2172">
        <w:trPr>
          <w:trHeight w:val="715"/>
        </w:trPr>
        <w:tc>
          <w:tcPr>
            <w:tcW w:w="9782" w:type="dxa"/>
            <w:gridSpan w:val="3"/>
          </w:tcPr>
          <w:p w14:paraId="744FF70F" w14:textId="77777777" w:rsidR="00B36A63" w:rsidRPr="00FB5E85" w:rsidRDefault="00B36A63"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t>Lernerfolgsüberprüfungen</w:t>
            </w:r>
            <w:proofErr w:type="spellEnd"/>
          </w:p>
          <w:p w14:paraId="3AC5F196" w14:textId="77777777" w:rsidR="00B36A63" w:rsidRPr="00FB5E85" w:rsidRDefault="00B36A63" w:rsidP="00C578B3">
            <w:pPr>
              <w:pStyle w:val="Titel"/>
              <w:jc w:val="both"/>
              <w:rPr>
                <w:rFonts w:ascii="Corbel" w:hAnsi="Corbel" w:cs="Arial Narrow"/>
                <w:b w:val="0"/>
                <w:bCs w:val="0"/>
                <w:sz w:val="20"/>
                <w:szCs w:val="20"/>
                <w:u w:val="none"/>
              </w:rPr>
            </w:pPr>
          </w:p>
          <w:p w14:paraId="56D1DA23" w14:textId="77777777" w:rsidR="00B36A63" w:rsidRPr="00FB5E85" w:rsidRDefault="00B36A63" w:rsidP="00C578B3">
            <w:pPr>
              <w:pStyle w:val="Titel"/>
              <w:ind w:left="142"/>
              <w:jc w:val="both"/>
              <w:rPr>
                <w:rFonts w:ascii="Corbel" w:hAnsi="Corbel" w:cs="Arial Narrow"/>
                <w:b w:val="0"/>
                <w:bCs w:val="0"/>
                <w:sz w:val="20"/>
                <w:szCs w:val="20"/>
                <w:u w:val="none"/>
              </w:rPr>
            </w:pPr>
            <w:r w:rsidRPr="00FB5E85">
              <w:rPr>
                <w:rFonts w:ascii="Corbel" w:hAnsi="Corbel" w:cs="Arial Narrow"/>
                <w:sz w:val="20"/>
                <w:szCs w:val="20"/>
                <w:u w:val="none"/>
              </w:rPr>
              <w:t xml:space="preserve">Schriftliche Arbeit 1 (Klausur): The US </w:t>
            </w:r>
            <w:proofErr w:type="spellStart"/>
            <w:r w:rsidRPr="00FB5E85">
              <w:rPr>
                <w:rFonts w:ascii="Corbel" w:hAnsi="Corbel" w:cs="Arial Narrow"/>
                <w:sz w:val="20"/>
                <w:szCs w:val="20"/>
                <w:u w:val="none"/>
              </w:rPr>
              <w:t>then</w:t>
            </w:r>
            <w:proofErr w:type="spellEnd"/>
            <w:r w:rsidRPr="00FB5E85">
              <w:rPr>
                <w:rFonts w:ascii="Corbel" w:hAnsi="Corbel" w:cs="Arial Narrow"/>
                <w:sz w:val="20"/>
                <w:szCs w:val="20"/>
                <w:u w:val="none"/>
              </w:rPr>
              <w:t xml:space="preserve"> and </w:t>
            </w:r>
            <w:proofErr w:type="spellStart"/>
            <w:r w:rsidRPr="00FB5E85">
              <w:rPr>
                <w:rFonts w:ascii="Corbel" w:hAnsi="Corbel" w:cs="Arial Narrow"/>
                <w:sz w:val="20"/>
                <w:szCs w:val="20"/>
                <w:u w:val="none"/>
              </w:rPr>
              <w:t>now</w:t>
            </w:r>
            <w:proofErr w:type="spellEnd"/>
            <w:r w:rsidRPr="00FB5E85">
              <w:rPr>
                <w:rFonts w:ascii="Corbel" w:hAnsi="Corbel" w:cs="Arial Narrow"/>
                <w:sz w:val="20"/>
                <w:szCs w:val="20"/>
                <w:u w:val="none"/>
              </w:rPr>
              <w:t>,</w:t>
            </w:r>
          </w:p>
          <w:p w14:paraId="4BAA57F7" w14:textId="77777777" w:rsidR="00B36A63" w:rsidRDefault="00B36A63"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Leseverstehen und Hörverstehen</w:t>
            </w:r>
            <w:r>
              <w:rPr>
                <w:rFonts w:ascii="Corbel" w:hAnsi="Corbel" w:cs="Arial Narrow"/>
                <w:b w:val="0"/>
                <w:bCs w:val="0"/>
                <w:sz w:val="20"/>
                <w:szCs w:val="20"/>
                <w:u w:val="none"/>
              </w:rPr>
              <w:t xml:space="preserve"> (</w:t>
            </w:r>
            <w:r w:rsidR="00AE3AFE">
              <w:rPr>
                <w:rFonts w:ascii="Corbel" w:hAnsi="Corbel" w:cs="Arial Narrow"/>
                <w:b w:val="0"/>
                <w:bCs w:val="0"/>
                <w:sz w:val="20"/>
                <w:szCs w:val="20"/>
                <w:u w:val="none"/>
              </w:rPr>
              <w:t>20-</w:t>
            </w:r>
            <w:r>
              <w:rPr>
                <w:rFonts w:ascii="Corbel" w:hAnsi="Corbel" w:cs="Arial Narrow"/>
                <w:b w:val="0"/>
                <w:bCs w:val="0"/>
                <w:sz w:val="20"/>
                <w:szCs w:val="20"/>
                <w:u w:val="none"/>
              </w:rPr>
              <w:t>30%)</w:t>
            </w:r>
            <w:r w:rsidRPr="00FB5E85">
              <w:rPr>
                <w:rFonts w:ascii="Corbel" w:hAnsi="Corbel" w:cs="Arial Narrow"/>
                <w:b w:val="0"/>
                <w:bCs w:val="0"/>
                <w:sz w:val="20"/>
                <w:szCs w:val="20"/>
                <w:u w:val="none"/>
              </w:rPr>
              <w:t>,</w:t>
            </w:r>
            <w:r>
              <w:rPr>
                <w:rFonts w:ascii="Corbel" w:hAnsi="Corbel" w:cs="Arial Narrow"/>
                <w:b w:val="0"/>
                <w:bCs w:val="0"/>
                <w:sz w:val="20"/>
                <w:szCs w:val="20"/>
                <w:u w:val="none"/>
              </w:rPr>
              <w:t xml:space="preserve"> integriert mit Schreiben (70</w:t>
            </w:r>
            <w:r w:rsidR="00AE3AFE">
              <w:rPr>
                <w:rFonts w:ascii="Corbel" w:hAnsi="Corbel" w:cs="Arial Narrow"/>
                <w:b w:val="0"/>
                <w:bCs w:val="0"/>
                <w:sz w:val="20"/>
                <w:szCs w:val="20"/>
                <w:u w:val="none"/>
              </w:rPr>
              <w:t>-80</w:t>
            </w:r>
            <w:r>
              <w:rPr>
                <w:rFonts w:ascii="Corbel" w:hAnsi="Corbel" w:cs="Arial Narrow"/>
                <w:b w:val="0"/>
                <w:bCs w:val="0"/>
                <w:sz w:val="20"/>
                <w:szCs w:val="20"/>
                <w:u w:val="none"/>
              </w:rPr>
              <w:t>%)</w:t>
            </w:r>
          </w:p>
          <w:p w14:paraId="60FD841B" w14:textId="77777777" w:rsidR="00B36A63" w:rsidRPr="00F04940" w:rsidRDefault="00B36A63" w:rsidP="00C578B3">
            <w:pPr>
              <w:pStyle w:val="Titel"/>
              <w:ind w:left="142"/>
              <w:jc w:val="both"/>
              <w:rPr>
                <w:rFonts w:ascii="Corbel" w:hAnsi="Corbel" w:cs="Arial Narrow"/>
                <w:b w:val="0"/>
                <w:bCs w:val="0"/>
                <w:sz w:val="20"/>
                <w:szCs w:val="20"/>
                <w:u w:val="none"/>
              </w:rPr>
            </w:pPr>
            <w:r w:rsidRPr="00F04940">
              <w:rPr>
                <w:rFonts w:ascii="Corbel" w:hAnsi="Corbel" w:cs="Arial Narrow"/>
                <w:b w:val="0"/>
                <w:bCs w:val="0"/>
                <w:sz w:val="20"/>
                <w:szCs w:val="20"/>
                <w:u w:val="none"/>
              </w:rPr>
              <w:t xml:space="preserve">Textsorte: </w:t>
            </w:r>
            <w:proofErr w:type="spellStart"/>
            <w:r w:rsidRPr="00F04940">
              <w:rPr>
                <w:rFonts w:ascii="Corbel" w:hAnsi="Corbel" w:cs="Arial Narrow"/>
                <w:b w:val="0"/>
                <w:bCs w:val="0"/>
                <w:i/>
                <w:sz w:val="20"/>
                <w:szCs w:val="20"/>
                <w:u w:val="none"/>
              </w:rPr>
              <w:t>political</w:t>
            </w:r>
            <w:proofErr w:type="spellEnd"/>
            <w:r w:rsidRPr="00F04940">
              <w:rPr>
                <w:rFonts w:ascii="Corbel" w:hAnsi="Corbel" w:cs="Arial Narrow"/>
                <w:b w:val="0"/>
                <w:bCs w:val="0"/>
                <w:i/>
                <w:sz w:val="20"/>
                <w:szCs w:val="20"/>
                <w:u w:val="none"/>
              </w:rPr>
              <w:t xml:space="preserve"> </w:t>
            </w:r>
            <w:proofErr w:type="spellStart"/>
            <w:r w:rsidRPr="00F04940">
              <w:rPr>
                <w:rFonts w:ascii="Corbel" w:hAnsi="Corbel" w:cs="Arial Narrow"/>
                <w:b w:val="0"/>
                <w:bCs w:val="0"/>
                <w:i/>
                <w:sz w:val="20"/>
                <w:szCs w:val="20"/>
                <w:u w:val="none"/>
              </w:rPr>
              <w:t>speech</w:t>
            </w:r>
            <w:proofErr w:type="spellEnd"/>
            <w:r w:rsidRPr="00F04940">
              <w:rPr>
                <w:rFonts w:ascii="Corbel" w:hAnsi="Corbel" w:cs="Arial Narrow"/>
                <w:b w:val="0"/>
                <w:bCs w:val="0"/>
                <w:sz w:val="20"/>
                <w:szCs w:val="20"/>
                <w:u w:val="none"/>
              </w:rPr>
              <w:t xml:space="preserve"> (AFB I/II), Analyse der Stilmittel und des Argumentationsganges</w:t>
            </w:r>
          </w:p>
          <w:p w14:paraId="78C1F6CB" w14:textId="77777777" w:rsidR="00B36A63" w:rsidRPr="00F04940" w:rsidRDefault="00B36A63" w:rsidP="00C578B3">
            <w:pPr>
              <w:pStyle w:val="Titel"/>
              <w:ind w:left="142"/>
              <w:jc w:val="both"/>
              <w:rPr>
                <w:rFonts w:ascii="Corbel" w:hAnsi="Corbel" w:cs="Arial Narrow"/>
                <w:b w:val="0"/>
                <w:bCs w:val="0"/>
                <w:sz w:val="20"/>
                <w:szCs w:val="20"/>
                <w:u w:val="none"/>
              </w:rPr>
            </w:pPr>
          </w:p>
        </w:tc>
      </w:tr>
      <w:tr w:rsidR="00B36A63" w:rsidRPr="00F04940" w14:paraId="52CAEA97" w14:textId="77777777" w:rsidTr="006B2172">
        <w:trPr>
          <w:trHeight w:val="715"/>
        </w:trPr>
        <w:tc>
          <w:tcPr>
            <w:tcW w:w="9782" w:type="dxa"/>
            <w:gridSpan w:val="3"/>
          </w:tcPr>
          <w:p w14:paraId="7590E5C0" w14:textId="77777777" w:rsidR="00B36A63" w:rsidRPr="00F04940" w:rsidRDefault="00B36A63" w:rsidP="00C578B3">
            <w:pPr>
              <w:pStyle w:val="Titel"/>
              <w:shd w:val="clear" w:color="auto" w:fill="00B050"/>
              <w:rPr>
                <w:rFonts w:ascii="Corbel" w:hAnsi="Corbel"/>
                <w:b w:val="0"/>
                <w:bCs w:val="0"/>
                <w:color w:val="FFFFFF"/>
                <w:sz w:val="20"/>
                <w:szCs w:val="20"/>
                <w:u w:val="none"/>
              </w:rPr>
            </w:pPr>
          </w:p>
        </w:tc>
      </w:tr>
    </w:tbl>
    <w:p w14:paraId="4D9675CD" w14:textId="77777777" w:rsidR="00B36A63" w:rsidRPr="00F04940" w:rsidRDefault="00B36A63" w:rsidP="00B36A63">
      <w:pPr>
        <w:rPr>
          <w:rFonts w:ascii="Corbel" w:hAnsi="Corbel"/>
          <w:sz w:val="8"/>
          <w:szCs w:val="8"/>
        </w:rPr>
      </w:pPr>
    </w:p>
    <w:p w14:paraId="2032163C" w14:textId="77777777" w:rsidR="00B36A63" w:rsidRPr="00F04940" w:rsidRDefault="00B36A63" w:rsidP="00B36A63">
      <w:pPr>
        <w:pStyle w:val="Titel"/>
        <w:rPr>
          <w:rFonts w:ascii="Corbel" w:hAnsi="Corbel"/>
          <w:sz w:val="8"/>
          <w:szCs w:val="8"/>
        </w:rPr>
      </w:pPr>
    </w:p>
    <w:p w14:paraId="3C8BD0B1" w14:textId="77777777" w:rsidR="00B36A63" w:rsidRDefault="00B36A63" w:rsidP="00B36A63">
      <w:pPr>
        <w:spacing w:after="160" w:line="259" w:lineRule="auto"/>
        <w:jc w:val="left"/>
        <w:rPr>
          <w:rFonts w:ascii="Corbel" w:hAnsi="Corbel"/>
        </w:rPr>
      </w:pPr>
      <w:r>
        <w:rPr>
          <w:rFonts w:ascii="Corbel" w:hAnsi="Corbel"/>
        </w:rPr>
        <w:br w:type="page"/>
      </w:r>
    </w:p>
    <w:tbl>
      <w:tblPr>
        <w:tblW w:w="9857" w:type="dxa"/>
        <w:tblInd w:w="-10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tblCellMar>
        <w:tblLook w:val="0000" w:firstRow="0" w:lastRow="0" w:firstColumn="0" w:lastColumn="0" w:noHBand="0" w:noVBand="0"/>
      </w:tblPr>
      <w:tblGrid>
        <w:gridCol w:w="9857"/>
      </w:tblGrid>
      <w:tr w:rsidR="00B36A63" w:rsidRPr="00AC6E62" w14:paraId="69DAC76B" w14:textId="77777777" w:rsidTr="00C578B3">
        <w:trPr>
          <w:trHeight w:val="1053"/>
        </w:trPr>
        <w:tc>
          <w:tcPr>
            <w:tcW w:w="9857" w:type="dxa"/>
            <w:shd w:val="clear" w:color="auto" w:fill="C00000"/>
            <w:vAlign w:val="center"/>
          </w:tcPr>
          <w:p w14:paraId="5AD1E86C" w14:textId="77777777" w:rsidR="00B36A63" w:rsidRPr="00FB5E85" w:rsidRDefault="00B36A63" w:rsidP="00C578B3">
            <w:pPr>
              <w:pStyle w:val="berschrift1"/>
              <w:spacing w:after="0"/>
              <w:rPr>
                <w:rFonts w:ascii="Corbel" w:hAnsi="Corbel" w:cs="Times New Roman"/>
              </w:rPr>
            </w:pPr>
            <w:r w:rsidRPr="00FB5E85">
              <w:rPr>
                <w:rFonts w:ascii="Corbel" w:hAnsi="Corbel"/>
                <w:color w:val="FFFFFF"/>
                <w:sz w:val="24"/>
                <w:szCs w:val="24"/>
              </w:rPr>
              <w:lastRenderedPageBreak/>
              <w:t>Qualifikationsphase 1.1: 2. Quartal</w:t>
            </w:r>
          </w:p>
          <w:p w14:paraId="41CE5412" w14:textId="77777777" w:rsidR="00B36A63" w:rsidRPr="002A4275" w:rsidRDefault="00B36A63" w:rsidP="00C578B3">
            <w:pPr>
              <w:rPr>
                <w:rFonts w:ascii="Corbel" w:hAnsi="Corbel"/>
                <w:color w:val="FFFFFF"/>
              </w:rPr>
            </w:pPr>
            <w:r w:rsidRPr="002A4275">
              <w:rPr>
                <w:rFonts w:ascii="Corbel" w:hAnsi="Corbel"/>
                <w:color w:val="FFFFFF"/>
                <w:sz w:val="22"/>
                <w:szCs w:val="22"/>
              </w:rPr>
              <w:t>Kompetenzstufe B2 des GER</w:t>
            </w:r>
          </w:p>
          <w:p w14:paraId="1A942488" w14:textId="77777777" w:rsidR="00B36A63" w:rsidRDefault="00AC6E62" w:rsidP="003B1408">
            <w:pPr>
              <w:jc w:val="center"/>
              <w:rPr>
                <w:rFonts w:ascii="Corbel" w:hAnsi="Corbel"/>
                <w:b/>
                <w:bCs/>
                <w:i/>
                <w:iCs/>
                <w:color w:val="FFFFFF"/>
                <w:sz w:val="30"/>
                <w:szCs w:val="30"/>
                <w:lang w:val="en-GB"/>
              </w:rPr>
            </w:pPr>
            <w:r w:rsidRPr="00AC6E62">
              <w:rPr>
                <w:rFonts w:ascii="Corbel" w:hAnsi="Corbel"/>
                <w:b/>
                <w:bCs/>
                <w:i/>
                <w:iCs/>
                <w:color w:val="FFFFFF"/>
                <w:sz w:val="30"/>
                <w:szCs w:val="30"/>
                <w:lang w:val="en-GB"/>
              </w:rPr>
              <w:t>Ecological challenges and sustainable l</w:t>
            </w:r>
            <w:r>
              <w:rPr>
                <w:rFonts w:ascii="Corbel" w:hAnsi="Corbel"/>
                <w:b/>
                <w:bCs/>
                <w:i/>
                <w:iCs/>
                <w:color w:val="FFFFFF"/>
                <w:sz w:val="30"/>
                <w:szCs w:val="30"/>
                <w:lang w:val="en-GB"/>
              </w:rPr>
              <w:t>ifestyles</w:t>
            </w:r>
          </w:p>
          <w:p w14:paraId="237C1267" w14:textId="123232DB" w:rsidR="00AC6E62" w:rsidRPr="003B1408" w:rsidRDefault="00AC6E62" w:rsidP="003B1408">
            <w:pPr>
              <w:jc w:val="center"/>
              <w:rPr>
                <w:rFonts w:ascii="Corbel" w:hAnsi="Corbel"/>
                <w:b/>
                <w:bCs/>
                <w:i/>
                <w:iCs/>
                <w:color w:val="FFFFFF"/>
                <w:sz w:val="30"/>
                <w:szCs w:val="30"/>
                <w:lang w:val="en-US"/>
              </w:rPr>
            </w:pPr>
            <w:r>
              <w:rPr>
                <w:rFonts w:ascii="Corbel" w:hAnsi="Corbel"/>
                <w:b/>
                <w:bCs/>
                <w:i/>
                <w:iCs/>
                <w:color w:val="FFFFFF"/>
                <w:sz w:val="30"/>
                <w:szCs w:val="30"/>
                <w:lang w:val="en-GB"/>
              </w:rPr>
              <w:t>+ Studying and working in a globalised world</w:t>
            </w:r>
          </w:p>
        </w:tc>
      </w:tr>
      <w:tr w:rsidR="00B36A63" w:rsidRPr="00FB5E85" w14:paraId="5964CAF8" w14:textId="77777777" w:rsidTr="00C578B3">
        <w:trPr>
          <w:trHeight w:val="799"/>
        </w:trPr>
        <w:tc>
          <w:tcPr>
            <w:tcW w:w="9857" w:type="dxa"/>
            <w:shd w:val="clear" w:color="auto" w:fill="FFFFFF"/>
            <w:vAlign w:val="center"/>
          </w:tcPr>
          <w:p w14:paraId="09213116" w14:textId="77777777" w:rsidR="00B36A63" w:rsidRPr="00FB5E85" w:rsidRDefault="00B36A63" w:rsidP="00C578B3">
            <w:pPr>
              <w:rPr>
                <w:rFonts w:ascii="Corbel" w:hAnsi="Corbel" w:cs="Arial Narrow"/>
              </w:rPr>
            </w:pPr>
            <w:r w:rsidRPr="00FB5E85">
              <w:rPr>
                <w:rFonts w:ascii="Corbel" w:hAnsi="Corbel" w:cs="Arial Narrow"/>
              </w:rPr>
              <w:t>In diesem Unterrichtsvorhaben liegt der besondere Schwerpunkt auf der Förderu</w:t>
            </w:r>
            <w:r>
              <w:rPr>
                <w:rFonts w:ascii="Corbel" w:hAnsi="Corbel" w:cs="Arial Narrow"/>
              </w:rPr>
              <w:t>ng der Sprechkompetenz (</w:t>
            </w:r>
            <w:r w:rsidRPr="00BB6366">
              <w:rPr>
                <w:rFonts w:ascii="Corbel" w:hAnsi="Corbel" w:cs="Arial Narrow"/>
                <w:i/>
              </w:rPr>
              <w:t xml:space="preserve">Core </w:t>
            </w:r>
            <w:proofErr w:type="spellStart"/>
            <w:r w:rsidRPr="00BB6366">
              <w:rPr>
                <w:rFonts w:ascii="Corbel" w:hAnsi="Corbel" w:cs="Arial Narrow"/>
                <w:i/>
              </w:rPr>
              <w:t>Skill</w:t>
            </w:r>
            <w:proofErr w:type="spellEnd"/>
            <w:r>
              <w:rPr>
                <w:rFonts w:ascii="Corbel" w:hAnsi="Corbel" w:cs="Arial Narrow"/>
              </w:rPr>
              <w:t xml:space="preserve">) sowie der Analyse von </w:t>
            </w:r>
            <w:proofErr w:type="spellStart"/>
            <w:r w:rsidRPr="00BB6366">
              <w:rPr>
                <w:rFonts w:ascii="Corbel" w:hAnsi="Corbel" w:cs="Arial Narrow"/>
                <w:i/>
              </w:rPr>
              <w:t>visuals</w:t>
            </w:r>
            <w:proofErr w:type="spellEnd"/>
            <w:r w:rsidRPr="00BB6366">
              <w:rPr>
                <w:rFonts w:ascii="Corbel" w:hAnsi="Corbel" w:cs="Arial Narrow"/>
                <w:i/>
              </w:rPr>
              <w:t xml:space="preserve"> </w:t>
            </w:r>
            <w:r>
              <w:rPr>
                <w:rFonts w:ascii="Corbel" w:hAnsi="Corbel" w:cs="Arial Narrow"/>
              </w:rPr>
              <w:t>(</w:t>
            </w:r>
            <w:r w:rsidRPr="00BB6366">
              <w:rPr>
                <w:rFonts w:ascii="Corbel" w:hAnsi="Corbel" w:cs="Arial Narrow"/>
                <w:i/>
              </w:rPr>
              <w:t xml:space="preserve">Core </w:t>
            </w:r>
            <w:proofErr w:type="spellStart"/>
            <w:r w:rsidRPr="00BB6366">
              <w:rPr>
                <w:rFonts w:ascii="Corbel" w:hAnsi="Corbel" w:cs="Arial Narrow"/>
                <w:i/>
              </w:rPr>
              <w:t>Skill</w:t>
            </w:r>
            <w:proofErr w:type="spellEnd"/>
            <w:r>
              <w:rPr>
                <w:rFonts w:ascii="Corbel" w:hAnsi="Corbel" w:cs="Arial Narrow"/>
              </w:rPr>
              <w:t>)</w:t>
            </w:r>
            <w:r w:rsidRPr="00FB5E85">
              <w:rPr>
                <w:rFonts w:ascii="Corbel" w:hAnsi="Corbel" w:cs="Arial Narrow"/>
              </w:rPr>
              <w:t xml:space="preserve">. </w:t>
            </w:r>
            <w:r>
              <w:rPr>
                <w:rFonts w:ascii="Corbel" w:hAnsi="Corbel" w:cs="Arial Narrow"/>
              </w:rPr>
              <w:t xml:space="preserve">Ausgehend von der Rolle der USA in der internationalen Politik des 21. Jahrhunderts sind die Chancen und Risiken der Globalisierung sowie die klimatischen Veränderungen als Konsequenz der Globalisierung Themen und Brennpunkte der aktuellen gesellschaftlichen Diskussion. Zahlreiche Vergleichsmöglichkeiten aufgrund persönlicher Erfahrungen erweitern die </w:t>
            </w:r>
            <w:proofErr w:type="spellStart"/>
            <w:r>
              <w:rPr>
                <w:rFonts w:ascii="Corbel" w:hAnsi="Corbel" w:cs="Arial Narrow"/>
              </w:rPr>
              <w:t>Diskursfähigkeit</w:t>
            </w:r>
            <w:proofErr w:type="spellEnd"/>
            <w:r>
              <w:rPr>
                <w:rFonts w:ascii="Corbel" w:hAnsi="Corbel" w:cs="Arial Narrow"/>
              </w:rPr>
              <w:t xml:space="preserve"> der Lernenden.</w:t>
            </w:r>
          </w:p>
        </w:tc>
      </w:tr>
    </w:tbl>
    <w:p w14:paraId="0ACB6BDB" w14:textId="77777777" w:rsidR="00B36A63" w:rsidRPr="00FB5E85" w:rsidRDefault="00B36A63" w:rsidP="00B36A63">
      <w:pPr>
        <w:rPr>
          <w:rFonts w:ascii="Corbel" w:hAnsi="Corbel"/>
          <w:sz w:val="8"/>
          <w:szCs w:val="8"/>
        </w:rPr>
      </w:pP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1026"/>
        <w:gridCol w:w="7652"/>
        <w:gridCol w:w="1104"/>
      </w:tblGrid>
      <w:tr w:rsidR="00B36A63" w:rsidRPr="00FB5E85" w14:paraId="739DC56F" w14:textId="77777777" w:rsidTr="006B2172">
        <w:trPr>
          <w:cantSplit/>
          <w:trHeight w:val="2860"/>
        </w:trPr>
        <w:tc>
          <w:tcPr>
            <w:tcW w:w="1026" w:type="dxa"/>
            <w:vMerge w:val="restart"/>
            <w:textDirection w:val="btLr"/>
          </w:tcPr>
          <w:p w14:paraId="38F56948" w14:textId="77777777" w:rsidR="00B36A63" w:rsidRPr="00FB5E85" w:rsidRDefault="00B36A63" w:rsidP="00C578B3">
            <w:pPr>
              <w:shd w:val="clear" w:color="auto" w:fill="00B050"/>
              <w:rPr>
                <w:rFonts w:ascii="Corbel" w:hAnsi="Corbel"/>
                <w:b/>
                <w:bCs/>
                <w:color w:val="FFFFFF"/>
                <w:sz w:val="20"/>
              </w:rPr>
            </w:pPr>
            <w:proofErr w:type="spellStart"/>
            <w:r w:rsidRPr="00FB5E85">
              <w:rPr>
                <w:rFonts w:ascii="Corbel" w:hAnsi="Corbel"/>
                <w:b/>
                <w:bCs/>
                <w:color w:val="FFFFFF"/>
                <w:sz w:val="20"/>
              </w:rPr>
              <w:t>Sprachlernkompetenz</w:t>
            </w:r>
            <w:proofErr w:type="spellEnd"/>
          </w:p>
          <w:p w14:paraId="39D4B5E4" w14:textId="77777777" w:rsidR="00B36A63" w:rsidRPr="00FB5E85" w:rsidRDefault="00B36A63" w:rsidP="00B36A63">
            <w:pPr>
              <w:pStyle w:val="Listenabsatz"/>
              <w:numPr>
                <w:ilvl w:val="0"/>
                <w:numId w:val="7"/>
              </w:numPr>
              <w:rPr>
                <w:rFonts w:ascii="Corbel" w:hAnsi="Corbel" w:cs="Times New Roman"/>
                <w:sz w:val="20"/>
                <w:szCs w:val="20"/>
              </w:rPr>
            </w:pPr>
            <w:r w:rsidRPr="00FB5E85">
              <w:rPr>
                <w:rFonts w:ascii="Corbel" w:hAnsi="Corbel" w:cs="Arial Narrow"/>
                <w:sz w:val="20"/>
                <w:szCs w:val="20"/>
              </w:rPr>
              <w:t>Kontroversen und Widerspruch als Motor für den eigenen Spracherwerb nutzen</w:t>
            </w:r>
          </w:p>
          <w:p w14:paraId="3052B14A" w14:textId="77777777" w:rsidR="00B36A63" w:rsidRPr="00FB5E85" w:rsidRDefault="00B36A63" w:rsidP="00B36A63">
            <w:pPr>
              <w:pStyle w:val="Listenabsatz"/>
              <w:numPr>
                <w:ilvl w:val="0"/>
                <w:numId w:val="7"/>
              </w:numPr>
              <w:rPr>
                <w:rFonts w:ascii="Corbel" w:hAnsi="Corbel" w:cs="Times New Roman"/>
                <w:sz w:val="20"/>
                <w:szCs w:val="20"/>
              </w:rPr>
            </w:pPr>
            <w:r w:rsidRPr="00FB5E85">
              <w:rPr>
                <w:rFonts w:ascii="Corbel" w:hAnsi="Corbel" w:cs="Arial Narrow"/>
                <w:sz w:val="20"/>
                <w:szCs w:val="20"/>
              </w:rPr>
              <w:t>durch planvolles Erproben sprachlicher Mittel die eigenen Sprachkompetenz festigen und erweitern</w:t>
            </w:r>
          </w:p>
          <w:p w14:paraId="6F6825F8" w14:textId="77777777" w:rsidR="00B36A63" w:rsidRPr="00FB5E85" w:rsidRDefault="00B36A63" w:rsidP="00B36A63">
            <w:pPr>
              <w:pStyle w:val="Listenabsatz"/>
              <w:numPr>
                <w:ilvl w:val="0"/>
                <w:numId w:val="7"/>
              </w:numPr>
              <w:rPr>
                <w:rFonts w:ascii="Corbel" w:hAnsi="Corbel" w:cs="Times New Roman"/>
                <w:sz w:val="20"/>
                <w:szCs w:val="20"/>
              </w:rPr>
            </w:pPr>
            <w:r w:rsidRPr="00FB5E85">
              <w:rPr>
                <w:rFonts w:ascii="Corbel" w:hAnsi="Corbel" w:cs="Arial Narrow"/>
                <w:sz w:val="20"/>
                <w:szCs w:val="20"/>
              </w:rPr>
              <w:t>systematisch und kontinuierlich eigene Fehlerschwerpunkte bearbeiten und Anregungen zur Weiterarbeit kritisch aufnehmen</w:t>
            </w:r>
          </w:p>
        </w:tc>
        <w:tc>
          <w:tcPr>
            <w:tcW w:w="7652" w:type="dxa"/>
          </w:tcPr>
          <w:p w14:paraId="09857CE1"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Interkulturelle kommunikative Kompetenz</w:t>
            </w:r>
          </w:p>
          <w:p w14:paraId="611478DC" w14:textId="77777777" w:rsidR="00B36A63" w:rsidRPr="00FB5E85" w:rsidRDefault="00B36A63" w:rsidP="00C578B3">
            <w:pPr>
              <w:spacing w:line="240" w:lineRule="exact"/>
              <w:ind w:left="426"/>
              <w:jc w:val="left"/>
              <w:rPr>
                <w:rFonts w:ascii="Corbel" w:hAnsi="Corbel" w:cs="Arial Narrow"/>
                <w:sz w:val="20"/>
              </w:rPr>
            </w:pPr>
          </w:p>
          <w:p w14:paraId="696D87CE" w14:textId="77777777" w:rsidR="00B36A63" w:rsidRPr="00BB6366"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Orientierungswissen</w:t>
            </w:r>
            <w:r w:rsidRPr="00FB5E85">
              <w:rPr>
                <w:rFonts w:ascii="Corbel" w:hAnsi="Corbel" w:cs="Arial Narrow"/>
                <w:sz w:val="20"/>
              </w:rPr>
              <w:t xml:space="preserve">: Festigung der Themenfelder Globalisierung/Schwellenländer; Auswirkungen historischer Prozesse auf die Lebensbedingungen von Individuen; </w:t>
            </w:r>
            <w:r>
              <w:rPr>
                <w:rFonts w:ascii="Corbel" w:hAnsi="Corbel" w:cs="Arial Narrow"/>
                <w:sz w:val="20"/>
              </w:rPr>
              <w:t>Erweiterung und Festigung des Wissens über die verschiedenen Aspekte der Globalisierung (wirtschaftlich, persönlich (beruflich), ökologisch, politisch, kulturell, technologisch, medial, etc.)</w:t>
            </w:r>
          </w:p>
          <w:p w14:paraId="29FFDBA7"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Einstellungen und Bewusstheit</w:t>
            </w:r>
            <w:r w:rsidRPr="00FB5E85">
              <w:rPr>
                <w:rFonts w:ascii="Corbel" w:hAnsi="Corbel" w:cs="Arial Narrow"/>
                <w:sz w:val="20"/>
              </w:rPr>
              <w:t xml:space="preserve">: Einsicht in die Rolle regionaler und nationaler Identitäten in Zeiten fortschreitender Globalisierung; Bedeutung von Tradition und nationalem Selbstverständnis erkennen; </w:t>
            </w:r>
            <w:r>
              <w:rPr>
                <w:rFonts w:ascii="Corbel" w:hAnsi="Corbel" w:cs="Arial Narrow"/>
                <w:sz w:val="20"/>
              </w:rPr>
              <w:t>die eigene Position im Spannungsfeld der Globalisierung erkennen und Verantwortung für das eigene Handeln anbahnen</w:t>
            </w:r>
          </w:p>
          <w:p w14:paraId="579A6C22"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Verstehen und Handeln</w:t>
            </w:r>
            <w:r w:rsidRPr="00FB5E85">
              <w:rPr>
                <w:rFonts w:ascii="Corbel" w:hAnsi="Corbel" w:cs="Arial Narrow"/>
                <w:sz w:val="20"/>
              </w:rPr>
              <w:t>: Umgang der Menschen in anderen Kulturen mit den Herausforderungen von Globalisierung und nationaler Identität verstehen, mit der eigenen Situation vergleichen, ggf. fremde Lösungsmuster und Verhaltensweisen ablehnen oder übernehmen</w:t>
            </w:r>
          </w:p>
        </w:tc>
        <w:tc>
          <w:tcPr>
            <w:tcW w:w="1103" w:type="dxa"/>
            <w:vMerge w:val="restart"/>
            <w:textDirection w:val="tbRl"/>
          </w:tcPr>
          <w:p w14:paraId="5A3345B7" w14:textId="77777777" w:rsidR="00B36A63" w:rsidRPr="00FB5E85" w:rsidRDefault="00B36A63" w:rsidP="00C578B3">
            <w:pPr>
              <w:shd w:val="clear" w:color="auto" w:fill="00B050"/>
              <w:rPr>
                <w:rFonts w:ascii="Corbel" w:hAnsi="Corbel"/>
                <w:b/>
                <w:bCs/>
                <w:color w:val="FFFFFF"/>
              </w:rPr>
            </w:pPr>
            <w:r w:rsidRPr="00FB5E85">
              <w:rPr>
                <w:rFonts w:ascii="Corbel" w:hAnsi="Corbel"/>
                <w:b/>
                <w:bCs/>
                <w:color w:val="FFFFFF"/>
                <w:shd w:val="clear" w:color="auto" w:fill="00B050"/>
              </w:rPr>
              <w:t>Sprachbewusstheit</w:t>
            </w:r>
          </w:p>
          <w:p w14:paraId="7C0676DC" w14:textId="77777777" w:rsidR="00B36A63" w:rsidRPr="00FB5E85" w:rsidRDefault="00B36A63" w:rsidP="00B36A63">
            <w:pPr>
              <w:pStyle w:val="Listenabsatz"/>
              <w:numPr>
                <w:ilvl w:val="0"/>
                <w:numId w:val="6"/>
              </w:numPr>
              <w:rPr>
                <w:rFonts w:ascii="Corbel" w:hAnsi="Corbel" w:cs="Arial Narrow"/>
                <w:sz w:val="20"/>
                <w:szCs w:val="20"/>
              </w:rPr>
            </w:pPr>
            <w:r w:rsidRPr="00FB5E85">
              <w:rPr>
                <w:rFonts w:ascii="Corbel" w:hAnsi="Corbel" w:cs="Arial Narrow"/>
                <w:sz w:val="20"/>
                <w:szCs w:val="20"/>
              </w:rPr>
              <w:t>Beziehung zwischen Sprache und Wirklichkeit kennen</w:t>
            </w:r>
          </w:p>
          <w:p w14:paraId="1F0AE004" w14:textId="77777777" w:rsidR="00B36A63" w:rsidRPr="00FB5E85" w:rsidRDefault="00B36A63" w:rsidP="00B36A63">
            <w:pPr>
              <w:pStyle w:val="Listenabsatz"/>
              <w:numPr>
                <w:ilvl w:val="0"/>
                <w:numId w:val="6"/>
              </w:numPr>
              <w:rPr>
                <w:rFonts w:ascii="Corbel" w:hAnsi="Corbel" w:cs="Arial Narrow"/>
                <w:sz w:val="20"/>
                <w:szCs w:val="20"/>
              </w:rPr>
            </w:pPr>
            <w:r w:rsidRPr="00FB5E85">
              <w:rPr>
                <w:rFonts w:ascii="Corbel" w:hAnsi="Corbel" w:cs="Arial Narrow"/>
                <w:sz w:val="20"/>
                <w:szCs w:val="20"/>
              </w:rPr>
              <w:t xml:space="preserve">Sprache als Mittel persönlicher Ausdrucksfähigkeit und als Mittel zur Gestaltung von Realität begreifen </w:t>
            </w:r>
          </w:p>
          <w:p w14:paraId="7F40CA4C" w14:textId="77777777" w:rsidR="00B36A63" w:rsidRPr="00FB5E85" w:rsidRDefault="00B36A63" w:rsidP="00B36A63">
            <w:pPr>
              <w:pStyle w:val="Listenabsatz"/>
              <w:numPr>
                <w:ilvl w:val="0"/>
                <w:numId w:val="6"/>
              </w:numPr>
              <w:rPr>
                <w:rFonts w:ascii="Corbel" w:hAnsi="Corbel" w:cs="Arial Narrow"/>
                <w:sz w:val="20"/>
                <w:szCs w:val="20"/>
              </w:rPr>
            </w:pPr>
            <w:r w:rsidRPr="00FB5E85">
              <w:rPr>
                <w:rFonts w:ascii="Corbel" w:hAnsi="Corbel" w:cs="Arial Narrow"/>
                <w:sz w:val="20"/>
                <w:szCs w:val="20"/>
              </w:rPr>
              <w:t>Sprachgebrauch reflektiert an die Erfordernisse der Kommunikationssituation anpassen</w:t>
            </w:r>
          </w:p>
        </w:tc>
      </w:tr>
      <w:tr w:rsidR="00B36A63" w:rsidRPr="0048101D" w14:paraId="397A5957" w14:textId="77777777" w:rsidTr="006B2172">
        <w:trPr>
          <w:cantSplit/>
          <w:trHeight w:val="1126"/>
        </w:trPr>
        <w:tc>
          <w:tcPr>
            <w:tcW w:w="1026" w:type="dxa"/>
            <w:vMerge/>
          </w:tcPr>
          <w:p w14:paraId="06AC2F09" w14:textId="77777777" w:rsidR="00B36A63" w:rsidRPr="00FB5E85" w:rsidRDefault="00B36A63" w:rsidP="00C578B3">
            <w:pPr>
              <w:rPr>
                <w:rFonts w:ascii="Corbel" w:hAnsi="Corbel"/>
                <w:sz w:val="12"/>
                <w:szCs w:val="12"/>
              </w:rPr>
            </w:pPr>
          </w:p>
        </w:tc>
        <w:tc>
          <w:tcPr>
            <w:tcW w:w="7652" w:type="dxa"/>
          </w:tcPr>
          <w:p w14:paraId="16951B8D" w14:textId="77777777" w:rsidR="00B36A63" w:rsidRPr="00DA48D4"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714EBB4C" w14:textId="77777777" w:rsidR="00B36A63" w:rsidRDefault="00B36A63" w:rsidP="00B36A63">
            <w:pPr>
              <w:numPr>
                <w:ilvl w:val="0"/>
                <w:numId w:val="2"/>
              </w:numPr>
              <w:tabs>
                <w:tab w:val="clear" w:pos="228"/>
              </w:tabs>
              <w:spacing w:line="240" w:lineRule="exact"/>
              <w:ind w:left="426" w:hanging="284"/>
              <w:jc w:val="left"/>
              <w:rPr>
                <w:rFonts w:ascii="Corbel" w:hAnsi="Corbel" w:cs="Arial Narrow"/>
                <w:sz w:val="20"/>
              </w:rPr>
            </w:pPr>
            <w:proofErr w:type="spellStart"/>
            <w:r w:rsidRPr="00824DE7">
              <w:rPr>
                <w:rFonts w:ascii="Corbel" w:hAnsi="Corbel" w:cs="Arial Narrow"/>
                <w:b/>
                <w:bCs/>
                <w:sz w:val="20"/>
              </w:rPr>
              <w:t>Hörsehverstehen</w:t>
            </w:r>
            <w:proofErr w:type="spellEnd"/>
            <w:r w:rsidRPr="00824DE7">
              <w:rPr>
                <w:rFonts w:ascii="Corbel" w:hAnsi="Corbel" w:cs="Arial Narrow"/>
                <w:sz w:val="20"/>
              </w:rPr>
              <w:t xml:space="preserve">: </w:t>
            </w:r>
            <w:r>
              <w:rPr>
                <w:rFonts w:ascii="Corbel" w:hAnsi="Corbel" w:cs="Arial Narrow"/>
                <w:sz w:val="20"/>
              </w:rPr>
              <w:t xml:space="preserve">Hauptaussagen und Einzelinformationen aus auditiven und audiovisuellen Texten (v.a. Reportagen) entnehmen; wesentliche Einstellungen der Sprechenden erfassen und in ihren Kontext einordnen </w:t>
            </w:r>
          </w:p>
          <w:p w14:paraId="747452F5" w14:textId="77777777" w:rsidR="00B36A63" w:rsidRPr="00824DE7" w:rsidRDefault="00B36A63" w:rsidP="00B36A63">
            <w:pPr>
              <w:numPr>
                <w:ilvl w:val="0"/>
                <w:numId w:val="2"/>
              </w:numPr>
              <w:tabs>
                <w:tab w:val="clear" w:pos="228"/>
              </w:tabs>
              <w:spacing w:line="240" w:lineRule="exact"/>
              <w:ind w:left="426" w:hanging="284"/>
              <w:jc w:val="left"/>
              <w:rPr>
                <w:rFonts w:ascii="Corbel" w:hAnsi="Corbel" w:cs="Arial Narrow"/>
                <w:sz w:val="20"/>
              </w:rPr>
            </w:pPr>
            <w:r w:rsidRPr="00824DE7">
              <w:rPr>
                <w:rFonts w:ascii="Corbel" w:hAnsi="Corbel" w:cs="Arial Narrow"/>
                <w:b/>
                <w:bCs/>
                <w:sz w:val="20"/>
              </w:rPr>
              <w:t>Leseverstehen</w:t>
            </w:r>
            <w:r w:rsidRPr="00824DE7">
              <w:rPr>
                <w:rFonts w:ascii="Corbel" w:hAnsi="Corbel" w:cs="Arial Narrow"/>
                <w:sz w:val="20"/>
              </w:rPr>
              <w:t>: Analyse verschiedener Textsorten, deren Merkmale und Funktionen im Bereich Zeitung</w:t>
            </w:r>
            <w:r>
              <w:rPr>
                <w:rFonts w:ascii="Corbel" w:hAnsi="Corbel" w:cs="Arial Narrow"/>
                <w:sz w:val="20"/>
              </w:rPr>
              <w:t xml:space="preserve">, </w:t>
            </w:r>
            <w:proofErr w:type="spellStart"/>
            <w:r>
              <w:rPr>
                <w:rFonts w:ascii="Corbel" w:hAnsi="Corbel" w:cs="Arial Narrow"/>
                <w:sz w:val="20"/>
              </w:rPr>
              <w:t>Sachbuchauszug</w:t>
            </w:r>
            <w:proofErr w:type="spellEnd"/>
            <w:r>
              <w:rPr>
                <w:rFonts w:ascii="Corbel" w:hAnsi="Corbel" w:cs="Arial Narrow"/>
                <w:sz w:val="20"/>
              </w:rPr>
              <w:t>, Karikaturen und Werbeanzeigen</w:t>
            </w:r>
            <w:r w:rsidRPr="00824DE7">
              <w:rPr>
                <w:rFonts w:ascii="Corbel" w:hAnsi="Corbel" w:cs="Arial Narrow"/>
                <w:sz w:val="20"/>
              </w:rPr>
              <w:t xml:space="preserve"> liegen</w:t>
            </w:r>
          </w:p>
          <w:p w14:paraId="2D9F870D"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an Gesprächen teilnehmen</w:t>
            </w:r>
            <w:r w:rsidRPr="00FB5E85">
              <w:rPr>
                <w:rFonts w:ascii="Corbel" w:hAnsi="Corbel" w:cs="Arial Narrow"/>
                <w:sz w:val="20"/>
              </w:rPr>
              <w:t>: Diskussionen; Debatte</w:t>
            </w:r>
          </w:p>
          <w:p w14:paraId="5C0CD5E9"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zusammenhängendes Sprechen</w:t>
            </w:r>
            <w:r w:rsidRPr="00FB5E85">
              <w:rPr>
                <w:rFonts w:ascii="Corbel" w:hAnsi="Corbel" w:cs="Arial Narrow"/>
                <w:sz w:val="20"/>
              </w:rPr>
              <w:t xml:space="preserve">: </w:t>
            </w:r>
            <w:proofErr w:type="spellStart"/>
            <w:r w:rsidRPr="00824DE7">
              <w:rPr>
                <w:rFonts w:ascii="Corbel" w:hAnsi="Corbel" w:cs="Arial Narrow"/>
                <w:i/>
                <w:sz w:val="20"/>
              </w:rPr>
              <w:t>visuals</w:t>
            </w:r>
            <w:proofErr w:type="spellEnd"/>
            <w:r>
              <w:rPr>
                <w:rFonts w:ascii="Corbel" w:hAnsi="Corbel" w:cs="Arial Narrow"/>
                <w:sz w:val="20"/>
              </w:rPr>
              <w:t xml:space="preserve"> beschreiben, analysieren und evaluieren; </w:t>
            </w:r>
            <w:r w:rsidRPr="00FB5E85">
              <w:rPr>
                <w:rFonts w:ascii="Corbel" w:hAnsi="Corbel" w:cs="Arial Narrow"/>
                <w:sz w:val="20"/>
              </w:rPr>
              <w:t>Ergebnisse darstellen</w:t>
            </w:r>
            <w:r>
              <w:rPr>
                <w:rFonts w:ascii="Corbel" w:hAnsi="Corbel" w:cs="Arial Narrow"/>
                <w:sz w:val="20"/>
              </w:rPr>
              <w:t xml:space="preserve">; </w:t>
            </w:r>
            <w:proofErr w:type="spellStart"/>
            <w:r w:rsidRPr="000F71DE">
              <w:rPr>
                <w:rFonts w:ascii="Corbel" w:hAnsi="Corbel" w:cs="Arial Narrow"/>
                <w:i/>
                <w:sz w:val="20"/>
              </w:rPr>
              <w:t>job</w:t>
            </w:r>
            <w:proofErr w:type="spellEnd"/>
            <w:r w:rsidRPr="000F71DE">
              <w:rPr>
                <w:rFonts w:ascii="Corbel" w:hAnsi="Corbel" w:cs="Arial Narrow"/>
                <w:i/>
                <w:sz w:val="20"/>
              </w:rPr>
              <w:t xml:space="preserve"> interview</w:t>
            </w:r>
            <w:r>
              <w:rPr>
                <w:rFonts w:ascii="Corbel" w:hAnsi="Corbel" w:cs="Arial Narrow"/>
                <w:sz w:val="20"/>
              </w:rPr>
              <w:t xml:space="preserve"> simulieren</w:t>
            </w:r>
          </w:p>
          <w:p w14:paraId="737743D4"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Schreiben</w:t>
            </w:r>
            <w:r w:rsidRPr="00FB5E85">
              <w:rPr>
                <w:rFonts w:ascii="Corbel" w:hAnsi="Corbel" w:cs="Arial Narrow"/>
                <w:sz w:val="22"/>
                <w:szCs w:val="22"/>
              </w:rPr>
              <w:t xml:space="preserve">: </w:t>
            </w:r>
            <w:r w:rsidRPr="00FB5E85">
              <w:rPr>
                <w:rFonts w:ascii="Corbel" w:hAnsi="Corbel" w:cs="Arial Narrow"/>
                <w:sz w:val="20"/>
              </w:rPr>
              <w:t>Kommentierendes, analytisches Schreiben; persönliche Stellungnahme; Leserbrie</w:t>
            </w:r>
            <w:r>
              <w:rPr>
                <w:rFonts w:ascii="Corbel" w:hAnsi="Corbel" w:cs="Arial Narrow"/>
                <w:sz w:val="20"/>
              </w:rPr>
              <w:t>f</w:t>
            </w:r>
          </w:p>
          <w:p w14:paraId="41720358"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Inhalt von Texten in die Zielsprache schriftlich übermitteln (</w:t>
            </w:r>
            <w:proofErr w:type="spellStart"/>
            <w:r w:rsidRPr="00FB5E85">
              <w:rPr>
                <w:rFonts w:ascii="Corbel" w:hAnsi="Corbel" w:cs="Arial Narrow"/>
                <w:sz w:val="20"/>
              </w:rPr>
              <w:t>adressaten</w:t>
            </w:r>
            <w:proofErr w:type="spellEnd"/>
            <w:r w:rsidRPr="00FB5E85">
              <w:rPr>
                <w:rFonts w:ascii="Corbel" w:hAnsi="Corbel" w:cs="Arial Narrow"/>
                <w:sz w:val="20"/>
              </w:rPr>
              <w:t xml:space="preserve">-, </w:t>
            </w:r>
            <w:proofErr w:type="spellStart"/>
            <w:r w:rsidRPr="00FB5E85">
              <w:rPr>
                <w:rFonts w:ascii="Corbel" w:hAnsi="Corbel" w:cs="Arial Narrow"/>
                <w:sz w:val="20"/>
              </w:rPr>
              <w:t>textsorten</w:t>
            </w:r>
            <w:proofErr w:type="spellEnd"/>
            <w:r w:rsidRPr="00FB5E85">
              <w:rPr>
                <w:rFonts w:ascii="Corbel" w:hAnsi="Corbel" w:cs="Arial Narrow"/>
                <w:sz w:val="20"/>
              </w:rPr>
              <w:t>- und registergerecht)</w:t>
            </w:r>
          </w:p>
          <w:p w14:paraId="4DF70D07" w14:textId="77777777" w:rsidR="00B36A63" w:rsidRPr="00FB5E85" w:rsidRDefault="00B36A63" w:rsidP="00C578B3">
            <w:pPr>
              <w:spacing w:line="240" w:lineRule="exact"/>
              <w:ind w:left="426"/>
              <w:rPr>
                <w:rFonts w:ascii="Corbel" w:hAnsi="Corbel"/>
                <w:b/>
                <w:bCs/>
              </w:rPr>
            </w:pPr>
            <w:r w:rsidRPr="00FB5E85">
              <w:rPr>
                <w:rFonts w:ascii="Corbel" w:hAnsi="Corbel"/>
                <w:b/>
                <w:bCs/>
              </w:rPr>
              <w:t>Verfügen über sprachliche Mittel:</w:t>
            </w:r>
          </w:p>
          <w:p w14:paraId="19BB9904"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Erweiterter thematischer Wortschatz zu de</w:t>
            </w:r>
            <w:r>
              <w:rPr>
                <w:rFonts w:ascii="Corbel" w:hAnsi="Corbel" w:cs="Arial Narrow"/>
                <w:sz w:val="20"/>
              </w:rPr>
              <w:t>n Wortfeldern Globalisierung</w:t>
            </w:r>
            <w:r w:rsidRPr="00FB5E85">
              <w:rPr>
                <w:rFonts w:ascii="Corbel" w:hAnsi="Corbel" w:cs="Arial Narrow"/>
                <w:sz w:val="20"/>
              </w:rPr>
              <w:t>, Zeitungswesen; Funktionswortschatz und Fachvokabular zur Analys</w:t>
            </w:r>
            <w:r>
              <w:rPr>
                <w:rFonts w:ascii="Corbel" w:hAnsi="Corbel" w:cs="Arial Narrow"/>
                <w:sz w:val="20"/>
              </w:rPr>
              <w:t xml:space="preserve">e/Interpretation von </w:t>
            </w:r>
            <w:r w:rsidRPr="00FB5E85">
              <w:rPr>
                <w:rFonts w:ascii="Corbel" w:hAnsi="Corbel" w:cs="Arial Narrow"/>
                <w:sz w:val="20"/>
              </w:rPr>
              <w:t>Zeitungsartikeln</w:t>
            </w:r>
            <w:r>
              <w:rPr>
                <w:rFonts w:ascii="Corbel" w:hAnsi="Corbel" w:cs="Arial Narrow"/>
                <w:sz w:val="20"/>
              </w:rPr>
              <w:t xml:space="preserve"> und </w:t>
            </w:r>
            <w:proofErr w:type="spellStart"/>
            <w:r w:rsidRPr="00824DE7">
              <w:rPr>
                <w:rFonts w:ascii="Corbel" w:hAnsi="Corbel" w:cs="Arial Narrow"/>
                <w:i/>
                <w:sz w:val="20"/>
              </w:rPr>
              <w:t>cartoons</w:t>
            </w:r>
            <w:proofErr w:type="spellEnd"/>
          </w:p>
          <w:p w14:paraId="4CE9EF44" w14:textId="77777777" w:rsidR="00B36A63" w:rsidRPr="0048101D" w:rsidRDefault="00B36A63" w:rsidP="00B36A63">
            <w:pPr>
              <w:numPr>
                <w:ilvl w:val="0"/>
                <w:numId w:val="2"/>
              </w:numPr>
              <w:tabs>
                <w:tab w:val="clear" w:pos="228"/>
              </w:tabs>
              <w:spacing w:line="240" w:lineRule="exact"/>
              <w:ind w:left="426" w:hanging="284"/>
              <w:jc w:val="left"/>
              <w:rPr>
                <w:rFonts w:ascii="Corbel" w:hAnsi="Corbel" w:cs="Arial Narrow"/>
                <w:sz w:val="20"/>
              </w:rPr>
            </w:pPr>
            <w:r w:rsidRPr="0048101D">
              <w:rPr>
                <w:rFonts w:ascii="Corbel" w:hAnsi="Corbel" w:cs="Arial Narrow"/>
                <w:b/>
                <w:bCs/>
                <w:sz w:val="20"/>
              </w:rPr>
              <w:t>Grammatik</w:t>
            </w:r>
            <w:r w:rsidRPr="0048101D">
              <w:rPr>
                <w:rFonts w:ascii="Corbel" w:hAnsi="Corbel" w:cs="Arial Narrow"/>
                <w:sz w:val="20"/>
              </w:rPr>
              <w:t xml:space="preserve">: Erweitertes und gefestigtes Repertoire sicher verwenden, </w:t>
            </w:r>
            <w:r>
              <w:rPr>
                <w:rFonts w:ascii="Corbel" w:hAnsi="Corbel" w:cs="Arial Narrow"/>
                <w:sz w:val="20"/>
              </w:rPr>
              <w:t>nach Bedarf ausgewählte grammatische Themen vertiefen und wiederholen</w:t>
            </w:r>
          </w:p>
          <w:p w14:paraId="458CE21D" w14:textId="77777777" w:rsidR="00B36A63" w:rsidRPr="0048101D" w:rsidRDefault="00B36A63" w:rsidP="00C578B3">
            <w:pPr>
              <w:spacing w:line="240" w:lineRule="exact"/>
              <w:ind w:left="426"/>
              <w:jc w:val="left"/>
              <w:rPr>
                <w:rFonts w:ascii="Corbel" w:hAnsi="Corbel" w:cs="Arial Narrow"/>
                <w:sz w:val="20"/>
              </w:rPr>
            </w:pPr>
          </w:p>
        </w:tc>
        <w:tc>
          <w:tcPr>
            <w:tcW w:w="1103" w:type="dxa"/>
            <w:vMerge/>
            <w:textDirection w:val="tbRl"/>
          </w:tcPr>
          <w:p w14:paraId="48CB4747" w14:textId="77777777" w:rsidR="00B36A63" w:rsidRPr="0048101D" w:rsidRDefault="00B36A63" w:rsidP="00C578B3">
            <w:pPr>
              <w:ind w:left="113" w:right="113"/>
              <w:rPr>
                <w:rFonts w:ascii="Corbel" w:hAnsi="Corbel"/>
              </w:rPr>
            </w:pPr>
          </w:p>
        </w:tc>
      </w:tr>
      <w:tr w:rsidR="00B36A63" w:rsidRPr="00FB5E85" w14:paraId="58794F39" w14:textId="77777777" w:rsidTr="006B2172">
        <w:trPr>
          <w:cantSplit/>
          <w:trHeight w:val="2422"/>
        </w:trPr>
        <w:tc>
          <w:tcPr>
            <w:tcW w:w="1026" w:type="dxa"/>
            <w:vMerge/>
          </w:tcPr>
          <w:p w14:paraId="25C243B0" w14:textId="77777777" w:rsidR="00B36A63" w:rsidRPr="0048101D" w:rsidRDefault="00B36A63" w:rsidP="00C578B3">
            <w:pPr>
              <w:rPr>
                <w:rFonts w:ascii="Corbel" w:hAnsi="Corbel"/>
                <w:sz w:val="12"/>
                <w:szCs w:val="12"/>
              </w:rPr>
            </w:pPr>
          </w:p>
        </w:tc>
        <w:tc>
          <w:tcPr>
            <w:tcW w:w="7652" w:type="dxa"/>
          </w:tcPr>
          <w:p w14:paraId="28AB6BB0"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534F13FB" w14:textId="77777777" w:rsidR="00B36A63" w:rsidRPr="00FB5E85" w:rsidRDefault="00B36A63" w:rsidP="00C578B3">
            <w:pPr>
              <w:spacing w:line="240" w:lineRule="exact"/>
              <w:ind w:left="426"/>
              <w:jc w:val="left"/>
              <w:rPr>
                <w:rFonts w:ascii="Corbel" w:hAnsi="Corbel" w:cs="Arial Narrow"/>
                <w:sz w:val="20"/>
              </w:rPr>
            </w:pPr>
          </w:p>
          <w:p w14:paraId="1BBE643F" w14:textId="77777777" w:rsidR="00B36A63" w:rsidRPr="00F703DA"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analytisch-interpretierend</w:t>
            </w:r>
            <w:r w:rsidRPr="00FB5E85">
              <w:rPr>
                <w:rFonts w:ascii="Corbel" w:hAnsi="Corbel" w:cs="Arial Narrow"/>
                <w:sz w:val="20"/>
              </w:rPr>
              <w:t>:</w:t>
            </w:r>
            <w:r w:rsidRPr="00FB5E85">
              <w:rPr>
                <w:rFonts w:ascii="Corbel" w:hAnsi="Corbel" w:cs="Arial Narrow"/>
                <w:b/>
                <w:bCs/>
                <w:sz w:val="20"/>
              </w:rPr>
              <w:t xml:space="preserve"> </w:t>
            </w:r>
            <w:r w:rsidRPr="00FB5E85">
              <w:rPr>
                <w:rFonts w:ascii="Corbel" w:hAnsi="Corbel" w:cs="Arial Narrow"/>
                <w:sz w:val="20"/>
              </w:rPr>
              <w:t xml:space="preserve">Texte angeleitet in Bezug auf Aussageabsicht, Darstellungsform und Wirkung deuten; wesentliche </w:t>
            </w:r>
            <w:proofErr w:type="spellStart"/>
            <w:r w:rsidRPr="00FB5E85">
              <w:rPr>
                <w:rFonts w:ascii="Corbel" w:hAnsi="Corbel" w:cs="Arial Narrow"/>
                <w:sz w:val="20"/>
              </w:rPr>
              <w:t>Textsortenmerkmale</w:t>
            </w:r>
            <w:proofErr w:type="spellEnd"/>
            <w:r w:rsidRPr="00FB5E85">
              <w:rPr>
                <w:rFonts w:ascii="Corbel" w:hAnsi="Corbel" w:cs="Arial Narrow"/>
                <w:sz w:val="20"/>
              </w:rPr>
              <w:t xml:space="preserve"> sowie Wechselbeziehungen zwischen Inhalt und strukturellen, sprachlichen, Mitteln berücksichtigen</w:t>
            </w:r>
            <w:r>
              <w:rPr>
                <w:rFonts w:ascii="Corbel" w:hAnsi="Corbel" w:cs="Arial Narrow"/>
                <w:sz w:val="20"/>
              </w:rPr>
              <w:t xml:space="preserve">; </w:t>
            </w:r>
            <w:proofErr w:type="spellStart"/>
            <w:r w:rsidRPr="00824DE7">
              <w:rPr>
                <w:rFonts w:ascii="Corbel" w:hAnsi="Corbel" w:cs="Arial Narrow"/>
                <w:i/>
                <w:sz w:val="20"/>
              </w:rPr>
              <w:t>cartoons</w:t>
            </w:r>
            <w:proofErr w:type="spellEnd"/>
            <w:r>
              <w:rPr>
                <w:rFonts w:ascii="Corbel" w:hAnsi="Corbel" w:cs="Arial Narrow"/>
                <w:sz w:val="20"/>
              </w:rPr>
              <w:t xml:space="preserve"> angemessen beschreiben, analysieren und deuten; Werbeanzeigen, Stellenanzeigen, Exposés, </w:t>
            </w:r>
            <w:r w:rsidRPr="000F71DE">
              <w:rPr>
                <w:rFonts w:ascii="Corbel" w:hAnsi="Corbel" w:cs="Arial Narrow"/>
                <w:i/>
                <w:sz w:val="20"/>
              </w:rPr>
              <w:t>blog</w:t>
            </w:r>
            <w:r>
              <w:rPr>
                <w:rFonts w:ascii="Corbel" w:hAnsi="Corbel" w:cs="Arial Narrow"/>
                <w:i/>
                <w:sz w:val="20"/>
              </w:rPr>
              <w:t>s</w:t>
            </w:r>
            <w:r>
              <w:rPr>
                <w:rFonts w:ascii="Corbel" w:hAnsi="Corbel" w:cs="Arial Narrow"/>
                <w:sz w:val="20"/>
              </w:rPr>
              <w:t xml:space="preserve"> auswerten</w:t>
            </w:r>
          </w:p>
          <w:p w14:paraId="7218731D" w14:textId="77777777" w:rsidR="00B36A63" w:rsidRPr="00FB5E85" w:rsidRDefault="00B36A63" w:rsidP="00B36A63">
            <w:pPr>
              <w:pStyle w:val="Listenabsatz"/>
              <w:numPr>
                <w:ilvl w:val="0"/>
                <w:numId w:val="2"/>
              </w:numPr>
              <w:tabs>
                <w:tab w:val="clear" w:pos="228"/>
                <w:tab w:val="num" w:pos="425"/>
              </w:tabs>
              <w:spacing w:line="240" w:lineRule="exact"/>
              <w:ind w:left="426" w:hanging="284"/>
              <w:jc w:val="left"/>
              <w:rPr>
                <w:rFonts w:ascii="Corbel" w:hAnsi="Corbel" w:cs="Arial Narrow"/>
                <w:b/>
                <w:bCs/>
                <w:sz w:val="20"/>
                <w:szCs w:val="20"/>
              </w:rPr>
            </w:pPr>
            <w:r w:rsidRPr="00FB5E85">
              <w:rPr>
                <w:rFonts w:ascii="Corbel" w:hAnsi="Corbel" w:cs="Arial Narrow"/>
                <w:b/>
                <w:bCs/>
                <w:sz w:val="20"/>
                <w:szCs w:val="20"/>
              </w:rPr>
              <w:t>Schwerpunkt</w:t>
            </w:r>
            <w:r w:rsidRPr="00FB5E85">
              <w:rPr>
                <w:rFonts w:ascii="Corbel" w:hAnsi="Corbel" w:cs="Arial Narrow"/>
                <w:sz w:val="20"/>
                <w:szCs w:val="20"/>
              </w:rPr>
              <w:t xml:space="preserve">: </w:t>
            </w:r>
            <w:r>
              <w:rPr>
                <w:rFonts w:ascii="Corbel" w:hAnsi="Corbel" w:cs="Arial Narrow"/>
                <w:b/>
                <w:bCs/>
                <w:i/>
                <w:iCs/>
                <w:sz w:val="20"/>
                <w:szCs w:val="20"/>
              </w:rPr>
              <w:t>Core</w:t>
            </w:r>
            <w:r w:rsidRPr="00FB5E85">
              <w:rPr>
                <w:rFonts w:ascii="Corbel" w:hAnsi="Corbel" w:cs="Arial Narrow"/>
                <w:b/>
                <w:bCs/>
                <w:i/>
                <w:iCs/>
                <w:sz w:val="20"/>
                <w:szCs w:val="20"/>
              </w:rPr>
              <w:t xml:space="preserve"> task</w:t>
            </w:r>
            <w:r w:rsidRPr="00FB5E85">
              <w:rPr>
                <w:rFonts w:ascii="Corbel" w:hAnsi="Corbel" w:cs="Arial Narrow"/>
                <w:sz w:val="20"/>
                <w:szCs w:val="20"/>
              </w:rPr>
              <w:t>:</w:t>
            </w:r>
            <w:r>
              <w:rPr>
                <w:rFonts w:ascii="Corbel" w:hAnsi="Corbel" w:cs="Arial Narrow"/>
                <w:sz w:val="20"/>
                <w:szCs w:val="20"/>
              </w:rPr>
              <w:t xml:space="preserve"> Sprechen in verschiedenen kommunikativen Anforderungen </w:t>
            </w:r>
            <w:r w:rsidRPr="00FB5E85">
              <w:rPr>
                <w:rFonts w:ascii="Corbel" w:hAnsi="Corbel" w:cs="Arial Narrow"/>
                <w:sz w:val="20"/>
                <w:szCs w:val="20"/>
              </w:rPr>
              <w:t xml:space="preserve"> </w:t>
            </w:r>
          </w:p>
          <w:p w14:paraId="2F052283" w14:textId="77777777" w:rsidR="00B36A63" w:rsidRPr="00FB5E85" w:rsidRDefault="00B36A63" w:rsidP="00C578B3">
            <w:pPr>
              <w:pStyle w:val="Listenabsatz"/>
              <w:tabs>
                <w:tab w:val="left" w:pos="426"/>
              </w:tabs>
              <w:spacing w:line="240" w:lineRule="exact"/>
              <w:ind w:left="227" w:firstLine="199"/>
              <w:jc w:val="left"/>
              <w:rPr>
                <w:rFonts w:ascii="Corbel" w:hAnsi="Corbel" w:cs="Arial Narrow"/>
                <w:b/>
                <w:bCs/>
                <w:sz w:val="20"/>
                <w:szCs w:val="20"/>
              </w:rPr>
            </w:pPr>
          </w:p>
        </w:tc>
        <w:tc>
          <w:tcPr>
            <w:tcW w:w="1103" w:type="dxa"/>
            <w:vMerge/>
            <w:textDirection w:val="tbRl"/>
          </w:tcPr>
          <w:p w14:paraId="7309C28B" w14:textId="77777777" w:rsidR="00B36A63" w:rsidRPr="00FB5E85" w:rsidRDefault="00B36A63" w:rsidP="00C578B3">
            <w:pPr>
              <w:ind w:left="113" w:right="113"/>
              <w:rPr>
                <w:rFonts w:ascii="Corbel" w:hAnsi="Corbel"/>
              </w:rPr>
            </w:pPr>
          </w:p>
        </w:tc>
      </w:tr>
      <w:tr w:rsidR="00B36A63" w:rsidRPr="00FB5E85" w14:paraId="134419DD" w14:textId="77777777" w:rsidTr="006B2172">
        <w:trPr>
          <w:trHeight w:val="677"/>
        </w:trPr>
        <w:tc>
          <w:tcPr>
            <w:tcW w:w="9782" w:type="dxa"/>
            <w:gridSpan w:val="3"/>
          </w:tcPr>
          <w:p w14:paraId="40E119F2"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lastRenderedPageBreak/>
              <w:t>Texte und Medien</w:t>
            </w:r>
          </w:p>
          <w:p w14:paraId="16AD2365" w14:textId="77777777" w:rsidR="00B36A63" w:rsidRPr="00FB5E85" w:rsidRDefault="00B36A63" w:rsidP="00C578B3">
            <w:pPr>
              <w:spacing w:line="240" w:lineRule="exact"/>
              <w:ind w:left="426"/>
              <w:jc w:val="left"/>
              <w:rPr>
                <w:rFonts w:ascii="Corbel" w:hAnsi="Corbel" w:cs="Arial Narrow"/>
                <w:sz w:val="20"/>
              </w:rPr>
            </w:pPr>
          </w:p>
          <w:p w14:paraId="0B33A24D" w14:textId="77777777" w:rsidR="00B36A63" w:rsidRPr="000F71DE"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Sach- und Gebrauchstexte</w:t>
            </w:r>
            <w:r w:rsidRPr="00FB5E85">
              <w:rPr>
                <w:rFonts w:ascii="Corbel" w:hAnsi="Corbel" w:cs="Arial Narrow"/>
                <w:sz w:val="20"/>
              </w:rPr>
              <w:t>: Zeitungsartikel (</w:t>
            </w:r>
            <w:proofErr w:type="spellStart"/>
            <w:r w:rsidRPr="00FB5E85">
              <w:rPr>
                <w:rFonts w:ascii="Corbel" w:hAnsi="Corbel" w:cs="Arial Narrow"/>
                <w:i/>
                <w:iCs/>
                <w:sz w:val="20"/>
              </w:rPr>
              <w:t>broadsheet</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tabloid</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report</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feature</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story</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editorial</w:t>
            </w:r>
            <w:proofErr w:type="spellEnd"/>
            <w:r w:rsidRPr="00FB5E85">
              <w:rPr>
                <w:rFonts w:ascii="Corbel" w:hAnsi="Corbel" w:cs="Arial Narrow"/>
                <w:sz w:val="20"/>
              </w:rPr>
              <w:t xml:space="preserve">, </w:t>
            </w:r>
            <w:proofErr w:type="spellStart"/>
            <w:r w:rsidRPr="00FB5E85">
              <w:rPr>
                <w:rFonts w:ascii="Corbel" w:hAnsi="Corbel" w:cs="Arial Narrow"/>
                <w:i/>
                <w:iCs/>
                <w:sz w:val="20"/>
              </w:rPr>
              <w:t>letter</w:t>
            </w:r>
            <w:proofErr w:type="spellEnd"/>
            <w:r w:rsidRPr="00FB5E85">
              <w:rPr>
                <w:rFonts w:ascii="Corbel" w:hAnsi="Corbel" w:cs="Arial Narrow"/>
                <w:i/>
                <w:iCs/>
                <w:sz w:val="20"/>
              </w:rPr>
              <w:t xml:space="preserve"> to the editor); </w:t>
            </w:r>
            <w:r w:rsidRPr="00FB5E85">
              <w:rPr>
                <w:rFonts w:ascii="Corbel" w:hAnsi="Corbel" w:cs="Arial Narrow"/>
                <w:sz w:val="20"/>
              </w:rPr>
              <w:t>Auszüge aus Sachbüchern; informative Sachtexte</w:t>
            </w:r>
          </w:p>
          <w:p w14:paraId="56E617D2"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Medial vermittelte Texte</w:t>
            </w:r>
            <w:r w:rsidRPr="00FB5E85">
              <w:rPr>
                <w:rFonts w:ascii="Corbel" w:hAnsi="Corbel" w:cs="Arial Narrow"/>
                <w:sz w:val="20"/>
              </w:rPr>
              <w:t>: Auszüge aus Sachbüchern, Websites und Blogs; R</w:t>
            </w:r>
            <w:r>
              <w:rPr>
                <w:rFonts w:ascii="Corbel" w:hAnsi="Corbel" w:cs="Arial Narrow"/>
                <w:sz w:val="20"/>
              </w:rPr>
              <w:t>undfunk- und Fernsehberichte</w:t>
            </w:r>
          </w:p>
          <w:p w14:paraId="542CC7CD"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Diskontinuierliche Texte</w:t>
            </w:r>
            <w:r w:rsidRPr="00FB5E85">
              <w:rPr>
                <w:rFonts w:ascii="Corbel" w:hAnsi="Corbel" w:cs="Arial Narrow"/>
                <w:sz w:val="20"/>
              </w:rPr>
              <w:t>: Bilder</w:t>
            </w:r>
          </w:p>
          <w:p w14:paraId="54F9EE9F" w14:textId="77777777" w:rsidR="00B36A63" w:rsidRPr="00FB5E85" w:rsidRDefault="00B36A63" w:rsidP="00C578B3">
            <w:pPr>
              <w:spacing w:line="240" w:lineRule="exact"/>
              <w:ind w:left="426"/>
              <w:jc w:val="left"/>
              <w:rPr>
                <w:rFonts w:ascii="Corbel" w:hAnsi="Corbel" w:cs="Arial Narrow"/>
                <w:sz w:val="20"/>
              </w:rPr>
            </w:pPr>
          </w:p>
        </w:tc>
      </w:tr>
      <w:tr w:rsidR="00B36A63" w:rsidRPr="000F71DE" w14:paraId="465408BD" w14:textId="77777777" w:rsidTr="006B2172">
        <w:trPr>
          <w:trHeight w:val="512"/>
        </w:trPr>
        <w:tc>
          <w:tcPr>
            <w:tcW w:w="9782" w:type="dxa"/>
            <w:gridSpan w:val="3"/>
          </w:tcPr>
          <w:p w14:paraId="36A0ED6E" w14:textId="77777777" w:rsidR="00B36A63" w:rsidRPr="00FB5E85" w:rsidRDefault="00B36A63"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56C16D00" w14:textId="77777777" w:rsidR="00B36A63" w:rsidRPr="00FB5E85" w:rsidRDefault="00B36A63" w:rsidP="00C578B3">
            <w:pPr>
              <w:pStyle w:val="Titel"/>
              <w:rPr>
                <w:rFonts w:ascii="Corbel" w:hAnsi="Corbel"/>
                <w:sz w:val="22"/>
                <w:szCs w:val="22"/>
                <w:u w:val="none"/>
              </w:rPr>
            </w:pPr>
          </w:p>
          <w:p w14:paraId="557F833F" w14:textId="77777777" w:rsidR="00B36A63" w:rsidRPr="000F71DE" w:rsidRDefault="00700A85" w:rsidP="00C578B3">
            <w:pPr>
              <w:pStyle w:val="Titel"/>
              <w:rPr>
                <w:rFonts w:ascii="Corbel" w:hAnsi="Corbel"/>
                <w:sz w:val="20"/>
                <w:szCs w:val="20"/>
                <w:u w:val="none"/>
              </w:rPr>
            </w:pPr>
            <w:r>
              <w:rPr>
                <w:rFonts w:ascii="Corbel" w:hAnsi="Corbel"/>
                <w:sz w:val="20"/>
                <w:szCs w:val="20"/>
                <w:u w:val="none"/>
              </w:rPr>
              <w:t>z.B.</w:t>
            </w:r>
            <w:r w:rsidR="00B36A63" w:rsidRPr="000F71DE">
              <w:rPr>
                <w:rFonts w:ascii="Corbel" w:hAnsi="Corbel"/>
                <w:sz w:val="20"/>
                <w:szCs w:val="20"/>
                <w:u w:val="none"/>
              </w:rPr>
              <w:t xml:space="preserve">Analyse eines </w:t>
            </w:r>
            <w:proofErr w:type="spellStart"/>
            <w:r w:rsidR="00B36A63" w:rsidRPr="000F71DE">
              <w:rPr>
                <w:rFonts w:ascii="Corbel" w:hAnsi="Corbel"/>
                <w:i/>
                <w:sz w:val="20"/>
                <w:szCs w:val="20"/>
                <w:u w:val="none"/>
              </w:rPr>
              <w:t>visuals</w:t>
            </w:r>
            <w:proofErr w:type="spellEnd"/>
            <w:r w:rsidR="00B36A63" w:rsidRPr="000F71DE">
              <w:rPr>
                <w:rFonts w:ascii="Corbel" w:hAnsi="Corbel"/>
                <w:sz w:val="20"/>
                <w:szCs w:val="20"/>
                <w:u w:val="none"/>
              </w:rPr>
              <w:t>; eine Debatte führen</w:t>
            </w:r>
          </w:p>
          <w:p w14:paraId="17DAF775" w14:textId="77777777" w:rsidR="00B36A63" w:rsidRPr="000F71DE" w:rsidRDefault="00B36A63" w:rsidP="00C578B3">
            <w:pPr>
              <w:pStyle w:val="Titel"/>
              <w:rPr>
                <w:rFonts w:ascii="Corbel" w:hAnsi="Corbel"/>
                <w:b w:val="0"/>
                <w:bCs w:val="0"/>
                <w:sz w:val="20"/>
                <w:szCs w:val="20"/>
                <w:u w:val="none"/>
              </w:rPr>
            </w:pPr>
          </w:p>
        </w:tc>
      </w:tr>
      <w:tr w:rsidR="00B36A63" w:rsidRPr="00FB5E85" w14:paraId="360DFBC6" w14:textId="77777777" w:rsidTr="006B2172">
        <w:trPr>
          <w:trHeight w:val="715"/>
        </w:trPr>
        <w:tc>
          <w:tcPr>
            <w:tcW w:w="9782" w:type="dxa"/>
            <w:gridSpan w:val="3"/>
          </w:tcPr>
          <w:p w14:paraId="20E00E35" w14:textId="77777777" w:rsidR="00B36A63" w:rsidRPr="00FB5E85" w:rsidRDefault="00B36A63"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t>Lernerfolgsüberprüfungen</w:t>
            </w:r>
            <w:proofErr w:type="spellEnd"/>
          </w:p>
          <w:p w14:paraId="4E8DCF09" w14:textId="77777777" w:rsidR="00B36A63" w:rsidRPr="00FB5E85" w:rsidRDefault="00B36A63" w:rsidP="00C578B3">
            <w:pPr>
              <w:pStyle w:val="Titel"/>
              <w:jc w:val="both"/>
              <w:rPr>
                <w:rFonts w:ascii="Corbel" w:hAnsi="Corbel" w:cs="Arial Narrow"/>
                <w:b w:val="0"/>
                <w:bCs w:val="0"/>
                <w:sz w:val="20"/>
                <w:szCs w:val="20"/>
                <w:u w:val="none"/>
              </w:rPr>
            </w:pPr>
          </w:p>
          <w:p w14:paraId="314C668F" w14:textId="77777777" w:rsidR="00B36A63" w:rsidRPr="00FB5E85" w:rsidRDefault="00B36A63" w:rsidP="00C578B3">
            <w:pPr>
              <w:pStyle w:val="Titel"/>
              <w:shd w:val="clear" w:color="auto" w:fill="FFFFFF"/>
              <w:ind w:left="142"/>
              <w:jc w:val="both"/>
              <w:rPr>
                <w:rFonts w:ascii="Corbel" w:hAnsi="Corbel" w:cs="Arial Narrow"/>
                <w:b w:val="0"/>
                <w:bCs w:val="0"/>
                <w:sz w:val="20"/>
                <w:szCs w:val="20"/>
                <w:u w:val="none"/>
              </w:rPr>
            </w:pPr>
            <w:r>
              <w:rPr>
                <w:rFonts w:ascii="Corbel" w:hAnsi="Corbel" w:cs="Arial Narrow"/>
                <w:sz w:val="20"/>
                <w:szCs w:val="20"/>
                <w:u w:val="none"/>
              </w:rPr>
              <w:t>Kommunikationsprüfung</w:t>
            </w:r>
            <w:r w:rsidRPr="00FB5E85">
              <w:rPr>
                <w:rFonts w:ascii="Corbel" w:hAnsi="Corbel" w:cs="Arial Narrow"/>
                <w:b w:val="0"/>
                <w:bCs w:val="0"/>
                <w:sz w:val="20"/>
                <w:szCs w:val="20"/>
                <w:u w:val="none"/>
              </w:rPr>
              <w:t xml:space="preserve">: </w:t>
            </w:r>
          </w:p>
          <w:p w14:paraId="5B075111" w14:textId="77777777" w:rsidR="00B36A63" w:rsidRPr="00FB5E85" w:rsidRDefault="00B36A63" w:rsidP="00C578B3">
            <w:pPr>
              <w:pStyle w:val="Titel"/>
              <w:shd w:val="clear" w:color="auto" w:fill="FFFFFF"/>
              <w:ind w:left="142"/>
              <w:jc w:val="both"/>
              <w:rPr>
                <w:rFonts w:ascii="Corbel" w:hAnsi="Corbel" w:cs="Arial Narrow"/>
                <w:b w:val="0"/>
                <w:bCs w:val="0"/>
                <w:sz w:val="20"/>
                <w:szCs w:val="20"/>
                <w:u w:val="none"/>
              </w:rPr>
            </w:pPr>
            <w:r>
              <w:rPr>
                <w:rFonts w:ascii="Corbel" w:hAnsi="Corbel" w:cs="Arial Narrow"/>
                <w:b w:val="0"/>
                <w:bCs w:val="0"/>
                <w:sz w:val="20"/>
                <w:szCs w:val="20"/>
                <w:u w:val="none"/>
              </w:rPr>
              <w:t>Prüfungsteil A:    Zusammenhängendes Sprechen (Analyse eines unbekannten Cartoons) (5</w:t>
            </w:r>
            <w:r w:rsidRPr="00FB5E85">
              <w:rPr>
                <w:rFonts w:ascii="Corbel" w:hAnsi="Corbel" w:cs="Arial Narrow"/>
                <w:b w:val="0"/>
                <w:bCs w:val="0"/>
                <w:sz w:val="20"/>
                <w:szCs w:val="20"/>
                <w:u w:val="none"/>
              </w:rPr>
              <w:t xml:space="preserve">0%) </w:t>
            </w:r>
          </w:p>
          <w:p w14:paraId="42BDE034" w14:textId="77777777" w:rsidR="00B36A63" w:rsidRDefault="00B36A63" w:rsidP="00C578B3">
            <w:pPr>
              <w:pStyle w:val="Titel"/>
              <w:shd w:val="clear" w:color="auto" w:fill="FFFFFF"/>
              <w:ind w:left="142"/>
              <w:jc w:val="both"/>
              <w:rPr>
                <w:rFonts w:ascii="Corbel" w:hAnsi="Corbel" w:cs="Arial Narrow"/>
                <w:b w:val="0"/>
                <w:bCs w:val="0"/>
                <w:sz w:val="20"/>
                <w:szCs w:val="20"/>
                <w:u w:val="none"/>
              </w:rPr>
            </w:pPr>
            <w:r>
              <w:rPr>
                <w:rFonts w:ascii="Corbel" w:hAnsi="Corbel" w:cs="Arial Narrow"/>
                <w:b w:val="0"/>
                <w:bCs w:val="0"/>
                <w:sz w:val="20"/>
                <w:szCs w:val="20"/>
                <w:u w:val="none"/>
              </w:rPr>
              <w:t>Prüfungs</w:t>
            </w:r>
            <w:r w:rsidRPr="00FB5E85">
              <w:rPr>
                <w:rFonts w:ascii="Corbel" w:hAnsi="Corbel" w:cs="Arial Narrow"/>
                <w:b w:val="0"/>
                <w:bCs w:val="0"/>
                <w:sz w:val="20"/>
                <w:szCs w:val="20"/>
                <w:u w:val="none"/>
              </w:rPr>
              <w:t xml:space="preserve">teil B: </w:t>
            </w:r>
            <w:r>
              <w:rPr>
                <w:rFonts w:ascii="Corbel" w:hAnsi="Corbel" w:cs="Arial Narrow"/>
                <w:b w:val="0"/>
                <w:bCs w:val="0"/>
                <w:sz w:val="20"/>
                <w:szCs w:val="20"/>
                <w:u w:val="none"/>
              </w:rPr>
              <w:t>Dialogisches Sprechen (Diskussion zum Thema Globalisierung anhand von Rollenkarten oder provokanten Statements)</w:t>
            </w:r>
            <w:r w:rsidRPr="00FB5E85">
              <w:rPr>
                <w:rFonts w:ascii="Corbel" w:hAnsi="Corbel" w:cs="Arial Narrow"/>
                <w:b w:val="0"/>
                <w:bCs w:val="0"/>
                <w:sz w:val="20"/>
                <w:szCs w:val="20"/>
                <w:u w:val="none"/>
              </w:rPr>
              <w:t xml:space="preserve"> (</w:t>
            </w:r>
            <w:r>
              <w:rPr>
                <w:rFonts w:ascii="Corbel" w:hAnsi="Corbel" w:cs="Arial Narrow"/>
                <w:b w:val="0"/>
                <w:bCs w:val="0"/>
                <w:sz w:val="20"/>
                <w:szCs w:val="20"/>
                <w:u w:val="none"/>
              </w:rPr>
              <w:t>5</w:t>
            </w:r>
            <w:r w:rsidRPr="00FB5E85">
              <w:rPr>
                <w:rFonts w:ascii="Corbel" w:hAnsi="Corbel" w:cs="Arial Narrow"/>
                <w:b w:val="0"/>
                <w:bCs w:val="0"/>
                <w:sz w:val="20"/>
                <w:szCs w:val="20"/>
                <w:u w:val="none"/>
              </w:rPr>
              <w:t>0%)</w:t>
            </w:r>
          </w:p>
          <w:p w14:paraId="094EFB5E" w14:textId="77777777" w:rsidR="00B36A63" w:rsidRPr="000F71DE" w:rsidRDefault="00B36A63" w:rsidP="00C578B3">
            <w:pPr>
              <w:pStyle w:val="Titel"/>
              <w:shd w:val="clear" w:color="auto" w:fill="FFFFFF"/>
              <w:ind w:left="142"/>
              <w:jc w:val="both"/>
              <w:rPr>
                <w:rFonts w:ascii="Corbel" w:hAnsi="Corbel" w:cs="Arial Narrow"/>
                <w:b w:val="0"/>
                <w:bCs w:val="0"/>
                <w:sz w:val="20"/>
                <w:szCs w:val="20"/>
                <w:u w:val="none"/>
              </w:rPr>
            </w:pPr>
          </w:p>
        </w:tc>
      </w:tr>
    </w:tbl>
    <w:p w14:paraId="51809E5D" w14:textId="77777777" w:rsidR="00B36A63" w:rsidRDefault="00B36A63" w:rsidP="00B36A63">
      <w:pPr>
        <w:pStyle w:val="Kopfzeile"/>
        <w:rPr>
          <w:rFonts w:ascii="Corbel" w:hAnsi="Corbel"/>
        </w:rPr>
      </w:pPr>
    </w:p>
    <w:p w14:paraId="4E4841E8" w14:textId="77777777" w:rsidR="00B36A63" w:rsidRDefault="00B36A63" w:rsidP="00B36A63">
      <w:r>
        <w:br w:type="page"/>
      </w:r>
    </w:p>
    <w:tbl>
      <w:tblPr>
        <w:tblW w:w="9857" w:type="dxa"/>
        <w:tblInd w:w="-10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tblCellMar>
        <w:tblLook w:val="0000" w:firstRow="0" w:lastRow="0" w:firstColumn="0" w:lastColumn="0" w:noHBand="0" w:noVBand="0"/>
      </w:tblPr>
      <w:tblGrid>
        <w:gridCol w:w="9857"/>
      </w:tblGrid>
      <w:tr w:rsidR="00B36A63" w:rsidRPr="00AC6E62" w14:paraId="29B9D65C" w14:textId="77777777" w:rsidTr="00C578B3">
        <w:trPr>
          <w:trHeight w:val="1053"/>
        </w:trPr>
        <w:tc>
          <w:tcPr>
            <w:tcW w:w="9857" w:type="dxa"/>
            <w:shd w:val="clear" w:color="auto" w:fill="C00000"/>
            <w:vAlign w:val="center"/>
          </w:tcPr>
          <w:p w14:paraId="45153F3E" w14:textId="77777777" w:rsidR="00B36A63" w:rsidRPr="00FB5E85" w:rsidRDefault="00B36A63" w:rsidP="00C578B3">
            <w:pPr>
              <w:pStyle w:val="berschrift1"/>
              <w:spacing w:after="0"/>
              <w:rPr>
                <w:rFonts w:ascii="Corbel" w:hAnsi="Corbel" w:cs="Times New Roman"/>
              </w:rPr>
            </w:pPr>
            <w:r w:rsidRPr="00FB5E85">
              <w:rPr>
                <w:rFonts w:ascii="Corbel" w:hAnsi="Corbel"/>
                <w:color w:val="FFFFFF"/>
                <w:sz w:val="24"/>
                <w:szCs w:val="24"/>
              </w:rPr>
              <w:lastRenderedPageBreak/>
              <w:t>Qualifikationsphase 1.2: 1. Quartal</w:t>
            </w:r>
          </w:p>
          <w:p w14:paraId="5B27FED2" w14:textId="77777777" w:rsidR="00B36A63" w:rsidRPr="002A4275" w:rsidRDefault="00B36A63" w:rsidP="00C578B3">
            <w:pPr>
              <w:rPr>
                <w:rFonts w:ascii="Corbel" w:hAnsi="Corbel"/>
                <w:color w:val="FFFFFF"/>
              </w:rPr>
            </w:pPr>
            <w:r w:rsidRPr="002A4275">
              <w:rPr>
                <w:rFonts w:ascii="Corbel" w:hAnsi="Corbel"/>
                <w:color w:val="FFFFFF"/>
                <w:sz w:val="22"/>
                <w:szCs w:val="22"/>
              </w:rPr>
              <w:t>Kompetenzstufe B2 des GeR</w:t>
            </w:r>
          </w:p>
          <w:p w14:paraId="6D0BD721" w14:textId="77777777" w:rsidR="00A021E4" w:rsidRDefault="00A021E4" w:rsidP="00A021E4">
            <w:pPr>
              <w:jc w:val="center"/>
              <w:rPr>
                <w:rFonts w:ascii="Corbel" w:hAnsi="Corbel"/>
                <w:b/>
                <w:bCs/>
                <w:i/>
                <w:iCs/>
                <w:color w:val="FFFFFF"/>
                <w:sz w:val="30"/>
                <w:szCs w:val="30"/>
                <w:lang w:val="en-US"/>
              </w:rPr>
            </w:pPr>
            <w:r w:rsidRPr="003B1408">
              <w:rPr>
                <w:rFonts w:ascii="Corbel" w:hAnsi="Corbel"/>
                <w:b/>
                <w:bCs/>
                <w:i/>
                <w:iCs/>
                <w:color w:val="FFFFFF"/>
                <w:sz w:val="30"/>
                <w:szCs w:val="30"/>
                <w:lang w:val="en-US"/>
              </w:rPr>
              <w:t xml:space="preserve">Tradition and change in politics </w:t>
            </w:r>
            <w:r>
              <w:rPr>
                <w:rFonts w:ascii="Corbel" w:hAnsi="Corbel"/>
                <w:b/>
                <w:bCs/>
                <w:i/>
                <w:iCs/>
                <w:color w:val="FFFFFF"/>
                <w:sz w:val="30"/>
                <w:szCs w:val="30"/>
                <w:lang w:val="en-US"/>
              </w:rPr>
              <w:t xml:space="preserve">and society: </w:t>
            </w:r>
          </w:p>
          <w:p w14:paraId="25D9F53B" w14:textId="77777777" w:rsidR="00B36A63" w:rsidRDefault="00A021E4" w:rsidP="00A021E4">
            <w:pPr>
              <w:pStyle w:val="Listenabsatz"/>
              <w:numPr>
                <w:ilvl w:val="0"/>
                <w:numId w:val="20"/>
              </w:numPr>
              <w:rPr>
                <w:rFonts w:ascii="Corbel" w:hAnsi="Corbel"/>
                <w:b/>
                <w:bCs/>
                <w:i/>
                <w:iCs/>
                <w:color w:val="FFFFFF"/>
                <w:sz w:val="30"/>
                <w:szCs w:val="30"/>
                <w:lang w:val="en-US"/>
              </w:rPr>
            </w:pPr>
            <w:r w:rsidRPr="00A021E4">
              <w:rPr>
                <w:rFonts w:ascii="Corbel" w:hAnsi="Corbel"/>
                <w:b/>
                <w:bCs/>
                <w:i/>
                <w:iCs/>
                <w:color w:val="FFFFFF"/>
                <w:sz w:val="30"/>
                <w:szCs w:val="30"/>
                <w:lang w:val="en-US"/>
              </w:rPr>
              <w:t>the UK in the European context</w:t>
            </w:r>
          </w:p>
          <w:p w14:paraId="28679B34" w14:textId="31321716" w:rsidR="00A021E4" w:rsidRPr="00A021E4" w:rsidRDefault="00A021E4" w:rsidP="00A021E4">
            <w:pPr>
              <w:pStyle w:val="Listenabsatz"/>
              <w:numPr>
                <w:ilvl w:val="0"/>
                <w:numId w:val="20"/>
              </w:numPr>
              <w:rPr>
                <w:rFonts w:ascii="Corbel" w:hAnsi="Corbel"/>
                <w:b/>
                <w:bCs/>
                <w:i/>
                <w:iCs/>
                <w:color w:val="FFFFFF"/>
                <w:sz w:val="30"/>
                <w:szCs w:val="30"/>
                <w:lang w:val="en-US"/>
              </w:rPr>
            </w:pPr>
            <w:r>
              <w:rPr>
                <w:rFonts w:ascii="Corbel" w:hAnsi="Corbel"/>
                <w:b/>
                <w:bCs/>
                <w:i/>
                <w:iCs/>
                <w:color w:val="FFFFFF"/>
                <w:sz w:val="30"/>
                <w:szCs w:val="30"/>
                <w:lang w:val="en-US"/>
              </w:rPr>
              <w:t>multicultural society</w:t>
            </w:r>
          </w:p>
        </w:tc>
      </w:tr>
      <w:tr w:rsidR="00B36A63" w:rsidRPr="00FB5E85" w14:paraId="0578D490" w14:textId="77777777" w:rsidTr="00C578B3">
        <w:trPr>
          <w:trHeight w:val="799"/>
        </w:trPr>
        <w:tc>
          <w:tcPr>
            <w:tcW w:w="9857" w:type="dxa"/>
            <w:shd w:val="clear" w:color="auto" w:fill="FFFFFF"/>
            <w:vAlign w:val="center"/>
          </w:tcPr>
          <w:p w14:paraId="5961514D" w14:textId="77777777" w:rsidR="00B36A63" w:rsidRPr="00FB5E85" w:rsidRDefault="00B36A63" w:rsidP="00C578B3">
            <w:pPr>
              <w:rPr>
                <w:rFonts w:ascii="Corbel" w:hAnsi="Corbel" w:cs="Arial Narrow"/>
              </w:rPr>
            </w:pPr>
            <w:r w:rsidRPr="00FB5E85">
              <w:rPr>
                <w:rFonts w:ascii="Corbel" w:hAnsi="Corbel" w:cs="Arial Narrow"/>
              </w:rPr>
              <w:t>In diesem Unterrichtsvorhaben entwickeln die S ihre Kom</w:t>
            </w:r>
            <w:r>
              <w:rPr>
                <w:rFonts w:ascii="Corbel" w:hAnsi="Corbel" w:cs="Arial Narrow"/>
              </w:rPr>
              <w:t xml:space="preserve">petenzen mit Schwerpunkt auf der </w:t>
            </w:r>
            <w:proofErr w:type="spellStart"/>
            <w:r>
              <w:rPr>
                <w:rFonts w:ascii="Corbel" w:hAnsi="Corbel" w:cs="Arial Narrow"/>
              </w:rPr>
              <w:t>Sensibilisierung</w:t>
            </w:r>
            <w:proofErr w:type="spellEnd"/>
            <w:r>
              <w:rPr>
                <w:rFonts w:ascii="Corbel" w:hAnsi="Corbel" w:cs="Arial Narrow"/>
              </w:rPr>
              <w:t xml:space="preserve"> für kulturspezifische und historisch begründete Konventionen und Besonderheiten im Vereinigten Königreich im Wandel von Tradition und Moderne und die daraus entstandenen Herausforderungen für eine multikulturelle Gesellschaft. Der Stellenwert und die Bedeutung der Staatsform parlamentarische Monarchie/Demokratie werden sachgemäß reflektiert und erläutert. </w:t>
            </w:r>
          </w:p>
        </w:tc>
      </w:tr>
    </w:tbl>
    <w:p w14:paraId="077F46C6" w14:textId="77777777" w:rsidR="00B36A63" w:rsidRPr="00FB5E85" w:rsidRDefault="00B36A63" w:rsidP="00B36A63">
      <w:pPr>
        <w:rPr>
          <w:rFonts w:ascii="Corbel" w:hAnsi="Corbel"/>
          <w:sz w:val="8"/>
          <w:szCs w:val="8"/>
        </w:rPr>
      </w:pP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983"/>
        <w:gridCol w:w="7695"/>
        <w:gridCol w:w="1104"/>
      </w:tblGrid>
      <w:tr w:rsidR="00B36A63" w:rsidRPr="00FB5E85" w14:paraId="2595B918" w14:textId="77777777" w:rsidTr="00233D46">
        <w:trPr>
          <w:cantSplit/>
          <w:trHeight w:val="2860"/>
        </w:trPr>
        <w:tc>
          <w:tcPr>
            <w:tcW w:w="983" w:type="dxa"/>
            <w:vMerge w:val="restart"/>
            <w:textDirection w:val="btLr"/>
          </w:tcPr>
          <w:p w14:paraId="38CABEB8" w14:textId="77777777" w:rsidR="00B36A63" w:rsidRPr="00FB5E85" w:rsidRDefault="00B36A63" w:rsidP="00C578B3">
            <w:pPr>
              <w:shd w:val="clear" w:color="auto" w:fill="00B050"/>
              <w:rPr>
                <w:rFonts w:ascii="Corbel" w:hAnsi="Corbel"/>
                <w:b/>
                <w:bCs/>
                <w:color w:val="FFFFFF"/>
                <w:sz w:val="20"/>
              </w:rPr>
            </w:pPr>
            <w:proofErr w:type="spellStart"/>
            <w:r w:rsidRPr="00FB5E85">
              <w:rPr>
                <w:rFonts w:ascii="Corbel" w:hAnsi="Corbel"/>
                <w:b/>
                <w:bCs/>
                <w:color w:val="FFFFFF"/>
                <w:sz w:val="20"/>
              </w:rPr>
              <w:t>Sprachlernkompetenz</w:t>
            </w:r>
            <w:proofErr w:type="spellEnd"/>
          </w:p>
          <w:p w14:paraId="550379CD" w14:textId="77777777" w:rsidR="00B36A63" w:rsidRPr="00FB5E85" w:rsidRDefault="00B36A63" w:rsidP="00B36A63">
            <w:pPr>
              <w:pStyle w:val="Listenabsatz"/>
              <w:numPr>
                <w:ilvl w:val="0"/>
                <w:numId w:val="8"/>
              </w:numPr>
              <w:rPr>
                <w:rFonts w:ascii="Corbel" w:hAnsi="Corbel" w:cs="Arial Narrow"/>
                <w:sz w:val="20"/>
                <w:szCs w:val="20"/>
              </w:rPr>
            </w:pPr>
            <w:r w:rsidRPr="00FB5E85">
              <w:rPr>
                <w:rFonts w:ascii="Corbel" w:hAnsi="Corbel" w:cs="Arial Narrow"/>
                <w:sz w:val="20"/>
                <w:szCs w:val="20"/>
              </w:rPr>
              <w:t>Kontroversen und Widerspruch als Motor für den eigenen Spracherwerb nutzen</w:t>
            </w:r>
          </w:p>
          <w:p w14:paraId="016488F7" w14:textId="77777777" w:rsidR="00B36A63" w:rsidRPr="00FB5E85" w:rsidRDefault="00B36A63" w:rsidP="00B36A63">
            <w:pPr>
              <w:pStyle w:val="Listenabsatz"/>
              <w:numPr>
                <w:ilvl w:val="0"/>
                <w:numId w:val="8"/>
              </w:numPr>
              <w:rPr>
                <w:rFonts w:ascii="Corbel" w:hAnsi="Corbel" w:cs="Arial Narrow"/>
                <w:sz w:val="20"/>
                <w:szCs w:val="20"/>
              </w:rPr>
            </w:pPr>
            <w:r w:rsidRPr="00FB5E85">
              <w:rPr>
                <w:rFonts w:ascii="Corbel" w:hAnsi="Corbel" w:cs="Arial Narrow"/>
                <w:sz w:val="20"/>
                <w:szCs w:val="20"/>
              </w:rPr>
              <w:t>systematisch und kontinuierlich Fehlerschwerpunkte bearbeiten, Anregungen zur Weiterarbeit aufnehmen</w:t>
            </w:r>
          </w:p>
        </w:tc>
        <w:tc>
          <w:tcPr>
            <w:tcW w:w="7695" w:type="dxa"/>
          </w:tcPr>
          <w:p w14:paraId="08E716E5"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Interkulturelle kommunikative Kompetenz</w:t>
            </w:r>
          </w:p>
          <w:p w14:paraId="2465F449" w14:textId="77777777" w:rsidR="00B36A63" w:rsidRPr="00FB5E85" w:rsidRDefault="00B36A63" w:rsidP="00C578B3">
            <w:pPr>
              <w:spacing w:line="240" w:lineRule="exact"/>
              <w:ind w:left="426"/>
              <w:jc w:val="left"/>
              <w:rPr>
                <w:rFonts w:ascii="Corbel" w:hAnsi="Corbel" w:cs="Arial Narrow"/>
                <w:sz w:val="20"/>
              </w:rPr>
            </w:pPr>
          </w:p>
          <w:p w14:paraId="7659501F"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Orientierungswissen</w:t>
            </w:r>
            <w:r w:rsidRPr="00FB5E85">
              <w:rPr>
                <w:rFonts w:ascii="Corbel" w:hAnsi="Corbel" w:cs="Arial Narrow"/>
                <w:sz w:val="20"/>
              </w:rPr>
              <w:t xml:space="preserve">: </w:t>
            </w:r>
            <w:r>
              <w:rPr>
                <w:rFonts w:ascii="Corbel" w:hAnsi="Corbel" w:cs="Arial Narrow"/>
                <w:sz w:val="20"/>
              </w:rPr>
              <w:t>Historische Begründung der (parlamentarischen) Monarchie im Vereinigten Königreich; aktuelle politische Lage; Stimmen aus der Bevölkerung zu Zustimmung und Ablehnung der Monarchie; Verhältnis des Vereinigten Königreiches zu Europa; nationale Identität in GB und Europa</w:t>
            </w:r>
          </w:p>
          <w:p w14:paraId="5B63B546"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Einstellungen und Bewusstheit</w:t>
            </w:r>
            <w:r>
              <w:rPr>
                <w:rFonts w:ascii="Corbel" w:hAnsi="Corbel" w:cs="Arial Narrow"/>
                <w:sz w:val="20"/>
              </w:rPr>
              <w:t>: sich fremdkulturellen Werten, Normen und Verhaltensweisen bewusst werden und mit Toleranz begegnen</w:t>
            </w:r>
          </w:p>
          <w:p w14:paraId="1B2E3857"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Verstehen und Handeln</w:t>
            </w:r>
            <w:r w:rsidRPr="00FB5E85">
              <w:rPr>
                <w:rFonts w:ascii="Corbel" w:hAnsi="Corbel" w:cs="Arial Narrow"/>
                <w:sz w:val="20"/>
              </w:rPr>
              <w:t xml:space="preserve">: Interessen und Probleme </w:t>
            </w:r>
            <w:r>
              <w:rPr>
                <w:rFonts w:ascii="Corbel" w:hAnsi="Corbel" w:cs="Arial Narrow"/>
                <w:sz w:val="20"/>
              </w:rPr>
              <w:t xml:space="preserve">der britischen Identität </w:t>
            </w:r>
            <w:r w:rsidRPr="00FB5E85">
              <w:rPr>
                <w:rFonts w:ascii="Corbel" w:hAnsi="Corbel" w:cs="Arial Narrow"/>
                <w:sz w:val="20"/>
              </w:rPr>
              <w:t xml:space="preserve">erkennen und mit den Bedingungen im eigenen Land vergleichen; </w:t>
            </w:r>
            <w:r>
              <w:rPr>
                <w:rFonts w:ascii="Corbel" w:hAnsi="Corbel" w:cs="Arial Narrow"/>
                <w:sz w:val="20"/>
              </w:rPr>
              <w:t>ggf. fremde Lösungsmuster und Verhaltensweisen ablehnen oder übernehmen</w:t>
            </w:r>
          </w:p>
          <w:p w14:paraId="57342963" w14:textId="77777777" w:rsidR="00B36A63" w:rsidRPr="00FB5E85" w:rsidRDefault="00B36A63" w:rsidP="00C578B3">
            <w:pPr>
              <w:spacing w:line="240" w:lineRule="exact"/>
              <w:ind w:left="426"/>
              <w:jc w:val="left"/>
              <w:rPr>
                <w:rFonts w:ascii="Corbel" w:hAnsi="Corbel" w:cs="Arial Narrow"/>
                <w:i/>
                <w:iCs/>
                <w:sz w:val="20"/>
              </w:rPr>
            </w:pPr>
          </w:p>
        </w:tc>
        <w:tc>
          <w:tcPr>
            <w:tcW w:w="1103" w:type="dxa"/>
            <w:vMerge w:val="restart"/>
            <w:textDirection w:val="tbRl"/>
          </w:tcPr>
          <w:p w14:paraId="07249542" w14:textId="77777777" w:rsidR="00B36A63" w:rsidRPr="00FB5E85" w:rsidRDefault="00B36A63" w:rsidP="00C578B3">
            <w:pPr>
              <w:shd w:val="clear" w:color="auto" w:fill="00B050"/>
              <w:rPr>
                <w:rFonts w:ascii="Corbel" w:hAnsi="Corbel"/>
                <w:b/>
                <w:bCs/>
                <w:color w:val="FFFFFF"/>
              </w:rPr>
            </w:pPr>
            <w:r w:rsidRPr="00FB5E85">
              <w:rPr>
                <w:rFonts w:ascii="Corbel" w:hAnsi="Corbel"/>
                <w:b/>
                <w:bCs/>
                <w:color w:val="FFFFFF"/>
                <w:shd w:val="clear" w:color="auto" w:fill="00B050"/>
              </w:rPr>
              <w:t>Sprachbewusstheit</w:t>
            </w:r>
          </w:p>
          <w:p w14:paraId="217EB3BC" w14:textId="77777777" w:rsidR="00B36A63" w:rsidRPr="00FB5E85" w:rsidRDefault="00B36A63" w:rsidP="00B36A63">
            <w:pPr>
              <w:pStyle w:val="Listenabsatz"/>
              <w:numPr>
                <w:ilvl w:val="0"/>
                <w:numId w:val="9"/>
              </w:numPr>
              <w:rPr>
                <w:rFonts w:ascii="Corbel" w:hAnsi="Corbel" w:cs="Arial Narrow"/>
                <w:sz w:val="20"/>
                <w:szCs w:val="20"/>
              </w:rPr>
            </w:pPr>
            <w:r w:rsidRPr="00FB5E85">
              <w:rPr>
                <w:rFonts w:ascii="Corbel" w:hAnsi="Corbel" w:cs="Arial Narrow"/>
                <w:sz w:val="20"/>
                <w:szCs w:val="20"/>
              </w:rPr>
              <w:t>Beziehung zwischen Sprache und Kulturphänomenen kennen</w:t>
            </w:r>
          </w:p>
          <w:p w14:paraId="14C1F3F7" w14:textId="77777777" w:rsidR="00B36A63" w:rsidRPr="00FB5E85" w:rsidRDefault="00B36A63" w:rsidP="00B36A63">
            <w:pPr>
              <w:pStyle w:val="Listenabsatz"/>
              <w:numPr>
                <w:ilvl w:val="0"/>
                <w:numId w:val="9"/>
              </w:numPr>
              <w:rPr>
                <w:rFonts w:ascii="Corbel" w:hAnsi="Corbel" w:cs="Arial Narrow"/>
                <w:sz w:val="20"/>
                <w:szCs w:val="20"/>
              </w:rPr>
            </w:pPr>
            <w:r w:rsidRPr="00FB5E85">
              <w:rPr>
                <w:rFonts w:ascii="Corbel" w:hAnsi="Corbel" w:cs="Arial Narrow"/>
                <w:sz w:val="20"/>
                <w:szCs w:val="20"/>
              </w:rPr>
              <w:t xml:space="preserve">Manipulation durch Sprache reflektieren </w:t>
            </w:r>
          </w:p>
          <w:p w14:paraId="6FB8F4D6" w14:textId="77777777" w:rsidR="00B36A63" w:rsidRPr="00FB5E85" w:rsidRDefault="00B36A63" w:rsidP="00B36A63">
            <w:pPr>
              <w:pStyle w:val="Listenabsatz"/>
              <w:numPr>
                <w:ilvl w:val="0"/>
                <w:numId w:val="9"/>
              </w:numPr>
              <w:rPr>
                <w:rFonts w:ascii="Corbel" w:hAnsi="Corbel" w:cs="Arial Narrow"/>
                <w:sz w:val="20"/>
                <w:szCs w:val="20"/>
              </w:rPr>
            </w:pPr>
            <w:r w:rsidRPr="00FB5E85">
              <w:rPr>
                <w:rFonts w:ascii="Corbel" w:hAnsi="Corbel" w:cs="Arial Narrow"/>
                <w:sz w:val="20"/>
                <w:szCs w:val="20"/>
              </w:rPr>
              <w:t>Sprachgebrauch reflektiert an die Erfordernisse der Kommunikationssituation anpassen</w:t>
            </w:r>
          </w:p>
        </w:tc>
      </w:tr>
      <w:tr w:rsidR="00B36A63" w:rsidRPr="00FB5E85" w14:paraId="223B7546" w14:textId="77777777" w:rsidTr="00233D46">
        <w:trPr>
          <w:cantSplit/>
          <w:trHeight w:val="1126"/>
        </w:trPr>
        <w:tc>
          <w:tcPr>
            <w:tcW w:w="983" w:type="dxa"/>
            <w:vMerge/>
          </w:tcPr>
          <w:p w14:paraId="7BEA913A" w14:textId="77777777" w:rsidR="00B36A63" w:rsidRPr="00FB5E85" w:rsidRDefault="00B36A63" w:rsidP="00C578B3">
            <w:pPr>
              <w:rPr>
                <w:rFonts w:ascii="Corbel" w:hAnsi="Corbel"/>
                <w:sz w:val="12"/>
                <w:szCs w:val="12"/>
              </w:rPr>
            </w:pPr>
          </w:p>
        </w:tc>
        <w:tc>
          <w:tcPr>
            <w:tcW w:w="7695" w:type="dxa"/>
          </w:tcPr>
          <w:p w14:paraId="70D25128"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4F806BBC" w14:textId="77777777" w:rsidR="00B36A63" w:rsidRPr="00FB5E85" w:rsidRDefault="00B36A63" w:rsidP="00C578B3">
            <w:pPr>
              <w:spacing w:line="240" w:lineRule="exact"/>
              <w:jc w:val="left"/>
              <w:rPr>
                <w:rFonts w:ascii="Corbel" w:hAnsi="Corbel" w:cs="Arial Narrow"/>
                <w:sz w:val="20"/>
              </w:rPr>
            </w:pPr>
          </w:p>
          <w:p w14:paraId="0CB1DD0C" w14:textId="77777777" w:rsidR="00B36A63" w:rsidRPr="0048101D"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Leseverstehen</w:t>
            </w:r>
            <w:r>
              <w:rPr>
                <w:rFonts w:ascii="Corbel" w:hAnsi="Corbel" w:cs="Arial Narrow"/>
                <w:sz w:val="20"/>
              </w:rPr>
              <w:t>: Sachtexten und anderen nicht-fiktionalen Texten</w:t>
            </w:r>
            <w:r w:rsidRPr="00FB5E85">
              <w:rPr>
                <w:rFonts w:ascii="Corbel" w:hAnsi="Corbel" w:cs="Arial Narrow"/>
                <w:sz w:val="20"/>
              </w:rPr>
              <w:t xml:space="preserve"> Hauptaussagen und Einzelinformationen entnehmen, implizite Informationen, auch Einstellungen und Meinungen erschließen; Intentionen und sprachliche Mittel des Autors erkennen</w:t>
            </w:r>
          </w:p>
          <w:p w14:paraId="1E79CF5B"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Schreiben</w:t>
            </w:r>
            <w:r w:rsidRPr="00FB5E85">
              <w:rPr>
                <w:rFonts w:ascii="Corbel" w:hAnsi="Corbel" w:cs="Arial Narrow"/>
                <w:sz w:val="22"/>
                <w:szCs w:val="22"/>
              </w:rPr>
              <w:t xml:space="preserve">: </w:t>
            </w:r>
            <w:r w:rsidRPr="00FB5E85">
              <w:rPr>
                <w:rFonts w:ascii="Corbel" w:hAnsi="Corbel" w:cs="Arial Narrow"/>
                <w:sz w:val="20"/>
              </w:rPr>
              <w:t>Kommentierendes, analytisches Schreiben: Brie</w:t>
            </w:r>
            <w:r>
              <w:rPr>
                <w:rFonts w:ascii="Corbel" w:hAnsi="Corbel" w:cs="Arial Narrow"/>
                <w:sz w:val="20"/>
              </w:rPr>
              <w:t>fe, Kommentare, Leitartikel, argumentative Texte verfassen</w:t>
            </w:r>
          </w:p>
          <w:p w14:paraId="4214A02A"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Inhalt von Texten in die Zielsprache schriftlich übermitteln (</w:t>
            </w:r>
            <w:proofErr w:type="spellStart"/>
            <w:r w:rsidRPr="00FB5E85">
              <w:rPr>
                <w:rFonts w:ascii="Corbel" w:hAnsi="Corbel" w:cs="Arial Narrow"/>
                <w:sz w:val="20"/>
              </w:rPr>
              <w:t>adressaten</w:t>
            </w:r>
            <w:proofErr w:type="spellEnd"/>
            <w:r w:rsidRPr="00FB5E85">
              <w:rPr>
                <w:rFonts w:ascii="Corbel" w:hAnsi="Corbel" w:cs="Arial Narrow"/>
                <w:sz w:val="20"/>
              </w:rPr>
              <w:t xml:space="preserve">-, </w:t>
            </w:r>
            <w:proofErr w:type="spellStart"/>
            <w:r w:rsidRPr="00FB5E85">
              <w:rPr>
                <w:rFonts w:ascii="Corbel" w:hAnsi="Corbel" w:cs="Arial Narrow"/>
                <w:sz w:val="20"/>
              </w:rPr>
              <w:t>textsorten</w:t>
            </w:r>
            <w:proofErr w:type="spellEnd"/>
            <w:r w:rsidRPr="00FB5E85">
              <w:rPr>
                <w:rFonts w:ascii="Corbel" w:hAnsi="Corbel" w:cs="Arial Narrow"/>
                <w:sz w:val="20"/>
              </w:rPr>
              <w:t>- und registergerecht)</w:t>
            </w:r>
          </w:p>
          <w:p w14:paraId="2C513763" w14:textId="77777777" w:rsidR="00B36A63" w:rsidRPr="00FB5E85" w:rsidRDefault="00B36A63" w:rsidP="00C578B3">
            <w:pPr>
              <w:spacing w:line="240" w:lineRule="exact"/>
              <w:ind w:left="426"/>
              <w:rPr>
                <w:rFonts w:ascii="Corbel" w:hAnsi="Corbel" w:cs="Arial Narrow"/>
                <w:sz w:val="20"/>
              </w:rPr>
            </w:pPr>
            <w:r w:rsidRPr="00FB5E85">
              <w:rPr>
                <w:rFonts w:ascii="Corbel" w:hAnsi="Corbel"/>
                <w:b/>
                <w:bCs/>
              </w:rPr>
              <w:t>Verfügen über sprachliche Mittel:</w:t>
            </w:r>
          </w:p>
          <w:p w14:paraId="42C6996C"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xml:space="preserve">: Erweiterter thematischer Wortschatz zu den Wortfeldern </w:t>
            </w:r>
            <w:r>
              <w:rPr>
                <w:rFonts w:ascii="Corbel" w:hAnsi="Corbel" w:cs="Arial Narrow"/>
                <w:i/>
                <w:iCs/>
                <w:sz w:val="20"/>
              </w:rPr>
              <w:t xml:space="preserve">history and </w:t>
            </w:r>
            <w:proofErr w:type="spellStart"/>
            <w:r>
              <w:rPr>
                <w:rFonts w:ascii="Corbel" w:hAnsi="Corbel" w:cs="Arial Narrow"/>
                <w:i/>
                <w:iCs/>
                <w:sz w:val="20"/>
              </w:rPr>
              <w:t>politics</w:t>
            </w:r>
            <w:proofErr w:type="spellEnd"/>
            <w:r w:rsidRPr="00FB5E85">
              <w:rPr>
                <w:rFonts w:ascii="Corbel" w:hAnsi="Corbel" w:cs="Arial Narrow"/>
                <w:sz w:val="20"/>
              </w:rPr>
              <w:t xml:space="preserve">; Funktionswortschatz zur Analyse/Interpretation diskontinuierlicher Texte und </w:t>
            </w:r>
            <w:proofErr w:type="spellStart"/>
            <w:r w:rsidRPr="00FB5E85">
              <w:rPr>
                <w:rFonts w:ascii="Corbel" w:hAnsi="Corbel" w:cs="Arial Narrow"/>
                <w:i/>
                <w:iCs/>
                <w:sz w:val="20"/>
              </w:rPr>
              <w:t>visuals</w:t>
            </w:r>
            <w:proofErr w:type="spellEnd"/>
            <w:r>
              <w:rPr>
                <w:rFonts w:ascii="Corbel" w:hAnsi="Corbel" w:cs="Arial Narrow"/>
                <w:sz w:val="20"/>
              </w:rPr>
              <w:t xml:space="preserve">; Erkennen von </w:t>
            </w:r>
            <w:proofErr w:type="spellStart"/>
            <w:r>
              <w:rPr>
                <w:rFonts w:ascii="Corbel" w:hAnsi="Corbel" w:cs="Arial Narrow"/>
                <w:sz w:val="20"/>
              </w:rPr>
              <w:t>manipulativem</w:t>
            </w:r>
            <w:proofErr w:type="spellEnd"/>
            <w:r>
              <w:rPr>
                <w:rFonts w:ascii="Corbel" w:hAnsi="Corbel" w:cs="Arial Narrow"/>
                <w:sz w:val="20"/>
              </w:rPr>
              <w:t xml:space="preserve"> Sprachgebrauch</w:t>
            </w:r>
          </w:p>
          <w:p w14:paraId="57F89083" w14:textId="77777777" w:rsidR="00B36A63" w:rsidRPr="00FB5E85" w:rsidRDefault="00B36A63" w:rsidP="00B36A63">
            <w:pPr>
              <w:numPr>
                <w:ilvl w:val="0"/>
                <w:numId w:val="2"/>
              </w:numPr>
              <w:tabs>
                <w:tab w:val="clear" w:pos="228"/>
              </w:tabs>
              <w:ind w:left="426" w:hanging="284"/>
              <w:jc w:val="left"/>
              <w:rPr>
                <w:rFonts w:ascii="Corbel" w:hAnsi="Corbel" w:cs="Arial Narrow"/>
                <w:sz w:val="20"/>
              </w:rPr>
            </w:pPr>
            <w:r w:rsidRPr="00FB5E85">
              <w:rPr>
                <w:rFonts w:ascii="Corbel" w:hAnsi="Corbel" w:cs="Arial Narrow"/>
                <w:b/>
                <w:bCs/>
                <w:sz w:val="20"/>
              </w:rPr>
              <w:t>Grammatische Strukturen</w:t>
            </w:r>
            <w:r w:rsidRPr="00FB5E85">
              <w:rPr>
                <w:rFonts w:ascii="Corbel" w:hAnsi="Corbel" w:cs="Arial Narrow"/>
                <w:sz w:val="20"/>
              </w:rPr>
              <w:t>: Erweitertes und gefestigtes Repertoire sicher verwenden</w:t>
            </w:r>
            <w:r>
              <w:rPr>
                <w:rFonts w:ascii="Corbel" w:hAnsi="Corbel" w:cs="Arial Narrow"/>
                <w:sz w:val="20"/>
              </w:rPr>
              <w:t>; nach Bedarf ausgewählte grammatische Themen vertiefen und wiederholen</w:t>
            </w:r>
          </w:p>
          <w:p w14:paraId="75CCC7FB" w14:textId="77777777" w:rsidR="00B36A63" w:rsidRPr="00FB5E85" w:rsidRDefault="00B36A63" w:rsidP="00C578B3">
            <w:pPr>
              <w:ind w:left="426"/>
              <w:jc w:val="left"/>
              <w:rPr>
                <w:rFonts w:ascii="Corbel" w:hAnsi="Corbel" w:cs="Arial Narrow"/>
                <w:sz w:val="20"/>
              </w:rPr>
            </w:pPr>
          </w:p>
        </w:tc>
        <w:tc>
          <w:tcPr>
            <w:tcW w:w="1103" w:type="dxa"/>
            <w:vMerge/>
            <w:textDirection w:val="tbRl"/>
          </w:tcPr>
          <w:p w14:paraId="4C20D295" w14:textId="77777777" w:rsidR="00B36A63" w:rsidRPr="00FB5E85" w:rsidRDefault="00B36A63" w:rsidP="00C578B3">
            <w:pPr>
              <w:ind w:left="113" w:right="113"/>
              <w:rPr>
                <w:rFonts w:ascii="Corbel" w:hAnsi="Corbel"/>
              </w:rPr>
            </w:pPr>
          </w:p>
        </w:tc>
      </w:tr>
      <w:tr w:rsidR="00B36A63" w:rsidRPr="00FB5E85" w14:paraId="7A0850E7" w14:textId="77777777" w:rsidTr="00233D46">
        <w:trPr>
          <w:cantSplit/>
          <w:trHeight w:val="416"/>
        </w:trPr>
        <w:tc>
          <w:tcPr>
            <w:tcW w:w="983" w:type="dxa"/>
            <w:vMerge/>
          </w:tcPr>
          <w:p w14:paraId="5E0EBB6B" w14:textId="77777777" w:rsidR="00B36A63" w:rsidRPr="00FB5E85" w:rsidRDefault="00B36A63" w:rsidP="00C578B3">
            <w:pPr>
              <w:rPr>
                <w:rFonts w:ascii="Corbel" w:hAnsi="Corbel"/>
                <w:sz w:val="12"/>
                <w:szCs w:val="12"/>
              </w:rPr>
            </w:pPr>
          </w:p>
        </w:tc>
        <w:tc>
          <w:tcPr>
            <w:tcW w:w="7695" w:type="dxa"/>
          </w:tcPr>
          <w:p w14:paraId="7638F287"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01BD0C26" w14:textId="77777777" w:rsidR="00B36A63" w:rsidRPr="00FB5E85" w:rsidRDefault="00B36A63" w:rsidP="00B36A63">
            <w:pPr>
              <w:numPr>
                <w:ilvl w:val="0"/>
                <w:numId w:val="2"/>
              </w:numPr>
              <w:tabs>
                <w:tab w:val="clear" w:pos="228"/>
              </w:tabs>
              <w:spacing w:before="60"/>
              <w:ind w:left="426" w:hanging="284"/>
              <w:jc w:val="left"/>
              <w:rPr>
                <w:rFonts w:ascii="Corbel" w:hAnsi="Corbel" w:cs="Arial Narrow"/>
                <w:sz w:val="20"/>
              </w:rPr>
            </w:pPr>
            <w:r w:rsidRPr="00FB5E85">
              <w:rPr>
                <w:rFonts w:ascii="Corbel" w:hAnsi="Corbel" w:cs="Arial Narrow"/>
                <w:b/>
                <w:bCs/>
                <w:sz w:val="20"/>
              </w:rPr>
              <w:t>analytisch-interpretierend</w:t>
            </w:r>
            <w:r w:rsidRPr="00FB5E85">
              <w:rPr>
                <w:rFonts w:ascii="Corbel" w:hAnsi="Corbel" w:cs="Arial Narrow"/>
                <w:sz w:val="20"/>
              </w:rPr>
              <w:t>: Texte angeleitet in Bezug auf Aussageabsicht, Darstellungsform und Wirkung deuten</w:t>
            </w:r>
          </w:p>
          <w:p w14:paraId="4C87BEE2" w14:textId="77777777" w:rsidR="00B36A63" w:rsidRPr="0048101D" w:rsidRDefault="00B36A63" w:rsidP="00B36A63">
            <w:pPr>
              <w:pStyle w:val="Listenabsatz"/>
              <w:numPr>
                <w:ilvl w:val="0"/>
                <w:numId w:val="2"/>
              </w:numPr>
              <w:tabs>
                <w:tab w:val="clear" w:pos="228"/>
                <w:tab w:val="num" w:pos="425"/>
              </w:tabs>
              <w:spacing w:line="240" w:lineRule="exact"/>
              <w:ind w:left="426" w:hanging="284"/>
              <w:jc w:val="left"/>
              <w:rPr>
                <w:rFonts w:ascii="Corbel" w:hAnsi="Corbel" w:cs="Arial Narrow"/>
                <w:b/>
                <w:bCs/>
                <w:sz w:val="20"/>
                <w:szCs w:val="20"/>
              </w:rPr>
            </w:pPr>
            <w:r w:rsidRPr="00FB5E85">
              <w:rPr>
                <w:rFonts w:ascii="Corbel" w:hAnsi="Corbel" w:cs="Arial Narrow"/>
                <w:b/>
                <w:bCs/>
                <w:sz w:val="20"/>
                <w:szCs w:val="20"/>
              </w:rPr>
              <w:t>produktions-/anwendungsorientiert</w:t>
            </w:r>
            <w:r w:rsidRPr="00FB5E85">
              <w:rPr>
                <w:rFonts w:ascii="Corbel" w:hAnsi="Corbel" w:cs="Arial Narrow"/>
                <w:sz w:val="20"/>
                <w:szCs w:val="20"/>
              </w:rPr>
              <w:t xml:space="preserve">: Unterschiedliche Medien, Strategien und Darstellungsformen nutzen, um eigene Texte – mündlich wie schriftlich – </w:t>
            </w:r>
            <w:proofErr w:type="spellStart"/>
            <w:r w:rsidRPr="00FB5E85">
              <w:rPr>
                <w:rFonts w:ascii="Corbel" w:hAnsi="Corbel" w:cs="Arial Narrow"/>
                <w:sz w:val="20"/>
                <w:szCs w:val="20"/>
              </w:rPr>
              <w:t>adressatenorientiert</w:t>
            </w:r>
            <w:proofErr w:type="spellEnd"/>
            <w:r w:rsidRPr="00FB5E85">
              <w:rPr>
                <w:rFonts w:ascii="Corbel" w:hAnsi="Corbel" w:cs="Arial Narrow"/>
                <w:sz w:val="20"/>
                <w:szCs w:val="20"/>
              </w:rPr>
              <w:t xml:space="preserve">, </w:t>
            </w:r>
            <w:proofErr w:type="spellStart"/>
            <w:r w:rsidRPr="00FB5E85">
              <w:rPr>
                <w:rFonts w:ascii="Corbel" w:hAnsi="Corbel" w:cs="Arial Narrow"/>
                <w:sz w:val="20"/>
                <w:szCs w:val="20"/>
              </w:rPr>
              <w:t>textsortengerecht</w:t>
            </w:r>
            <w:proofErr w:type="spellEnd"/>
            <w:r w:rsidRPr="00FB5E85">
              <w:rPr>
                <w:rFonts w:ascii="Corbel" w:hAnsi="Corbel" w:cs="Arial Narrow"/>
                <w:sz w:val="20"/>
                <w:szCs w:val="20"/>
              </w:rPr>
              <w:t xml:space="preserve"> zu produzieren</w:t>
            </w:r>
          </w:p>
        </w:tc>
        <w:tc>
          <w:tcPr>
            <w:tcW w:w="1103" w:type="dxa"/>
            <w:vMerge/>
            <w:textDirection w:val="tbRl"/>
          </w:tcPr>
          <w:p w14:paraId="0EB2BCF9" w14:textId="77777777" w:rsidR="00B36A63" w:rsidRPr="00FB5E85" w:rsidRDefault="00B36A63" w:rsidP="00C578B3">
            <w:pPr>
              <w:ind w:left="113" w:right="113"/>
              <w:rPr>
                <w:rFonts w:ascii="Corbel" w:hAnsi="Corbel"/>
              </w:rPr>
            </w:pPr>
          </w:p>
        </w:tc>
      </w:tr>
      <w:tr w:rsidR="00B36A63" w:rsidRPr="00FB5E85" w14:paraId="3241F1CF" w14:textId="77777777" w:rsidTr="00233D46">
        <w:trPr>
          <w:trHeight w:val="677"/>
        </w:trPr>
        <w:tc>
          <w:tcPr>
            <w:tcW w:w="9782" w:type="dxa"/>
            <w:gridSpan w:val="3"/>
          </w:tcPr>
          <w:p w14:paraId="2C14B3D1"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sz w:val="14"/>
                <w:szCs w:val="14"/>
              </w:rPr>
              <w:t xml:space="preserve">  </w:t>
            </w:r>
            <w:r w:rsidRPr="00FB5E85">
              <w:rPr>
                <w:rFonts w:ascii="Corbel" w:hAnsi="Corbel"/>
                <w:b/>
                <w:bCs/>
                <w:color w:val="FFFFFF"/>
                <w:sz w:val="20"/>
              </w:rPr>
              <w:t>Texte und Medien</w:t>
            </w:r>
          </w:p>
          <w:p w14:paraId="3143232E" w14:textId="77777777" w:rsidR="00B36A63" w:rsidRPr="00FB5E85" w:rsidRDefault="00B36A63" w:rsidP="00C578B3">
            <w:pPr>
              <w:pStyle w:val="Titel"/>
              <w:jc w:val="both"/>
              <w:rPr>
                <w:rFonts w:ascii="Corbel" w:hAnsi="Corbel"/>
                <w:b w:val="0"/>
                <w:bCs w:val="0"/>
                <w:u w:val="none"/>
              </w:rPr>
            </w:pPr>
          </w:p>
          <w:p w14:paraId="77A975C6"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Sach- und Gebrauchstexte</w:t>
            </w:r>
            <w:r w:rsidRPr="00FB5E85">
              <w:rPr>
                <w:rFonts w:ascii="Corbel" w:hAnsi="Corbel" w:cs="Arial Narrow"/>
                <w:sz w:val="20"/>
              </w:rPr>
              <w:t>: Zeitungsartikel; informative Sachtexte</w:t>
            </w:r>
          </w:p>
          <w:p w14:paraId="3B181382"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lang w:val="en-US"/>
              </w:rPr>
            </w:pPr>
            <w:proofErr w:type="spellStart"/>
            <w:r w:rsidRPr="00FB5E85">
              <w:rPr>
                <w:rFonts w:ascii="Corbel" w:hAnsi="Corbel" w:cs="Arial Narrow"/>
                <w:b/>
                <w:bCs/>
                <w:sz w:val="20"/>
                <w:lang w:val="en-US"/>
              </w:rPr>
              <w:t>Literarische</w:t>
            </w:r>
            <w:proofErr w:type="spellEnd"/>
            <w:r w:rsidRPr="00FB5E85">
              <w:rPr>
                <w:rFonts w:ascii="Corbel" w:hAnsi="Corbel" w:cs="Arial Narrow"/>
                <w:b/>
                <w:bCs/>
                <w:sz w:val="20"/>
                <w:lang w:val="en-US"/>
              </w:rPr>
              <w:t xml:space="preserve"> </w:t>
            </w:r>
            <w:proofErr w:type="spellStart"/>
            <w:r w:rsidRPr="00FB5E85">
              <w:rPr>
                <w:rFonts w:ascii="Corbel" w:hAnsi="Corbel" w:cs="Arial Narrow"/>
                <w:b/>
                <w:bCs/>
                <w:sz w:val="20"/>
                <w:lang w:val="en-US"/>
              </w:rPr>
              <w:t>Texte</w:t>
            </w:r>
            <w:proofErr w:type="spellEnd"/>
            <w:r w:rsidRPr="00FB5E85">
              <w:rPr>
                <w:rFonts w:ascii="Corbel" w:hAnsi="Corbel" w:cs="Arial Narrow"/>
                <w:sz w:val="20"/>
                <w:lang w:val="en-US"/>
              </w:rPr>
              <w:t xml:space="preserve">: </w:t>
            </w:r>
            <w:r w:rsidRPr="00FB5E85">
              <w:rPr>
                <w:rFonts w:ascii="Corbel" w:hAnsi="Corbel" w:cs="Arial Narrow"/>
                <w:i/>
                <w:iCs/>
                <w:sz w:val="20"/>
                <w:lang w:val="en-US"/>
              </w:rPr>
              <w:t>Short story; song; poem</w:t>
            </w:r>
          </w:p>
          <w:p w14:paraId="25B12F54"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Medial vermittelte Texte</w:t>
            </w:r>
            <w:r w:rsidRPr="00FB5E85">
              <w:rPr>
                <w:rFonts w:ascii="Corbel" w:hAnsi="Corbel" w:cs="Arial Narrow"/>
                <w:sz w:val="20"/>
              </w:rPr>
              <w:t>: Fernsehberichte; Blogs und Websites</w:t>
            </w:r>
          </w:p>
          <w:p w14:paraId="19717FD6"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b/>
                <w:bCs/>
                <w:sz w:val="20"/>
              </w:rPr>
            </w:pPr>
            <w:r w:rsidRPr="00FB5E85">
              <w:rPr>
                <w:rFonts w:ascii="Corbel" w:hAnsi="Corbel" w:cs="Arial Narrow"/>
                <w:b/>
                <w:bCs/>
                <w:sz w:val="20"/>
              </w:rPr>
              <w:t>Diskontinuierliche Texte</w:t>
            </w:r>
            <w:r w:rsidRPr="00FB5E85">
              <w:rPr>
                <w:rFonts w:ascii="Corbel" w:hAnsi="Corbel" w:cs="Arial Narrow"/>
                <w:sz w:val="20"/>
              </w:rPr>
              <w:t>: Cartoons; Bilder; Statistiken</w:t>
            </w:r>
          </w:p>
        </w:tc>
      </w:tr>
      <w:tr w:rsidR="00B36A63" w:rsidRPr="00AC6E62" w14:paraId="0C1A84F4" w14:textId="77777777" w:rsidTr="00233D46">
        <w:trPr>
          <w:trHeight w:val="512"/>
        </w:trPr>
        <w:tc>
          <w:tcPr>
            <w:tcW w:w="9782" w:type="dxa"/>
            <w:gridSpan w:val="3"/>
          </w:tcPr>
          <w:p w14:paraId="26E66D77" w14:textId="77777777" w:rsidR="00B36A63" w:rsidRPr="00FB5E85" w:rsidRDefault="00B36A63"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71022AD8" w14:textId="77777777" w:rsidR="00B36A63" w:rsidRPr="00FB5E85" w:rsidRDefault="00B36A63" w:rsidP="00C578B3">
            <w:pPr>
              <w:pStyle w:val="Titel"/>
              <w:rPr>
                <w:rFonts w:ascii="Corbel" w:hAnsi="Corbel"/>
                <w:b w:val="0"/>
                <w:bCs w:val="0"/>
                <w:sz w:val="22"/>
                <w:szCs w:val="22"/>
                <w:u w:val="none"/>
              </w:rPr>
            </w:pPr>
          </w:p>
          <w:p w14:paraId="7B329EA5" w14:textId="77777777" w:rsidR="00B36A63" w:rsidRPr="00FB5E85" w:rsidRDefault="00700A85" w:rsidP="00C578B3">
            <w:pPr>
              <w:pStyle w:val="Titel"/>
              <w:rPr>
                <w:rFonts w:ascii="Corbel" w:hAnsi="Corbel"/>
                <w:sz w:val="20"/>
                <w:szCs w:val="20"/>
                <w:u w:val="none"/>
                <w:lang w:val="en-US"/>
              </w:rPr>
            </w:pPr>
            <w:r>
              <w:rPr>
                <w:rFonts w:ascii="Corbel" w:hAnsi="Corbel"/>
                <w:sz w:val="20"/>
                <w:szCs w:val="20"/>
                <w:u w:val="none"/>
                <w:lang w:val="en-US"/>
              </w:rPr>
              <w:t>z.B.</w:t>
            </w:r>
            <w:r w:rsidR="00B36A63">
              <w:rPr>
                <w:rFonts w:ascii="Corbel" w:hAnsi="Corbel"/>
                <w:sz w:val="20"/>
                <w:szCs w:val="20"/>
                <w:u w:val="none"/>
                <w:lang w:val="en-US"/>
              </w:rPr>
              <w:t>Writing a letter to the editor (presentation of own opinion)</w:t>
            </w:r>
          </w:p>
          <w:p w14:paraId="5FFD1BA5" w14:textId="77777777" w:rsidR="00B36A63" w:rsidRPr="00FB5E85" w:rsidRDefault="00B36A63" w:rsidP="00C578B3">
            <w:pPr>
              <w:pStyle w:val="Titel"/>
              <w:rPr>
                <w:rFonts w:ascii="Corbel" w:hAnsi="Corbel"/>
                <w:b w:val="0"/>
                <w:bCs w:val="0"/>
                <w:sz w:val="20"/>
                <w:szCs w:val="20"/>
                <w:u w:val="none"/>
                <w:lang w:val="en-US"/>
              </w:rPr>
            </w:pPr>
          </w:p>
        </w:tc>
      </w:tr>
      <w:tr w:rsidR="00B36A63" w:rsidRPr="00FB5E85" w14:paraId="6B1FEC1C" w14:textId="77777777" w:rsidTr="00233D46">
        <w:trPr>
          <w:trHeight w:val="715"/>
        </w:trPr>
        <w:tc>
          <w:tcPr>
            <w:tcW w:w="9782" w:type="dxa"/>
            <w:gridSpan w:val="3"/>
          </w:tcPr>
          <w:p w14:paraId="706B295A" w14:textId="77777777" w:rsidR="00B36A63" w:rsidRPr="00FB5E85" w:rsidRDefault="00B36A63"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lastRenderedPageBreak/>
              <w:t>Lernerfolgsüberprüfungen</w:t>
            </w:r>
            <w:proofErr w:type="spellEnd"/>
          </w:p>
          <w:p w14:paraId="5A1E620C" w14:textId="77777777" w:rsidR="006B2172" w:rsidRDefault="00B36A63" w:rsidP="00C578B3">
            <w:pPr>
              <w:pStyle w:val="Titel"/>
              <w:ind w:left="142"/>
              <w:jc w:val="both"/>
              <w:rPr>
                <w:rFonts w:ascii="Corbel" w:hAnsi="Corbel" w:cs="Arial Narrow"/>
                <w:sz w:val="20"/>
                <w:szCs w:val="20"/>
                <w:u w:val="none"/>
              </w:rPr>
            </w:pPr>
            <w:r>
              <w:rPr>
                <w:rFonts w:ascii="Corbel" w:hAnsi="Corbel" w:cs="Arial Narrow"/>
                <w:sz w:val="20"/>
                <w:szCs w:val="20"/>
                <w:u w:val="none"/>
              </w:rPr>
              <w:t>Schriftliche Arbeit</w:t>
            </w:r>
            <w:r w:rsidRPr="00FB5E85">
              <w:rPr>
                <w:rFonts w:ascii="Corbel" w:hAnsi="Corbel" w:cs="Arial Narrow"/>
                <w:sz w:val="20"/>
                <w:szCs w:val="20"/>
                <w:u w:val="none"/>
              </w:rPr>
              <w:t xml:space="preserve"> (Klausur)</w:t>
            </w:r>
            <w:r w:rsidRPr="00FB5E85">
              <w:rPr>
                <w:rFonts w:ascii="Corbel" w:hAnsi="Corbel" w:cs="Arial Narrow"/>
                <w:b w:val="0"/>
                <w:bCs w:val="0"/>
                <w:sz w:val="20"/>
                <w:szCs w:val="20"/>
                <w:u w:val="none"/>
              </w:rPr>
              <w:t xml:space="preserve">: </w:t>
            </w:r>
            <w:r>
              <w:rPr>
                <w:rFonts w:ascii="Corbel" w:hAnsi="Corbel" w:cs="Arial Narrow"/>
                <w:sz w:val="20"/>
                <w:szCs w:val="20"/>
                <w:u w:val="none"/>
              </w:rPr>
              <w:t xml:space="preserve">The United Kingdom </w:t>
            </w:r>
          </w:p>
          <w:p w14:paraId="5AA4460B" w14:textId="77777777" w:rsidR="00B36A63" w:rsidRPr="00FB5E85" w:rsidRDefault="00B36A63" w:rsidP="006B2172">
            <w:pPr>
              <w:pStyle w:val="Titel"/>
              <w:ind w:left="142"/>
              <w:jc w:val="both"/>
              <w:rPr>
                <w:rFonts w:ascii="Corbel" w:hAnsi="Corbel" w:cs="Arial Narrow"/>
                <w:b w:val="0"/>
                <w:bCs w:val="0"/>
                <w:sz w:val="20"/>
                <w:szCs w:val="20"/>
                <w:u w:val="none"/>
              </w:rPr>
            </w:pPr>
            <w:r>
              <w:rPr>
                <w:rFonts w:ascii="Corbel" w:hAnsi="Corbel" w:cs="Arial Narrow"/>
                <w:b w:val="0"/>
                <w:bCs w:val="0"/>
                <w:sz w:val="20"/>
                <w:szCs w:val="20"/>
                <w:u w:val="none"/>
              </w:rPr>
              <w:t>Leseverstehen und Schreiben integriert (nicht-fiktionaler Text); AFB I/II/III</w:t>
            </w:r>
            <w:r w:rsidR="006B2172">
              <w:rPr>
                <w:rFonts w:ascii="Corbel" w:hAnsi="Corbel" w:cs="Arial Narrow"/>
                <w:b w:val="0"/>
                <w:bCs w:val="0"/>
                <w:sz w:val="20"/>
                <w:szCs w:val="20"/>
                <w:u w:val="none"/>
              </w:rPr>
              <w:t xml:space="preserve"> oder </w:t>
            </w:r>
            <w:r w:rsidR="006B2172" w:rsidRPr="006B2172">
              <w:rPr>
                <w:rFonts w:ascii="Corbel" w:hAnsi="Corbel" w:cs="Arial Narrow"/>
                <w:bCs w:val="0"/>
                <w:sz w:val="20"/>
                <w:szCs w:val="20"/>
                <w:u w:val="none"/>
              </w:rPr>
              <w:t>Facharbeit</w:t>
            </w:r>
          </w:p>
        </w:tc>
      </w:tr>
    </w:tbl>
    <w:p w14:paraId="42B1DF64" w14:textId="77777777" w:rsidR="00B36A63" w:rsidRPr="00FB5E85" w:rsidRDefault="00B36A63" w:rsidP="00B36A63">
      <w:pPr>
        <w:rPr>
          <w:rFonts w:ascii="Corbel" w:hAnsi="Corbel"/>
          <w:sz w:val="8"/>
          <w:szCs w:val="8"/>
        </w:rPr>
      </w:pPr>
    </w:p>
    <w:tbl>
      <w:tblPr>
        <w:tblW w:w="9857" w:type="dxa"/>
        <w:tblInd w:w="-10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tblCellMar>
        <w:tblLook w:val="0000" w:firstRow="0" w:lastRow="0" w:firstColumn="0" w:lastColumn="0" w:noHBand="0" w:noVBand="0"/>
      </w:tblPr>
      <w:tblGrid>
        <w:gridCol w:w="9857"/>
      </w:tblGrid>
      <w:tr w:rsidR="00B36A63" w:rsidRPr="00AC6E62" w14:paraId="2320B5F6" w14:textId="77777777" w:rsidTr="00C578B3">
        <w:trPr>
          <w:trHeight w:val="1053"/>
        </w:trPr>
        <w:tc>
          <w:tcPr>
            <w:tcW w:w="9857" w:type="dxa"/>
            <w:shd w:val="clear" w:color="auto" w:fill="C00000"/>
            <w:vAlign w:val="center"/>
          </w:tcPr>
          <w:p w14:paraId="3CD3C47D" w14:textId="77777777" w:rsidR="00B36A63" w:rsidRPr="00FB5E85" w:rsidRDefault="00B36A63" w:rsidP="00C578B3">
            <w:pPr>
              <w:pStyle w:val="berschrift1"/>
              <w:spacing w:after="0"/>
              <w:rPr>
                <w:rFonts w:ascii="Corbel" w:hAnsi="Corbel" w:cs="Times New Roman"/>
              </w:rPr>
            </w:pPr>
            <w:r w:rsidRPr="00FB5E85">
              <w:rPr>
                <w:rFonts w:ascii="Corbel" w:hAnsi="Corbel"/>
                <w:color w:val="FFFFFF"/>
                <w:sz w:val="24"/>
                <w:szCs w:val="24"/>
              </w:rPr>
              <w:t>Qualifikationsphase 1.</w:t>
            </w:r>
            <w:r>
              <w:rPr>
                <w:rFonts w:ascii="Corbel" w:hAnsi="Corbel"/>
                <w:color w:val="FFFFFF"/>
                <w:sz w:val="24"/>
                <w:szCs w:val="24"/>
              </w:rPr>
              <w:t>2</w:t>
            </w:r>
            <w:r w:rsidRPr="00FB5E85">
              <w:rPr>
                <w:rFonts w:ascii="Corbel" w:hAnsi="Corbel"/>
                <w:color w:val="FFFFFF"/>
                <w:sz w:val="24"/>
                <w:szCs w:val="24"/>
              </w:rPr>
              <w:t xml:space="preserve">: </w:t>
            </w:r>
            <w:r>
              <w:rPr>
                <w:rFonts w:ascii="Corbel" w:hAnsi="Corbel"/>
                <w:color w:val="FFFFFF"/>
                <w:sz w:val="24"/>
                <w:szCs w:val="24"/>
              </w:rPr>
              <w:t>2</w:t>
            </w:r>
            <w:r w:rsidRPr="00FB5E85">
              <w:rPr>
                <w:rFonts w:ascii="Corbel" w:hAnsi="Corbel"/>
                <w:color w:val="FFFFFF"/>
                <w:sz w:val="24"/>
                <w:szCs w:val="24"/>
              </w:rPr>
              <w:t>. Quartal</w:t>
            </w:r>
          </w:p>
          <w:p w14:paraId="2325BBFD" w14:textId="77777777" w:rsidR="00B36A63" w:rsidRPr="002A4275" w:rsidRDefault="00B36A63" w:rsidP="00C578B3">
            <w:pPr>
              <w:rPr>
                <w:rFonts w:ascii="Corbel" w:hAnsi="Corbel"/>
                <w:color w:val="FFFFFF"/>
              </w:rPr>
            </w:pPr>
            <w:r w:rsidRPr="002A4275">
              <w:rPr>
                <w:rFonts w:ascii="Corbel" w:hAnsi="Corbel"/>
                <w:color w:val="FFFFFF"/>
                <w:sz w:val="22"/>
                <w:szCs w:val="22"/>
                <w:shd w:val="clear" w:color="auto" w:fill="C00000"/>
              </w:rPr>
              <w:t>Kompetenzstufe</w:t>
            </w:r>
            <w:r w:rsidRPr="002A4275">
              <w:rPr>
                <w:rFonts w:ascii="Corbel" w:hAnsi="Corbel"/>
                <w:color w:val="FFFFFF"/>
                <w:sz w:val="22"/>
                <w:szCs w:val="22"/>
              </w:rPr>
              <w:t xml:space="preserve"> B2 des GeR</w:t>
            </w:r>
          </w:p>
          <w:p w14:paraId="1DF6C47B" w14:textId="0CF1D37D" w:rsidR="003B1408" w:rsidRPr="003B1408" w:rsidRDefault="003B1408" w:rsidP="003B1408">
            <w:pPr>
              <w:spacing w:after="160" w:line="259" w:lineRule="auto"/>
              <w:contextualSpacing/>
              <w:jc w:val="center"/>
              <w:rPr>
                <w:rFonts w:ascii="Corbel" w:hAnsi="Corbel" w:cstheme="minorHAnsi"/>
                <w:b/>
                <w:bCs/>
                <w:i/>
                <w:iCs/>
                <w:sz w:val="30"/>
                <w:szCs w:val="30"/>
                <w:lang w:val="en-GB"/>
              </w:rPr>
            </w:pPr>
            <w:r w:rsidRPr="003B1408">
              <w:rPr>
                <w:rFonts w:ascii="Corbel" w:hAnsi="Corbel" w:cstheme="minorHAnsi"/>
                <w:b/>
                <w:bCs/>
                <w:i/>
                <w:iCs/>
                <w:sz w:val="30"/>
                <w:szCs w:val="30"/>
                <w:lang w:val="en-GB"/>
              </w:rPr>
              <w:t>Voices from the African Continent</w:t>
            </w:r>
            <w:r w:rsidR="00A021E4">
              <w:rPr>
                <w:rFonts w:ascii="Corbel" w:hAnsi="Corbel" w:cstheme="minorHAnsi"/>
                <w:b/>
                <w:bCs/>
                <w:i/>
                <w:iCs/>
                <w:sz w:val="30"/>
                <w:szCs w:val="30"/>
                <w:lang w:val="en-GB"/>
              </w:rPr>
              <w:t>:</w:t>
            </w:r>
            <w:r w:rsidRPr="003B1408">
              <w:rPr>
                <w:rFonts w:ascii="Corbel" w:hAnsi="Corbel" w:cstheme="minorHAnsi"/>
                <w:b/>
                <w:bCs/>
                <w:i/>
                <w:iCs/>
                <w:sz w:val="30"/>
                <w:szCs w:val="30"/>
                <w:lang w:val="en-GB"/>
              </w:rPr>
              <w:t xml:space="preserve"> Focus on Nigeria</w:t>
            </w:r>
          </w:p>
          <w:p w14:paraId="7C249979" w14:textId="77777777" w:rsidR="00B36A63" w:rsidRPr="003B1408" w:rsidRDefault="00B36A63" w:rsidP="00C578B3">
            <w:pPr>
              <w:rPr>
                <w:rFonts w:ascii="Corbel" w:hAnsi="Corbel"/>
                <w:b/>
                <w:bCs/>
                <w:i/>
                <w:iCs/>
                <w:sz w:val="22"/>
                <w:szCs w:val="22"/>
                <w:lang w:val="en-GB"/>
              </w:rPr>
            </w:pPr>
          </w:p>
        </w:tc>
      </w:tr>
      <w:tr w:rsidR="00B36A63" w:rsidRPr="00FB5E85" w14:paraId="31353E0C" w14:textId="77777777" w:rsidTr="00C578B3">
        <w:trPr>
          <w:trHeight w:val="799"/>
        </w:trPr>
        <w:tc>
          <w:tcPr>
            <w:tcW w:w="9857" w:type="dxa"/>
            <w:shd w:val="clear" w:color="auto" w:fill="FFFFFF"/>
            <w:vAlign w:val="center"/>
          </w:tcPr>
          <w:p w14:paraId="38F173B6" w14:textId="77777777" w:rsidR="00B36A63" w:rsidRDefault="00B36A63" w:rsidP="00C578B3">
            <w:pPr>
              <w:rPr>
                <w:rFonts w:ascii="Corbel" w:hAnsi="Corbel" w:cs="Arial Narrow"/>
              </w:rPr>
            </w:pPr>
            <w:r w:rsidRPr="00FB5E85">
              <w:rPr>
                <w:rFonts w:ascii="Corbel" w:hAnsi="Corbel" w:cs="Arial Narrow"/>
              </w:rPr>
              <w:t>Das Unterrichtsvorhaben dient der Auseinandersetzung mit</w:t>
            </w:r>
            <w:r>
              <w:rPr>
                <w:rFonts w:ascii="Corbel" w:hAnsi="Corbel" w:cs="Arial Narrow"/>
              </w:rPr>
              <w:t xml:space="preserve"> dem Postkolonialismus, den politisch und gesellschaftlichen Veränderungen sowie der Kultur und aktuellen Herausforderungen des Landes. </w:t>
            </w:r>
          </w:p>
          <w:p w14:paraId="21F0E2B0" w14:textId="77777777" w:rsidR="00B36A63" w:rsidRPr="00FB5E85" w:rsidRDefault="00B36A63" w:rsidP="00C578B3">
            <w:pPr>
              <w:rPr>
                <w:rFonts w:ascii="Corbel" w:hAnsi="Corbel" w:cs="Arial Narrow"/>
              </w:rPr>
            </w:pPr>
            <w:r w:rsidRPr="00FB5E85">
              <w:rPr>
                <w:rFonts w:ascii="Corbel" w:hAnsi="Corbel" w:cs="Arial Narrow"/>
              </w:rPr>
              <w:t xml:space="preserve">Darüber hinaus erweitern die S systematisch ihre funktionalen kommunikativen Kompetenzen im rezeptiven (Hör-, Hör-Seh- und Leseverstehen: Romananalyse, Film) und produktiven Bereich (Mediation, </w:t>
            </w:r>
            <w:r>
              <w:rPr>
                <w:rFonts w:ascii="Corbel" w:hAnsi="Corbel" w:cs="Arial Narrow"/>
              </w:rPr>
              <w:t>Dialog</w:t>
            </w:r>
            <w:r w:rsidRPr="00FB5E85">
              <w:rPr>
                <w:rFonts w:ascii="Corbel" w:hAnsi="Corbel" w:cs="Arial Narrow"/>
              </w:rPr>
              <w:t xml:space="preserve">). Alle anderen funktionalen Kompetenzen werden zur Festigung des Lernerfolgs weiter geübt. </w:t>
            </w:r>
          </w:p>
        </w:tc>
      </w:tr>
    </w:tbl>
    <w:p w14:paraId="629A3078" w14:textId="77777777" w:rsidR="00B36A63" w:rsidRPr="00FB5E85" w:rsidRDefault="00B36A63" w:rsidP="00B36A63">
      <w:pPr>
        <w:rPr>
          <w:rFonts w:ascii="Corbel" w:hAnsi="Corbel"/>
          <w:sz w:val="8"/>
          <w:szCs w:val="8"/>
        </w:rPr>
      </w:pPr>
    </w:p>
    <w:tbl>
      <w:tblPr>
        <w:tblW w:w="9781"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1048"/>
        <w:gridCol w:w="7734"/>
        <w:gridCol w:w="999"/>
      </w:tblGrid>
      <w:tr w:rsidR="00B36A63" w:rsidRPr="00FB5E85" w14:paraId="4618ACF2" w14:textId="77777777" w:rsidTr="00C578B3">
        <w:trPr>
          <w:cantSplit/>
          <w:trHeight w:val="2860"/>
        </w:trPr>
        <w:tc>
          <w:tcPr>
            <w:tcW w:w="1048" w:type="dxa"/>
            <w:vMerge w:val="restart"/>
            <w:textDirection w:val="btLr"/>
          </w:tcPr>
          <w:p w14:paraId="50424AD4" w14:textId="77777777" w:rsidR="00B36A63" w:rsidRPr="00FB5E85" w:rsidRDefault="00B36A63" w:rsidP="00C578B3">
            <w:pPr>
              <w:shd w:val="clear" w:color="auto" w:fill="00B050"/>
              <w:rPr>
                <w:rFonts w:ascii="Corbel" w:hAnsi="Corbel"/>
                <w:b/>
                <w:bCs/>
                <w:color w:val="FFFFFF"/>
                <w:sz w:val="20"/>
              </w:rPr>
            </w:pPr>
            <w:proofErr w:type="spellStart"/>
            <w:r w:rsidRPr="00FB5E85">
              <w:rPr>
                <w:rFonts w:ascii="Corbel" w:hAnsi="Corbel"/>
                <w:b/>
                <w:bCs/>
                <w:color w:val="FFFFFF"/>
                <w:sz w:val="20"/>
              </w:rPr>
              <w:t>Sprachlernkompetenz</w:t>
            </w:r>
            <w:proofErr w:type="spellEnd"/>
          </w:p>
          <w:p w14:paraId="1A3D7BB0" w14:textId="77777777" w:rsidR="00B36A63" w:rsidRPr="00FB5E85" w:rsidRDefault="00B36A63" w:rsidP="00B36A63">
            <w:pPr>
              <w:pStyle w:val="Listenabsatz"/>
              <w:numPr>
                <w:ilvl w:val="0"/>
                <w:numId w:val="11"/>
              </w:numPr>
              <w:rPr>
                <w:rFonts w:ascii="Corbel" w:hAnsi="Corbel" w:cs="Times New Roman"/>
                <w:sz w:val="20"/>
                <w:szCs w:val="20"/>
              </w:rPr>
            </w:pPr>
            <w:r w:rsidRPr="00FB5E85">
              <w:rPr>
                <w:rFonts w:ascii="Corbel" w:hAnsi="Corbel" w:cs="Arial Narrow"/>
                <w:sz w:val="20"/>
                <w:szCs w:val="20"/>
              </w:rPr>
              <w:t>Kontroversen und Widerspruch als Motor für den eigenen Spracherwerb nutzen</w:t>
            </w:r>
          </w:p>
          <w:p w14:paraId="43BECC27" w14:textId="77777777" w:rsidR="00B36A63" w:rsidRPr="00FB5E85" w:rsidRDefault="00B36A63" w:rsidP="00B36A63">
            <w:pPr>
              <w:pStyle w:val="Listenabsatz"/>
              <w:numPr>
                <w:ilvl w:val="0"/>
                <w:numId w:val="11"/>
              </w:numPr>
              <w:rPr>
                <w:rFonts w:ascii="Corbel" w:hAnsi="Corbel" w:cs="Times New Roman"/>
                <w:sz w:val="20"/>
                <w:szCs w:val="20"/>
              </w:rPr>
            </w:pPr>
            <w:r w:rsidRPr="00FB5E85">
              <w:rPr>
                <w:rFonts w:ascii="Corbel" w:hAnsi="Corbel" w:cs="Arial Narrow"/>
                <w:sz w:val="20"/>
                <w:szCs w:val="20"/>
              </w:rPr>
              <w:t>durch planvolle Erproben sprachlicher Mittel und kommunikativer Strategien die eigene Sprachkompetenz festigen und erweitern</w:t>
            </w:r>
          </w:p>
          <w:p w14:paraId="09AADD5F" w14:textId="77777777" w:rsidR="00B36A63" w:rsidRPr="00FB5E85" w:rsidRDefault="00B36A63" w:rsidP="00C578B3">
            <w:pPr>
              <w:pStyle w:val="Listenabsatz"/>
              <w:rPr>
                <w:rFonts w:ascii="Corbel" w:hAnsi="Corbel" w:cs="Times New Roman"/>
                <w:sz w:val="20"/>
                <w:szCs w:val="20"/>
              </w:rPr>
            </w:pPr>
            <w:r w:rsidRPr="00FB5E85">
              <w:rPr>
                <w:rFonts w:ascii="Corbel" w:hAnsi="Corbel" w:cs="Arial Narrow"/>
                <w:sz w:val="20"/>
                <w:szCs w:val="20"/>
              </w:rPr>
              <w:t xml:space="preserve"> (vgl. </w:t>
            </w:r>
            <w:r w:rsidRPr="00FB5E85">
              <w:rPr>
                <w:rFonts w:ascii="Corbel" w:hAnsi="Corbel" w:cs="Arial Narrow"/>
                <w:b/>
                <w:bCs/>
                <w:i/>
                <w:iCs/>
                <w:sz w:val="20"/>
                <w:szCs w:val="20"/>
              </w:rPr>
              <w:t>Spot on language</w:t>
            </w:r>
            <w:r w:rsidRPr="00FB5E85">
              <w:rPr>
                <w:rFonts w:ascii="Corbel" w:hAnsi="Corbel" w:cs="Arial Narrow"/>
                <w:sz w:val="20"/>
                <w:szCs w:val="20"/>
              </w:rPr>
              <w:t>)</w:t>
            </w:r>
          </w:p>
        </w:tc>
        <w:tc>
          <w:tcPr>
            <w:tcW w:w="7734" w:type="dxa"/>
          </w:tcPr>
          <w:p w14:paraId="7AFB39E2"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Interkulturelle kommunikative Kompetenz</w:t>
            </w:r>
          </w:p>
          <w:p w14:paraId="12E89208" w14:textId="77777777" w:rsidR="00B36A63" w:rsidRPr="00FB5E85" w:rsidRDefault="00B36A63" w:rsidP="00C578B3">
            <w:pPr>
              <w:spacing w:line="240" w:lineRule="exact"/>
              <w:ind w:left="426"/>
              <w:jc w:val="left"/>
              <w:rPr>
                <w:rFonts w:ascii="Corbel" w:hAnsi="Corbel" w:cs="Arial Narrow"/>
                <w:sz w:val="20"/>
              </w:rPr>
            </w:pPr>
          </w:p>
          <w:p w14:paraId="7FF9082C" w14:textId="77777777" w:rsidR="003B1408" w:rsidRPr="00186386" w:rsidRDefault="00B36A63" w:rsidP="003B1408">
            <w:pPr>
              <w:numPr>
                <w:ilvl w:val="0"/>
                <w:numId w:val="2"/>
              </w:numPr>
              <w:tabs>
                <w:tab w:val="clear" w:pos="228"/>
              </w:tabs>
              <w:spacing w:line="240" w:lineRule="exact"/>
              <w:ind w:left="426" w:hanging="284"/>
              <w:jc w:val="left"/>
              <w:rPr>
                <w:rFonts w:ascii="Corbel" w:hAnsi="Corbel" w:cs="Arial Narrow"/>
                <w:i/>
                <w:iCs/>
                <w:sz w:val="20"/>
              </w:rPr>
            </w:pPr>
            <w:r w:rsidRPr="00264EBC">
              <w:rPr>
                <w:rFonts w:ascii="Corbel" w:hAnsi="Corbel" w:cs="Arial Narrow"/>
                <w:b/>
                <w:bCs/>
                <w:sz w:val="20"/>
              </w:rPr>
              <w:t>Orientierungswissen</w:t>
            </w:r>
            <w:r w:rsidRPr="00264EBC">
              <w:rPr>
                <w:rFonts w:ascii="Corbel" w:hAnsi="Corbel" w:cs="Arial Narrow"/>
                <w:sz w:val="20"/>
              </w:rPr>
              <w:t xml:space="preserve">: </w:t>
            </w:r>
            <w:r w:rsidR="003B1408" w:rsidRPr="00186386">
              <w:rPr>
                <w:rFonts w:ascii="Corbel" w:hAnsi="Corbel" w:cs="Arial Narrow"/>
                <w:sz w:val="20"/>
              </w:rPr>
              <w:t>Entwicklungschancen und -probleme in Nigeria und ihr Bezug zur westlichen Gesellschaft; Darstellung und Verarbeitung in fiktionalen Texten</w:t>
            </w:r>
          </w:p>
          <w:p w14:paraId="0FBB7EEB" w14:textId="77777777" w:rsidR="003B1408" w:rsidRPr="00186386" w:rsidRDefault="003B1408" w:rsidP="003B1408">
            <w:pPr>
              <w:numPr>
                <w:ilvl w:val="0"/>
                <w:numId w:val="2"/>
              </w:numPr>
              <w:tabs>
                <w:tab w:val="clear" w:pos="228"/>
              </w:tabs>
              <w:spacing w:line="240" w:lineRule="exact"/>
              <w:ind w:left="426" w:hanging="284"/>
              <w:jc w:val="left"/>
              <w:rPr>
                <w:rFonts w:ascii="Corbel" w:hAnsi="Corbel" w:cs="Arial Narrow"/>
                <w:i/>
                <w:iCs/>
                <w:sz w:val="20"/>
              </w:rPr>
            </w:pPr>
            <w:r w:rsidRPr="00186386">
              <w:rPr>
                <w:rFonts w:ascii="Corbel" w:hAnsi="Corbel" w:cs="Arial Narrow"/>
                <w:b/>
                <w:bCs/>
                <w:sz w:val="20"/>
              </w:rPr>
              <w:t>Einstellungen und Bewusstheit</w:t>
            </w:r>
            <w:r w:rsidRPr="00186386">
              <w:rPr>
                <w:rFonts w:ascii="Corbel" w:hAnsi="Corbel" w:cs="Arial Narrow"/>
                <w:sz w:val="20"/>
              </w:rPr>
              <w:t>: Leben in einer anderen Kultur; Arm und Reich; Ausbeutung oder Chance; Bedeutung der Tradition; persönliche Schicksale; Bedeutung von Werten in verschiedenen kulturelleren Gefügen: S erlangen Kenntnis, versetzen sich hinein, beziehen Stellung und vergleichen mit ihrer eigenen Situation</w:t>
            </w:r>
          </w:p>
          <w:p w14:paraId="5D24F5E8" w14:textId="77777777" w:rsidR="00B36A63" w:rsidRPr="003B1408" w:rsidRDefault="003B1408" w:rsidP="003B1408">
            <w:pPr>
              <w:numPr>
                <w:ilvl w:val="0"/>
                <w:numId w:val="2"/>
              </w:numPr>
              <w:tabs>
                <w:tab w:val="clear" w:pos="228"/>
              </w:tabs>
              <w:spacing w:line="240" w:lineRule="exact"/>
              <w:ind w:left="426" w:hanging="284"/>
              <w:jc w:val="left"/>
              <w:rPr>
                <w:rFonts w:ascii="Corbel" w:hAnsi="Corbel" w:cs="Arial Narrow"/>
                <w:i/>
                <w:iCs/>
                <w:sz w:val="20"/>
              </w:rPr>
            </w:pPr>
            <w:r w:rsidRPr="00186386">
              <w:rPr>
                <w:rFonts w:ascii="Corbel" w:hAnsi="Corbel" w:cs="Arial Narrow"/>
                <w:b/>
                <w:bCs/>
                <w:sz w:val="20"/>
              </w:rPr>
              <w:t>Verstehen und Handeln</w:t>
            </w:r>
            <w:r w:rsidRPr="00186386">
              <w:rPr>
                <w:rFonts w:ascii="Corbel" w:hAnsi="Corbel" w:cs="Arial Narrow"/>
                <w:sz w:val="20"/>
              </w:rPr>
              <w:t>: sich aktiv und reflektiert in Denk- und Verhaltensweisen von Menschen anderer Kulturen hineinversetzten (Perspektivenwechsel) und daraus ein vertieftes Verständnis oder auch kritische Distanz bzw. Empathie für den anderen entwickeln</w:t>
            </w:r>
          </w:p>
          <w:p w14:paraId="1A290654" w14:textId="65071E5E" w:rsidR="003B1408" w:rsidRPr="003B1408" w:rsidRDefault="003B1408" w:rsidP="003B1408">
            <w:pPr>
              <w:spacing w:line="240" w:lineRule="exact"/>
              <w:ind w:left="426"/>
              <w:jc w:val="left"/>
              <w:rPr>
                <w:rFonts w:ascii="Corbel" w:hAnsi="Corbel" w:cs="Arial Narrow"/>
                <w:i/>
                <w:iCs/>
                <w:sz w:val="20"/>
              </w:rPr>
            </w:pPr>
          </w:p>
        </w:tc>
        <w:tc>
          <w:tcPr>
            <w:tcW w:w="999" w:type="dxa"/>
            <w:vMerge w:val="restart"/>
            <w:textDirection w:val="tbRl"/>
          </w:tcPr>
          <w:p w14:paraId="32E48D32" w14:textId="77777777" w:rsidR="00B36A63" w:rsidRPr="00FB5E85" w:rsidRDefault="00B36A63" w:rsidP="00C578B3">
            <w:pPr>
              <w:shd w:val="clear" w:color="auto" w:fill="00B050"/>
              <w:rPr>
                <w:rFonts w:ascii="Corbel" w:hAnsi="Corbel"/>
                <w:b/>
                <w:bCs/>
                <w:color w:val="FFFFFF"/>
              </w:rPr>
            </w:pPr>
            <w:r w:rsidRPr="00FB5E85">
              <w:rPr>
                <w:rFonts w:ascii="Corbel" w:hAnsi="Corbel"/>
                <w:b/>
                <w:bCs/>
                <w:color w:val="FFFFFF"/>
                <w:shd w:val="clear" w:color="auto" w:fill="00B050"/>
              </w:rPr>
              <w:t>Sprachbewusstheit</w:t>
            </w:r>
          </w:p>
          <w:p w14:paraId="0509985A" w14:textId="77777777" w:rsidR="00B36A63" w:rsidRPr="00FB5E85" w:rsidRDefault="00B36A63" w:rsidP="00B36A63">
            <w:pPr>
              <w:pStyle w:val="Listenabsatz"/>
              <w:numPr>
                <w:ilvl w:val="0"/>
                <w:numId w:val="10"/>
              </w:numPr>
              <w:rPr>
                <w:rFonts w:ascii="Corbel" w:hAnsi="Corbel" w:cs="Arial Narrow"/>
                <w:sz w:val="20"/>
                <w:szCs w:val="20"/>
              </w:rPr>
            </w:pPr>
            <w:r w:rsidRPr="00FB5E85">
              <w:rPr>
                <w:rFonts w:ascii="Corbel" w:hAnsi="Corbel" w:cs="Arial Narrow"/>
                <w:sz w:val="20"/>
                <w:szCs w:val="20"/>
              </w:rPr>
              <w:t>Gebrauch von Sprache als bewusstes Verfahren zur Realisierung von Absichten begreifen</w:t>
            </w:r>
          </w:p>
          <w:p w14:paraId="5C26585C" w14:textId="77777777" w:rsidR="00B36A63" w:rsidRPr="00FB5E85" w:rsidRDefault="00B36A63" w:rsidP="00B36A63">
            <w:pPr>
              <w:pStyle w:val="Listenabsatz"/>
              <w:numPr>
                <w:ilvl w:val="0"/>
                <w:numId w:val="10"/>
              </w:numPr>
              <w:rPr>
                <w:rFonts w:ascii="Corbel" w:hAnsi="Corbel" w:cs="Arial Narrow"/>
                <w:sz w:val="20"/>
                <w:szCs w:val="20"/>
              </w:rPr>
            </w:pPr>
            <w:r w:rsidRPr="00FB5E85">
              <w:rPr>
                <w:rFonts w:ascii="Corbel" w:hAnsi="Corbel" w:cs="Arial Narrow"/>
                <w:sz w:val="20"/>
                <w:szCs w:val="20"/>
              </w:rPr>
              <w:t>Form-Inhalt-Beziehungen verstehen, ihre Elemente und Funktionen analysieren und bei der eigenen Sprachproduktion anwenden</w:t>
            </w:r>
          </w:p>
        </w:tc>
      </w:tr>
      <w:tr w:rsidR="00B36A63" w:rsidRPr="00FB5E85" w14:paraId="39B4D66C" w14:textId="77777777" w:rsidTr="00C578B3">
        <w:trPr>
          <w:cantSplit/>
          <w:trHeight w:val="1126"/>
        </w:trPr>
        <w:tc>
          <w:tcPr>
            <w:tcW w:w="1048" w:type="dxa"/>
            <w:vMerge/>
          </w:tcPr>
          <w:p w14:paraId="3BAF8C7E" w14:textId="77777777" w:rsidR="00B36A63" w:rsidRPr="00FB5E85" w:rsidRDefault="00B36A63" w:rsidP="00C578B3">
            <w:pPr>
              <w:rPr>
                <w:rFonts w:ascii="Corbel" w:hAnsi="Corbel"/>
                <w:sz w:val="12"/>
                <w:szCs w:val="12"/>
              </w:rPr>
            </w:pPr>
          </w:p>
        </w:tc>
        <w:tc>
          <w:tcPr>
            <w:tcW w:w="7734" w:type="dxa"/>
          </w:tcPr>
          <w:p w14:paraId="58AD89AD"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14878BC4" w14:textId="77777777" w:rsidR="00B36A63" w:rsidRPr="00FB5E85" w:rsidRDefault="00B36A63" w:rsidP="00C578B3">
            <w:pPr>
              <w:spacing w:line="240" w:lineRule="exact"/>
              <w:ind w:left="426"/>
              <w:jc w:val="left"/>
              <w:rPr>
                <w:rFonts w:ascii="Corbel" w:hAnsi="Corbel" w:cs="Arial Narrow"/>
                <w:sz w:val="20"/>
              </w:rPr>
            </w:pPr>
          </w:p>
          <w:p w14:paraId="2F09907B"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Hör-/</w:t>
            </w:r>
            <w:proofErr w:type="spellStart"/>
            <w:r w:rsidRPr="00FB5E85">
              <w:rPr>
                <w:rFonts w:ascii="Corbel" w:hAnsi="Corbel" w:cs="Arial Narrow"/>
                <w:b/>
                <w:bCs/>
                <w:sz w:val="20"/>
              </w:rPr>
              <w:t>Hörsehverstehen</w:t>
            </w:r>
            <w:proofErr w:type="spellEnd"/>
            <w:r w:rsidRPr="00FB5E85">
              <w:rPr>
                <w:rFonts w:ascii="Corbel" w:hAnsi="Corbel" w:cs="Arial Narrow"/>
                <w:sz w:val="20"/>
              </w:rPr>
              <w:t>: Gesamtaussage, Hauptaussagen und Einzelinformationen aus auditiven und audiovisuellen Texten (</w:t>
            </w:r>
            <w:r>
              <w:rPr>
                <w:rFonts w:ascii="Corbel" w:hAnsi="Corbel" w:cs="Arial Narrow"/>
                <w:sz w:val="20"/>
              </w:rPr>
              <w:t xml:space="preserve">z.B. </w:t>
            </w:r>
            <w:r w:rsidRPr="00FB5E85">
              <w:rPr>
                <w:rFonts w:ascii="Corbel" w:hAnsi="Corbel" w:cs="Arial Narrow"/>
                <w:i/>
                <w:iCs/>
                <w:sz w:val="20"/>
              </w:rPr>
              <w:t xml:space="preserve">film, </w:t>
            </w:r>
            <w:proofErr w:type="spellStart"/>
            <w:r w:rsidRPr="00FB5E85">
              <w:rPr>
                <w:rFonts w:ascii="Corbel" w:hAnsi="Corbel" w:cs="Arial Narrow"/>
                <w:i/>
                <w:iCs/>
                <w:sz w:val="20"/>
              </w:rPr>
              <w:t>report</w:t>
            </w:r>
            <w:proofErr w:type="spellEnd"/>
            <w:r>
              <w:rPr>
                <w:rFonts w:ascii="Corbel" w:hAnsi="Corbel" w:cs="Arial Narrow"/>
                <w:i/>
                <w:iCs/>
                <w:sz w:val="20"/>
              </w:rPr>
              <w:t>,</w:t>
            </w:r>
            <w:r w:rsidRPr="00FB5E85">
              <w:rPr>
                <w:rFonts w:ascii="Corbel" w:hAnsi="Corbel" w:cs="Arial Narrow"/>
                <w:i/>
                <w:iCs/>
                <w:sz w:val="20"/>
              </w:rPr>
              <w:t xml:space="preserve"> </w:t>
            </w:r>
            <w:proofErr w:type="spellStart"/>
            <w:r w:rsidRPr="00FB5E85">
              <w:rPr>
                <w:rFonts w:ascii="Corbel" w:hAnsi="Corbel" w:cs="Arial Narrow"/>
                <w:i/>
                <w:iCs/>
                <w:sz w:val="20"/>
              </w:rPr>
              <w:t>novel</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extract</w:t>
            </w:r>
            <w:proofErr w:type="spellEnd"/>
            <w:r>
              <w:rPr>
                <w:rFonts w:ascii="Corbel" w:hAnsi="Corbel" w:cs="Arial Narrow"/>
                <w:i/>
                <w:iCs/>
                <w:sz w:val="20"/>
              </w:rPr>
              <w:t xml:space="preserve">, short </w:t>
            </w:r>
            <w:proofErr w:type="spellStart"/>
            <w:r>
              <w:rPr>
                <w:rFonts w:ascii="Corbel" w:hAnsi="Corbel" w:cs="Arial Narrow"/>
                <w:i/>
                <w:iCs/>
                <w:sz w:val="20"/>
              </w:rPr>
              <w:t>stories</w:t>
            </w:r>
            <w:proofErr w:type="spellEnd"/>
            <w:r>
              <w:rPr>
                <w:rFonts w:ascii="Corbel" w:hAnsi="Corbel" w:cs="Arial Narrow"/>
                <w:i/>
                <w:iCs/>
                <w:sz w:val="20"/>
              </w:rPr>
              <w:t xml:space="preserve">… </w:t>
            </w:r>
            <w:r w:rsidRPr="00FB5E85">
              <w:rPr>
                <w:rFonts w:ascii="Corbel" w:hAnsi="Corbel" w:cs="Arial Narrow"/>
                <w:i/>
                <w:iCs/>
                <w:sz w:val="20"/>
              </w:rPr>
              <w:t>)</w:t>
            </w:r>
            <w:r w:rsidRPr="00FB5E85">
              <w:rPr>
                <w:rFonts w:ascii="Corbel" w:hAnsi="Corbel" w:cs="Arial Narrow"/>
                <w:sz w:val="20"/>
              </w:rPr>
              <w:t xml:space="preserve"> und persönlichen Aussagen entnehmen; wesentliche Einstellungen der Sprechenden erfassen </w:t>
            </w:r>
          </w:p>
          <w:p w14:paraId="1CF893F4" w14:textId="7BEA8341"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Leseverstehen</w:t>
            </w:r>
            <w:r w:rsidR="009E7A17" w:rsidRPr="009E7A17">
              <w:rPr>
                <w:rFonts w:ascii="Corbel" w:hAnsi="Corbel" w:cs="Arial Narrow"/>
                <w:sz w:val="20"/>
              </w:rPr>
              <w:t>:</w:t>
            </w:r>
            <w:r w:rsidR="009E7A17">
              <w:rPr>
                <w:rFonts w:ascii="Corbel" w:hAnsi="Corbel" w:cs="Arial Narrow"/>
                <w:sz w:val="20"/>
              </w:rPr>
              <w:t xml:space="preserve"> </w:t>
            </w:r>
            <w:r>
              <w:rPr>
                <w:rFonts w:ascii="Corbel" w:hAnsi="Corbel" w:cs="Arial Narrow"/>
                <w:sz w:val="20"/>
              </w:rPr>
              <w:t>Kurzgeschichten (ggf. Auszüge)</w:t>
            </w:r>
            <w:r w:rsidRPr="00FB5E85">
              <w:rPr>
                <w:rFonts w:ascii="Corbel" w:hAnsi="Corbel" w:cs="Arial Narrow"/>
                <w:sz w:val="20"/>
              </w:rPr>
              <w:t xml:space="preserve"> analysieren (</w:t>
            </w:r>
            <w:proofErr w:type="spellStart"/>
            <w:r w:rsidRPr="00FB5E85">
              <w:rPr>
                <w:rFonts w:ascii="Corbel" w:hAnsi="Corbel" w:cs="Arial Narrow"/>
                <w:i/>
                <w:iCs/>
                <w:sz w:val="20"/>
              </w:rPr>
              <w:t>characters</w:t>
            </w:r>
            <w:proofErr w:type="spellEnd"/>
            <w:r w:rsidRPr="00FB5E85">
              <w:rPr>
                <w:rFonts w:ascii="Corbel" w:hAnsi="Corbel" w:cs="Arial Narrow"/>
                <w:i/>
                <w:iCs/>
                <w:sz w:val="20"/>
              </w:rPr>
              <w:t xml:space="preserve">, setting, </w:t>
            </w:r>
            <w:proofErr w:type="spellStart"/>
            <w:r w:rsidRPr="00FB5E85">
              <w:rPr>
                <w:rFonts w:ascii="Corbel" w:hAnsi="Corbel" w:cs="Arial Narrow"/>
                <w:i/>
                <w:iCs/>
                <w:sz w:val="20"/>
              </w:rPr>
              <w:t>plot</w:t>
            </w:r>
            <w:proofErr w:type="spellEnd"/>
            <w:r w:rsidRPr="00FB5E85">
              <w:rPr>
                <w:rFonts w:ascii="Corbel" w:hAnsi="Corbel" w:cs="Arial Narrow"/>
                <w:i/>
                <w:iCs/>
                <w:sz w:val="20"/>
              </w:rPr>
              <w:t xml:space="preserve">; narrative </w:t>
            </w:r>
            <w:proofErr w:type="spellStart"/>
            <w:r w:rsidRPr="00FB5E85">
              <w:rPr>
                <w:rFonts w:ascii="Corbel" w:hAnsi="Corbel" w:cs="Arial Narrow"/>
                <w:i/>
                <w:iCs/>
                <w:sz w:val="20"/>
              </w:rPr>
              <w:t>perspective</w:t>
            </w:r>
            <w:proofErr w:type="spellEnd"/>
            <w:r w:rsidRPr="00FB5E85">
              <w:rPr>
                <w:rFonts w:ascii="Corbel" w:hAnsi="Corbel" w:cs="Arial Narrow"/>
                <w:sz w:val="20"/>
              </w:rPr>
              <w:t xml:space="preserve">); Sach- und Gebrauchstexten Hauptaussagen und Einzelinformationen entnehmen, dabei textinterne Informationen und textexternes (Vor-)Wissen verknüpfen; implizite Informationen, auch Einstellungen und Meinungen erschließen; Intentionen und sprachliche Mittel des Autors erkennen </w:t>
            </w:r>
          </w:p>
          <w:p w14:paraId="0750C63F"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an Gesprächen teilnehmen</w:t>
            </w:r>
            <w:r w:rsidRPr="00FB5E85">
              <w:rPr>
                <w:rFonts w:ascii="Corbel" w:hAnsi="Corbel" w:cs="Arial Narrow"/>
                <w:sz w:val="20"/>
              </w:rPr>
              <w:t>: Partner- und Gruppendiskussionen; Thesen kommentieren und diskutieren</w:t>
            </w:r>
          </w:p>
          <w:p w14:paraId="40D200C1" w14:textId="77777777" w:rsidR="00B36A63" w:rsidRDefault="00B36A63" w:rsidP="00B36A63">
            <w:pPr>
              <w:numPr>
                <w:ilvl w:val="0"/>
                <w:numId w:val="2"/>
              </w:numPr>
              <w:tabs>
                <w:tab w:val="clear" w:pos="228"/>
              </w:tabs>
              <w:spacing w:line="240" w:lineRule="exact"/>
              <w:ind w:left="426" w:hanging="284"/>
              <w:jc w:val="left"/>
              <w:rPr>
                <w:rFonts w:ascii="Corbel" w:hAnsi="Corbel" w:cs="Arial Narrow"/>
                <w:sz w:val="20"/>
              </w:rPr>
            </w:pPr>
            <w:r w:rsidRPr="004536B3">
              <w:rPr>
                <w:rFonts w:ascii="Corbel" w:hAnsi="Corbel" w:cs="Arial Narrow"/>
                <w:b/>
                <w:bCs/>
                <w:sz w:val="20"/>
              </w:rPr>
              <w:t>Sprechen – zusammenhängendes Sprechen</w:t>
            </w:r>
            <w:r>
              <w:rPr>
                <w:rFonts w:ascii="Corbel" w:hAnsi="Corbel" w:cs="Arial Narrow"/>
                <w:sz w:val="20"/>
              </w:rPr>
              <w:t>: Kurzreferate halten, Arbeitsergebnisse präsentieren (medial etc.)</w:t>
            </w:r>
          </w:p>
          <w:p w14:paraId="5373C9D9" w14:textId="77777777" w:rsidR="00B36A63" w:rsidRPr="004536B3" w:rsidRDefault="00B36A63" w:rsidP="00B36A63">
            <w:pPr>
              <w:numPr>
                <w:ilvl w:val="0"/>
                <w:numId w:val="2"/>
              </w:numPr>
              <w:tabs>
                <w:tab w:val="clear" w:pos="228"/>
              </w:tabs>
              <w:spacing w:line="240" w:lineRule="exact"/>
              <w:ind w:left="426" w:hanging="284"/>
              <w:jc w:val="left"/>
              <w:rPr>
                <w:rFonts w:ascii="Corbel" w:hAnsi="Corbel" w:cs="Arial Narrow"/>
                <w:sz w:val="20"/>
              </w:rPr>
            </w:pPr>
            <w:r w:rsidRPr="004536B3">
              <w:rPr>
                <w:rFonts w:ascii="Corbel" w:hAnsi="Corbel" w:cs="Arial Narrow"/>
                <w:b/>
                <w:bCs/>
                <w:sz w:val="20"/>
              </w:rPr>
              <w:t>Schreiben</w:t>
            </w:r>
            <w:r w:rsidRPr="004536B3">
              <w:rPr>
                <w:rFonts w:ascii="Corbel" w:hAnsi="Corbel" w:cs="Arial Narrow"/>
                <w:sz w:val="20"/>
              </w:rPr>
              <w:t xml:space="preserve">: Texte zusammenfassen; analysierende und kommentierende Texte schreiben; Texte wie </w:t>
            </w:r>
            <w:proofErr w:type="spellStart"/>
            <w:r w:rsidRPr="004536B3">
              <w:rPr>
                <w:rFonts w:ascii="Corbel" w:hAnsi="Corbel" w:cs="Arial Narrow"/>
                <w:i/>
                <w:iCs/>
                <w:sz w:val="20"/>
              </w:rPr>
              <w:t>comment</w:t>
            </w:r>
            <w:proofErr w:type="spellEnd"/>
            <w:r w:rsidRPr="004536B3">
              <w:rPr>
                <w:rFonts w:ascii="Corbel" w:hAnsi="Corbel" w:cs="Arial Narrow"/>
                <w:sz w:val="20"/>
              </w:rPr>
              <w:t xml:space="preserve">, </w:t>
            </w:r>
            <w:r>
              <w:rPr>
                <w:rFonts w:ascii="Corbel" w:hAnsi="Corbel" w:cs="Arial Narrow"/>
                <w:sz w:val="20"/>
              </w:rPr>
              <w:t xml:space="preserve">Briefe, Charakterprofil, </w:t>
            </w:r>
            <w:r w:rsidRPr="004536B3">
              <w:rPr>
                <w:rFonts w:ascii="Corbel" w:hAnsi="Corbel" w:cs="Arial Narrow"/>
                <w:sz w:val="20"/>
              </w:rPr>
              <w:t>Perspektivenwechsel umsetzen</w:t>
            </w:r>
            <w:r>
              <w:rPr>
                <w:rFonts w:ascii="Corbel" w:hAnsi="Corbel" w:cs="Arial Narrow"/>
                <w:sz w:val="20"/>
              </w:rPr>
              <w:t xml:space="preserve">; Dialoge, </w:t>
            </w:r>
            <w:r w:rsidRPr="004536B3">
              <w:rPr>
                <w:rFonts w:ascii="Corbel" w:hAnsi="Corbel" w:cs="Arial Narrow"/>
                <w:sz w:val="20"/>
              </w:rPr>
              <w:t>schreiben</w:t>
            </w:r>
          </w:p>
          <w:p w14:paraId="1C136C97"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xml:space="preserve">: Aufgabe und Vorgehensweise sowie Ausgangstext verstehen (Textsorte, Autor, Quelle, Intention, zentrale Aussagen); wesentliche Inhalte und wichtige Details aus authentischen Texten sinngemäß für einen bestimmten Zweck </w:t>
            </w:r>
            <w:proofErr w:type="spellStart"/>
            <w:r w:rsidRPr="00FB5E85">
              <w:rPr>
                <w:rFonts w:ascii="Corbel" w:hAnsi="Corbel" w:cs="Arial Narrow"/>
                <w:sz w:val="20"/>
              </w:rPr>
              <w:t>adressatengerecht</w:t>
            </w:r>
            <w:proofErr w:type="spellEnd"/>
            <w:r w:rsidRPr="00FB5E85">
              <w:rPr>
                <w:rFonts w:ascii="Corbel" w:hAnsi="Corbel" w:cs="Arial Narrow"/>
                <w:sz w:val="20"/>
              </w:rPr>
              <w:t xml:space="preserve"> und situationsangemessen wiedergeben</w:t>
            </w:r>
          </w:p>
          <w:p w14:paraId="30399FC5" w14:textId="77777777" w:rsidR="00B36A63" w:rsidRPr="00FB5E85" w:rsidRDefault="00B36A63" w:rsidP="00C578B3">
            <w:pPr>
              <w:spacing w:line="240" w:lineRule="exact"/>
              <w:ind w:left="426"/>
              <w:rPr>
                <w:rFonts w:ascii="Corbel" w:hAnsi="Corbel"/>
                <w:b/>
                <w:bCs/>
              </w:rPr>
            </w:pPr>
            <w:r w:rsidRPr="00FB5E85">
              <w:rPr>
                <w:rFonts w:ascii="Corbel" w:hAnsi="Corbel"/>
                <w:b/>
                <w:bCs/>
              </w:rPr>
              <w:t>Verfügen über sprachliche Mittel:</w:t>
            </w:r>
          </w:p>
          <w:p w14:paraId="2DB303E9"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xml:space="preserve"> Funktionswortschatz zur Analyse/Interpretation literarischer Texte sowie von Sach- und Gebrauchstexten; Diskussionswortschatz; </w:t>
            </w:r>
            <w:proofErr w:type="spellStart"/>
            <w:r w:rsidRPr="00FB5E85">
              <w:rPr>
                <w:rFonts w:ascii="Corbel" w:hAnsi="Corbel" w:cs="Arial Narrow"/>
                <w:i/>
                <w:iCs/>
                <w:sz w:val="20"/>
              </w:rPr>
              <w:t>phrasal</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verbs</w:t>
            </w:r>
            <w:proofErr w:type="spellEnd"/>
            <w:r w:rsidRPr="00FB5E85">
              <w:rPr>
                <w:rFonts w:ascii="Corbel" w:hAnsi="Corbel" w:cs="Arial Narrow"/>
                <w:sz w:val="20"/>
              </w:rPr>
              <w:t>; erweiterter thematischer Wortschatz zu den Themenfeldern</w:t>
            </w:r>
          </w:p>
          <w:p w14:paraId="47A9D617"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Grammatische Strukturen</w:t>
            </w:r>
            <w:r w:rsidRPr="00FB5E85">
              <w:rPr>
                <w:rFonts w:ascii="Corbel" w:hAnsi="Corbel" w:cs="Arial Narrow"/>
                <w:sz w:val="20"/>
              </w:rPr>
              <w:t>: Erweitertes und gefestigtes Repertoire sicher ve</w:t>
            </w:r>
            <w:r>
              <w:rPr>
                <w:rFonts w:ascii="Corbel" w:hAnsi="Corbel" w:cs="Arial Narrow"/>
                <w:sz w:val="20"/>
              </w:rPr>
              <w:t>rwenden; nach Bedarf ausgewählte grammatische Themen vertiefen und wiederholen</w:t>
            </w:r>
          </w:p>
          <w:p w14:paraId="5986FF07" w14:textId="77777777" w:rsidR="00B36A63" w:rsidRPr="00FB5E85" w:rsidRDefault="00B36A63" w:rsidP="00C578B3">
            <w:pPr>
              <w:spacing w:line="240" w:lineRule="exact"/>
              <w:ind w:left="470"/>
              <w:jc w:val="left"/>
              <w:rPr>
                <w:rFonts w:ascii="Corbel" w:hAnsi="Corbel" w:cs="Arial Narrow"/>
                <w:sz w:val="20"/>
              </w:rPr>
            </w:pPr>
          </w:p>
        </w:tc>
        <w:tc>
          <w:tcPr>
            <w:tcW w:w="999" w:type="dxa"/>
            <w:vMerge/>
            <w:textDirection w:val="tbRl"/>
          </w:tcPr>
          <w:p w14:paraId="2AF2A51B" w14:textId="77777777" w:rsidR="00B36A63" w:rsidRPr="00FB5E85" w:rsidRDefault="00B36A63" w:rsidP="00C578B3">
            <w:pPr>
              <w:ind w:left="113" w:right="113"/>
              <w:rPr>
                <w:rFonts w:ascii="Corbel" w:hAnsi="Corbel"/>
              </w:rPr>
            </w:pPr>
          </w:p>
        </w:tc>
      </w:tr>
    </w:tbl>
    <w:p w14:paraId="6992D05D" w14:textId="77777777" w:rsidR="00B36A63" w:rsidRPr="00FB5E85" w:rsidRDefault="00B36A63" w:rsidP="00B36A63">
      <w:pPr>
        <w:rPr>
          <w:rFonts w:ascii="Corbel" w:hAnsi="Corbel"/>
        </w:rPr>
      </w:pPr>
    </w:p>
    <w:tbl>
      <w:tblPr>
        <w:tblW w:w="9781"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1048"/>
        <w:gridCol w:w="7883"/>
        <w:gridCol w:w="850"/>
      </w:tblGrid>
      <w:tr w:rsidR="00B36A63" w:rsidRPr="00AC6E62" w14:paraId="5684DBE7" w14:textId="77777777" w:rsidTr="00C578B3">
        <w:trPr>
          <w:trHeight w:val="1408"/>
        </w:trPr>
        <w:tc>
          <w:tcPr>
            <w:tcW w:w="1048" w:type="dxa"/>
          </w:tcPr>
          <w:p w14:paraId="4050658A" w14:textId="77777777" w:rsidR="00B36A63" w:rsidRPr="00FB5E85" w:rsidRDefault="00B36A63" w:rsidP="00C578B3">
            <w:pPr>
              <w:rPr>
                <w:rFonts w:ascii="Corbel" w:hAnsi="Corbel"/>
                <w:sz w:val="12"/>
                <w:szCs w:val="12"/>
              </w:rPr>
            </w:pPr>
          </w:p>
        </w:tc>
        <w:tc>
          <w:tcPr>
            <w:tcW w:w="7883" w:type="dxa"/>
          </w:tcPr>
          <w:p w14:paraId="67542C3B"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2331D01E" w14:textId="77777777" w:rsidR="00B36A63" w:rsidRPr="00FB5E85" w:rsidRDefault="00B36A63" w:rsidP="00C578B3">
            <w:pPr>
              <w:spacing w:line="240" w:lineRule="exact"/>
              <w:ind w:left="426"/>
              <w:jc w:val="left"/>
              <w:rPr>
                <w:rFonts w:ascii="Corbel" w:hAnsi="Corbel" w:cs="Arial Narrow"/>
                <w:sz w:val="20"/>
              </w:rPr>
            </w:pPr>
          </w:p>
          <w:p w14:paraId="6B2F8310" w14:textId="77777777" w:rsidR="009E7A17" w:rsidRDefault="00B36A63" w:rsidP="009E7A17">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analytisch-interpretierend</w:t>
            </w:r>
            <w:r w:rsidRPr="00FB5E85">
              <w:rPr>
                <w:rFonts w:ascii="Corbel" w:hAnsi="Corbel" w:cs="Arial Narrow"/>
                <w:sz w:val="20"/>
              </w:rPr>
              <w:t>:</w:t>
            </w:r>
            <w:r w:rsidRPr="00FB5E85">
              <w:rPr>
                <w:rFonts w:ascii="Corbel" w:hAnsi="Corbel" w:cs="Arial Narrow"/>
                <w:b/>
                <w:bCs/>
                <w:sz w:val="20"/>
              </w:rPr>
              <w:t xml:space="preserve"> </w:t>
            </w:r>
            <w:r w:rsidRPr="00FB5E85">
              <w:rPr>
                <w:rFonts w:ascii="Corbel" w:hAnsi="Corbel" w:cs="Arial Narrow"/>
                <w:sz w:val="20"/>
              </w:rPr>
              <w:t>Texte angeleitet in Bezug auf Aussageabsicht, Darstellungsform und Wirkung deuten und analysieren (</w:t>
            </w:r>
            <w:r w:rsidRPr="00FB5E85">
              <w:rPr>
                <w:rFonts w:ascii="Corbel" w:hAnsi="Corbel" w:cs="Arial Narrow"/>
                <w:i/>
                <w:iCs/>
                <w:sz w:val="20"/>
              </w:rPr>
              <w:t xml:space="preserve">setting, </w:t>
            </w:r>
            <w:proofErr w:type="spellStart"/>
            <w:r w:rsidRPr="00FB5E85">
              <w:rPr>
                <w:rFonts w:ascii="Corbel" w:hAnsi="Corbel" w:cs="Arial Narrow"/>
                <w:i/>
                <w:iCs/>
                <w:sz w:val="20"/>
              </w:rPr>
              <w:t>plot</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character</w:t>
            </w:r>
            <w:proofErr w:type="spellEnd"/>
            <w:r w:rsidRPr="00FB5E85">
              <w:rPr>
                <w:rFonts w:ascii="Corbel" w:hAnsi="Corbel" w:cs="Arial Narrow"/>
                <w:i/>
                <w:iCs/>
                <w:sz w:val="20"/>
              </w:rPr>
              <w:t xml:space="preserve">, narrative </w:t>
            </w:r>
            <w:proofErr w:type="spellStart"/>
            <w:r w:rsidRPr="00FB5E85">
              <w:rPr>
                <w:rFonts w:ascii="Corbel" w:hAnsi="Corbel" w:cs="Arial Narrow"/>
                <w:i/>
                <w:iCs/>
                <w:sz w:val="20"/>
              </w:rPr>
              <w:t>perspective</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point</w:t>
            </w:r>
            <w:proofErr w:type="spellEnd"/>
            <w:r w:rsidRPr="00FB5E85">
              <w:rPr>
                <w:rFonts w:ascii="Corbel" w:hAnsi="Corbel" w:cs="Arial Narrow"/>
                <w:i/>
                <w:iCs/>
                <w:sz w:val="20"/>
              </w:rPr>
              <w:t xml:space="preserve"> of </w:t>
            </w:r>
            <w:proofErr w:type="spellStart"/>
            <w:r w:rsidRPr="00FB5E85">
              <w:rPr>
                <w:rFonts w:ascii="Corbel" w:hAnsi="Corbel" w:cs="Arial Narrow"/>
                <w:i/>
                <w:iCs/>
                <w:sz w:val="20"/>
              </w:rPr>
              <w:t>view</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etc</w:t>
            </w:r>
            <w:proofErr w:type="spellEnd"/>
            <w:r w:rsidRPr="00FB5E85">
              <w:rPr>
                <w:rFonts w:ascii="Corbel" w:hAnsi="Corbel" w:cs="Arial Narrow"/>
                <w:sz w:val="20"/>
              </w:rPr>
              <w:t xml:space="preserve">); wesentliche </w:t>
            </w:r>
            <w:proofErr w:type="spellStart"/>
            <w:r w:rsidRPr="00FB5E85">
              <w:rPr>
                <w:rFonts w:ascii="Corbel" w:hAnsi="Corbel" w:cs="Arial Narrow"/>
                <w:sz w:val="20"/>
              </w:rPr>
              <w:t>Textsortenmerkmale</w:t>
            </w:r>
            <w:proofErr w:type="spellEnd"/>
            <w:r w:rsidRPr="00FB5E85">
              <w:rPr>
                <w:rFonts w:ascii="Corbel" w:hAnsi="Corbel" w:cs="Arial Narrow"/>
                <w:sz w:val="20"/>
              </w:rPr>
              <w:t xml:space="preserve"> sowie Wechselbeziehungen zwischen Inhalt und strukturellen, sprachlichen Mitteln berücksichtigen</w:t>
            </w:r>
          </w:p>
          <w:p w14:paraId="5BB6D564" w14:textId="77777777" w:rsidR="009E7A17" w:rsidRDefault="00B36A63" w:rsidP="009E7A17">
            <w:pPr>
              <w:numPr>
                <w:ilvl w:val="0"/>
                <w:numId w:val="2"/>
              </w:numPr>
              <w:tabs>
                <w:tab w:val="clear" w:pos="228"/>
              </w:tabs>
              <w:spacing w:line="240" w:lineRule="exact"/>
              <w:ind w:left="426" w:hanging="284"/>
              <w:jc w:val="left"/>
              <w:rPr>
                <w:rFonts w:ascii="Corbel" w:hAnsi="Corbel" w:cs="Arial Narrow"/>
                <w:sz w:val="20"/>
              </w:rPr>
            </w:pPr>
            <w:r w:rsidRPr="009E7A17">
              <w:rPr>
                <w:rFonts w:ascii="Corbel" w:hAnsi="Corbel" w:cs="Arial Narrow"/>
                <w:b/>
                <w:bCs/>
                <w:sz w:val="20"/>
              </w:rPr>
              <w:t>produktions-/anwendungsorientiert</w:t>
            </w:r>
            <w:r w:rsidRPr="009E7A17">
              <w:rPr>
                <w:rFonts w:ascii="Corbel" w:hAnsi="Corbel" w:cs="Arial Narrow"/>
                <w:sz w:val="20"/>
              </w:rPr>
              <w:t xml:space="preserve">: Unterschiedliche Medien, Strategien und Darstellungsformen  nutzen, um eigene Texte – mündlich wie schriftlich – </w:t>
            </w:r>
            <w:proofErr w:type="spellStart"/>
            <w:r w:rsidRPr="009E7A17">
              <w:rPr>
                <w:rFonts w:ascii="Corbel" w:hAnsi="Corbel" w:cs="Arial Narrow"/>
                <w:sz w:val="20"/>
              </w:rPr>
              <w:t>adressatenorientiert</w:t>
            </w:r>
            <w:proofErr w:type="spellEnd"/>
            <w:r w:rsidRPr="009E7A17">
              <w:rPr>
                <w:rFonts w:ascii="Corbel" w:hAnsi="Corbel" w:cs="Arial Narrow"/>
                <w:sz w:val="20"/>
              </w:rPr>
              <w:t xml:space="preserve">, </w:t>
            </w:r>
            <w:proofErr w:type="spellStart"/>
            <w:r w:rsidRPr="009E7A17">
              <w:rPr>
                <w:rFonts w:ascii="Corbel" w:hAnsi="Corbel" w:cs="Arial Narrow"/>
                <w:sz w:val="20"/>
              </w:rPr>
              <w:t>textsortengerecht</w:t>
            </w:r>
            <w:proofErr w:type="spellEnd"/>
            <w:r w:rsidRPr="009E7A17">
              <w:rPr>
                <w:rFonts w:ascii="Corbel" w:hAnsi="Corbel" w:cs="Arial Narrow"/>
                <w:sz w:val="20"/>
              </w:rPr>
              <w:t xml:space="preserve"> und im Rahmen von kreativem Schreiben zu produzieren</w:t>
            </w:r>
          </w:p>
          <w:p w14:paraId="6BD3FC40" w14:textId="5CD9E139" w:rsidR="00B36A63" w:rsidRPr="009E7A17" w:rsidRDefault="00B36A63" w:rsidP="009E7A17">
            <w:pPr>
              <w:numPr>
                <w:ilvl w:val="0"/>
                <w:numId w:val="2"/>
              </w:numPr>
              <w:tabs>
                <w:tab w:val="clear" w:pos="228"/>
              </w:tabs>
              <w:spacing w:line="240" w:lineRule="exact"/>
              <w:ind w:left="426" w:hanging="284"/>
              <w:jc w:val="left"/>
              <w:rPr>
                <w:rFonts w:ascii="Corbel" w:hAnsi="Corbel" w:cs="Arial Narrow"/>
                <w:sz w:val="20"/>
                <w:lang w:val="en-GB"/>
              </w:rPr>
            </w:pPr>
            <w:proofErr w:type="spellStart"/>
            <w:r w:rsidRPr="009E7A17">
              <w:rPr>
                <w:rFonts w:ascii="Corbel" w:hAnsi="Corbel" w:cs="Arial Narrow"/>
                <w:b/>
                <w:bCs/>
                <w:sz w:val="20"/>
                <w:lang w:val="en-GB"/>
              </w:rPr>
              <w:t>Schwerpunkt</w:t>
            </w:r>
            <w:proofErr w:type="spellEnd"/>
            <w:r w:rsidR="009E7A17">
              <w:rPr>
                <w:rFonts w:ascii="Corbel" w:hAnsi="Corbel" w:cs="Arial Narrow"/>
                <w:b/>
                <w:bCs/>
                <w:sz w:val="20"/>
                <w:lang w:val="en-GB"/>
              </w:rPr>
              <w:t xml:space="preserve">: </w:t>
            </w:r>
            <w:proofErr w:type="spellStart"/>
            <w:r w:rsidRPr="009E7A17">
              <w:rPr>
                <w:rFonts w:ascii="Corbel" w:hAnsi="Corbel" w:cs="Arial Narrow"/>
                <w:sz w:val="20"/>
                <w:lang w:val="en-GB"/>
              </w:rPr>
              <w:t>Sprachmittlung</w:t>
            </w:r>
            <w:proofErr w:type="spellEnd"/>
            <w:r w:rsidRPr="009E7A17">
              <w:rPr>
                <w:rFonts w:ascii="Corbel" w:hAnsi="Corbel" w:cs="Arial Narrow"/>
                <w:sz w:val="20"/>
                <w:lang w:val="en-GB"/>
              </w:rPr>
              <w:t xml:space="preserve">; </w:t>
            </w:r>
            <w:r w:rsidRPr="009E7A17">
              <w:rPr>
                <w:rFonts w:ascii="Corbel" w:hAnsi="Corbel" w:cs="Arial Narrow"/>
                <w:i/>
                <w:iCs/>
                <w:sz w:val="20"/>
                <w:lang w:val="en-GB"/>
              </w:rPr>
              <w:t>analysing an extract from a short story or novel extract</w:t>
            </w:r>
          </w:p>
          <w:p w14:paraId="3E81216E" w14:textId="77777777" w:rsidR="00B36A63" w:rsidRPr="009E7A17" w:rsidRDefault="00B36A63" w:rsidP="00C578B3">
            <w:pPr>
              <w:pStyle w:val="Listenabsatz"/>
              <w:tabs>
                <w:tab w:val="left" w:pos="426"/>
              </w:tabs>
              <w:spacing w:line="240" w:lineRule="exact"/>
              <w:ind w:left="227"/>
              <w:jc w:val="left"/>
              <w:rPr>
                <w:rFonts w:ascii="Corbel" w:hAnsi="Corbel" w:cs="Arial Narrow"/>
                <w:b/>
                <w:bCs/>
                <w:sz w:val="20"/>
                <w:szCs w:val="20"/>
                <w:lang w:val="en-GB"/>
              </w:rPr>
            </w:pPr>
          </w:p>
        </w:tc>
        <w:tc>
          <w:tcPr>
            <w:tcW w:w="850" w:type="dxa"/>
            <w:textDirection w:val="tbRl"/>
          </w:tcPr>
          <w:p w14:paraId="7AEC4E4D" w14:textId="77777777" w:rsidR="00B36A63" w:rsidRPr="009E7A17" w:rsidRDefault="00B36A63" w:rsidP="00C578B3">
            <w:pPr>
              <w:ind w:left="113" w:right="113"/>
              <w:rPr>
                <w:rFonts w:ascii="Corbel" w:hAnsi="Corbel"/>
                <w:lang w:val="en-GB"/>
              </w:rPr>
            </w:pPr>
          </w:p>
        </w:tc>
      </w:tr>
    </w:tbl>
    <w:p w14:paraId="41F5178B" w14:textId="77777777" w:rsidR="00B36A63" w:rsidRPr="009E7A17" w:rsidRDefault="00B36A63" w:rsidP="00B36A63">
      <w:pPr>
        <w:pStyle w:val="Titel"/>
        <w:rPr>
          <w:rFonts w:ascii="Corbel" w:hAnsi="Corbel"/>
          <w:sz w:val="8"/>
          <w:szCs w:val="8"/>
          <w:lang w:val="en-GB"/>
        </w:rPr>
      </w:pP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9782"/>
      </w:tblGrid>
      <w:tr w:rsidR="00B36A63" w:rsidRPr="00FB5E85" w14:paraId="17FEC9CC" w14:textId="77777777" w:rsidTr="00C578B3">
        <w:trPr>
          <w:trHeight w:val="677"/>
        </w:trPr>
        <w:tc>
          <w:tcPr>
            <w:tcW w:w="9782" w:type="dxa"/>
          </w:tcPr>
          <w:p w14:paraId="7294F52D"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Texte und Medien</w:t>
            </w:r>
          </w:p>
          <w:p w14:paraId="578EBCB4" w14:textId="77777777" w:rsidR="00B36A63" w:rsidRPr="00FB5E85" w:rsidRDefault="00B36A63" w:rsidP="00C578B3">
            <w:pPr>
              <w:pStyle w:val="Titel"/>
              <w:jc w:val="both"/>
              <w:rPr>
                <w:rFonts w:ascii="Corbel" w:hAnsi="Corbel"/>
                <w:b w:val="0"/>
                <w:bCs w:val="0"/>
                <w:u w:val="none"/>
              </w:rPr>
            </w:pPr>
          </w:p>
          <w:p w14:paraId="19EA1AE3"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Sach- und Gebrauchstexte</w:t>
            </w:r>
            <w:r>
              <w:rPr>
                <w:rFonts w:ascii="Corbel" w:hAnsi="Corbel" w:cs="Arial Narrow"/>
                <w:sz w:val="20"/>
              </w:rPr>
              <w:t xml:space="preserve">: Auszüge aus Fachliteratur, </w:t>
            </w:r>
            <w:r w:rsidRPr="00FB5E85">
              <w:rPr>
                <w:rFonts w:ascii="Corbel" w:hAnsi="Corbel" w:cs="Arial Narrow"/>
                <w:sz w:val="20"/>
              </w:rPr>
              <w:t xml:space="preserve">Artikel aus Tageszeitungen; persönlicher Bericht; informative Sachtexte </w:t>
            </w:r>
          </w:p>
          <w:p w14:paraId="4516339B"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Literarische Texte</w:t>
            </w:r>
            <w:r w:rsidRPr="00FB5E85">
              <w:rPr>
                <w:rFonts w:ascii="Corbel" w:hAnsi="Corbel" w:cs="Arial Narrow"/>
                <w:sz w:val="20"/>
              </w:rPr>
              <w:t xml:space="preserve">: verschiedene </w:t>
            </w:r>
            <w:r>
              <w:rPr>
                <w:rFonts w:ascii="Corbel" w:hAnsi="Corbel" w:cs="Arial Narrow"/>
                <w:sz w:val="20"/>
              </w:rPr>
              <w:t>Kurzgeschichten</w:t>
            </w:r>
            <w:r w:rsidRPr="00FB5E85">
              <w:rPr>
                <w:rFonts w:ascii="Corbel" w:hAnsi="Corbel" w:cs="Arial Narrow"/>
                <w:sz w:val="20"/>
              </w:rPr>
              <w:t xml:space="preserve"> </w:t>
            </w:r>
            <w:r>
              <w:rPr>
                <w:rFonts w:ascii="Corbel" w:hAnsi="Corbel" w:cs="Arial Narrow"/>
                <w:sz w:val="20"/>
              </w:rPr>
              <w:t xml:space="preserve">oder Auszüge aus Romanen </w:t>
            </w:r>
            <w:r w:rsidRPr="00FB5E85">
              <w:rPr>
                <w:rFonts w:ascii="Corbel" w:hAnsi="Corbel" w:cs="Arial Narrow"/>
                <w:sz w:val="20"/>
              </w:rPr>
              <w:t>von zeitgenössischen Autoren</w:t>
            </w:r>
          </w:p>
          <w:p w14:paraId="7FC6A389"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Medial vermittelte Texte</w:t>
            </w:r>
            <w:r w:rsidRPr="00FB5E85">
              <w:rPr>
                <w:rFonts w:ascii="Corbel" w:hAnsi="Corbel" w:cs="Arial Narrow"/>
                <w:sz w:val="20"/>
              </w:rPr>
              <w:t>: Rundfunk- und Fernsehberichte</w:t>
            </w:r>
          </w:p>
          <w:p w14:paraId="027CC3FF"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Diskontinuierliche Texte</w:t>
            </w:r>
            <w:r w:rsidRPr="00FB5E85">
              <w:rPr>
                <w:rFonts w:ascii="Corbel" w:hAnsi="Corbel" w:cs="Arial Narrow"/>
                <w:sz w:val="20"/>
              </w:rPr>
              <w:t>: Cartoons; Bilder</w:t>
            </w:r>
            <w:r>
              <w:rPr>
                <w:rFonts w:ascii="Corbel" w:hAnsi="Corbel" w:cs="Arial Narrow"/>
                <w:sz w:val="20"/>
              </w:rPr>
              <w:t xml:space="preserve">, Statistiken </w:t>
            </w:r>
          </w:p>
          <w:p w14:paraId="0777BF9E" w14:textId="77777777" w:rsidR="00B36A63" w:rsidRPr="00FB5E85" w:rsidRDefault="00B36A63" w:rsidP="00C578B3">
            <w:pPr>
              <w:spacing w:line="240" w:lineRule="exact"/>
              <w:ind w:left="426"/>
              <w:jc w:val="left"/>
              <w:rPr>
                <w:rFonts w:ascii="Corbel" w:hAnsi="Corbel" w:cs="Arial Narrow"/>
                <w:sz w:val="20"/>
              </w:rPr>
            </w:pPr>
          </w:p>
        </w:tc>
      </w:tr>
      <w:tr w:rsidR="00B36A63" w:rsidRPr="00AC6E62" w14:paraId="68579675" w14:textId="77777777" w:rsidTr="00C578B3">
        <w:trPr>
          <w:trHeight w:val="512"/>
        </w:trPr>
        <w:tc>
          <w:tcPr>
            <w:tcW w:w="9782" w:type="dxa"/>
          </w:tcPr>
          <w:p w14:paraId="249066D3" w14:textId="77777777" w:rsidR="00B36A63" w:rsidRPr="00FB5E85" w:rsidRDefault="00B36A63"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52C5816F" w14:textId="77777777" w:rsidR="00B36A63" w:rsidRPr="00FB5E85" w:rsidRDefault="00B36A63" w:rsidP="00C578B3">
            <w:pPr>
              <w:pStyle w:val="Titel"/>
              <w:rPr>
                <w:rFonts w:ascii="Corbel" w:hAnsi="Corbel"/>
                <w:b w:val="0"/>
                <w:bCs w:val="0"/>
                <w:sz w:val="22"/>
                <w:szCs w:val="22"/>
                <w:u w:val="none"/>
              </w:rPr>
            </w:pPr>
          </w:p>
          <w:p w14:paraId="7E035A2C" w14:textId="77777777" w:rsidR="00B36A63" w:rsidRPr="00700A85" w:rsidRDefault="00700A85" w:rsidP="00C578B3">
            <w:pPr>
              <w:pStyle w:val="Titel"/>
              <w:rPr>
                <w:rFonts w:ascii="Corbel" w:hAnsi="Corbel"/>
                <w:bCs w:val="0"/>
                <w:sz w:val="20"/>
                <w:szCs w:val="20"/>
                <w:u w:val="none"/>
                <w:lang w:val="en-US"/>
              </w:rPr>
            </w:pPr>
            <w:r>
              <w:rPr>
                <w:rFonts w:ascii="Corbel" w:hAnsi="Corbel"/>
                <w:b w:val="0"/>
                <w:bCs w:val="0"/>
                <w:sz w:val="20"/>
                <w:szCs w:val="20"/>
                <w:u w:val="none"/>
                <w:lang w:val="en-US"/>
              </w:rPr>
              <w:t>z.B</w:t>
            </w:r>
            <w:r w:rsidRPr="00700A85">
              <w:rPr>
                <w:rFonts w:ascii="Corbel" w:hAnsi="Corbel"/>
                <w:bCs w:val="0"/>
                <w:sz w:val="20"/>
                <w:szCs w:val="20"/>
                <w:u w:val="none"/>
                <w:lang w:val="en-US"/>
              </w:rPr>
              <w:t xml:space="preserve">. </w:t>
            </w:r>
            <w:r w:rsidR="00B36A63" w:rsidRPr="00700A85">
              <w:rPr>
                <w:rFonts w:ascii="Corbel" w:hAnsi="Corbel"/>
                <w:bCs w:val="0"/>
                <w:sz w:val="20"/>
                <w:szCs w:val="20"/>
                <w:u w:val="none"/>
                <w:lang w:val="en-US"/>
              </w:rPr>
              <w:t>Changing of narrative perspective or creative writing activities (new ending, dialogue, etc.)</w:t>
            </w:r>
          </w:p>
          <w:p w14:paraId="61A74038" w14:textId="77777777" w:rsidR="00B36A63" w:rsidRPr="00FB5E85" w:rsidRDefault="00B36A63" w:rsidP="00C578B3">
            <w:pPr>
              <w:pStyle w:val="Titel"/>
              <w:rPr>
                <w:rFonts w:ascii="Corbel" w:hAnsi="Corbel"/>
                <w:b w:val="0"/>
                <w:bCs w:val="0"/>
                <w:sz w:val="20"/>
                <w:szCs w:val="20"/>
                <w:u w:val="none"/>
                <w:lang w:val="en-US"/>
              </w:rPr>
            </w:pPr>
          </w:p>
        </w:tc>
      </w:tr>
      <w:tr w:rsidR="00B36A63" w:rsidRPr="00FB5E85" w14:paraId="173F22EB" w14:textId="77777777" w:rsidTr="00C578B3">
        <w:trPr>
          <w:trHeight w:val="715"/>
        </w:trPr>
        <w:tc>
          <w:tcPr>
            <w:tcW w:w="9782" w:type="dxa"/>
          </w:tcPr>
          <w:p w14:paraId="0333F8D9" w14:textId="77777777" w:rsidR="00B36A63" w:rsidRPr="00FB5E85" w:rsidRDefault="00B36A63"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t>Lernerfolgsüberprüfungen</w:t>
            </w:r>
            <w:proofErr w:type="spellEnd"/>
          </w:p>
          <w:p w14:paraId="7BDE5759" w14:textId="77777777" w:rsidR="00B36A63" w:rsidRPr="00FB5E85" w:rsidRDefault="00B36A63" w:rsidP="00C578B3">
            <w:pPr>
              <w:pStyle w:val="Titel"/>
              <w:jc w:val="both"/>
              <w:rPr>
                <w:rFonts w:ascii="Corbel" w:hAnsi="Corbel" w:cs="Arial Narrow"/>
                <w:b w:val="0"/>
                <w:bCs w:val="0"/>
                <w:sz w:val="20"/>
                <w:szCs w:val="20"/>
                <w:u w:val="none"/>
              </w:rPr>
            </w:pPr>
          </w:p>
          <w:p w14:paraId="1BC9EC38" w14:textId="4C9C7A8F" w:rsidR="00B36A63" w:rsidRPr="00932891" w:rsidRDefault="00B36A63" w:rsidP="00C578B3">
            <w:pPr>
              <w:pStyle w:val="Titel"/>
              <w:ind w:left="142"/>
              <w:jc w:val="both"/>
              <w:rPr>
                <w:rFonts w:ascii="Corbel" w:hAnsi="Corbel" w:cs="Arial Narrow"/>
                <w:b w:val="0"/>
                <w:bCs w:val="0"/>
                <w:sz w:val="20"/>
                <w:szCs w:val="20"/>
                <w:u w:val="none"/>
              </w:rPr>
            </w:pPr>
            <w:r w:rsidRPr="00932891">
              <w:rPr>
                <w:rFonts w:ascii="Corbel" w:hAnsi="Corbel" w:cs="Arial Narrow"/>
                <w:sz w:val="20"/>
                <w:szCs w:val="20"/>
                <w:u w:val="none"/>
              </w:rPr>
              <w:t>Schriftliche Arbeit 1 (Klausur)</w:t>
            </w:r>
            <w:r w:rsidRPr="00932891">
              <w:rPr>
                <w:rFonts w:ascii="Corbel" w:hAnsi="Corbel" w:cs="Arial Narrow"/>
                <w:b w:val="0"/>
                <w:bCs w:val="0"/>
                <w:sz w:val="20"/>
                <w:szCs w:val="20"/>
                <w:u w:val="none"/>
              </w:rPr>
              <w:t>:</w:t>
            </w:r>
            <w:r w:rsidR="009E7A17">
              <w:rPr>
                <w:rFonts w:ascii="Corbel" w:hAnsi="Corbel" w:cs="Arial Narrow"/>
                <w:b w:val="0"/>
                <w:bCs w:val="0"/>
                <w:sz w:val="20"/>
                <w:szCs w:val="20"/>
                <w:u w:val="none"/>
              </w:rPr>
              <w:t>Nigeria</w:t>
            </w:r>
          </w:p>
          <w:p w14:paraId="2C77E6B4" w14:textId="77777777" w:rsidR="00B36A63" w:rsidRPr="00FB5E85" w:rsidRDefault="00B36A63"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Klausurteil A: Lesever</w:t>
            </w:r>
            <w:r>
              <w:rPr>
                <w:rFonts w:ascii="Corbel" w:hAnsi="Corbel" w:cs="Arial Narrow"/>
                <w:b w:val="0"/>
                <w:bCs w:val="0"/>
                <w:sz w:val="20"/>
                <w:szCs w:val="20"/>
                <w:u w:val="none"/>
              </w:rPr>
              <w:t xml:space="preserve">stehen und Schreiben integriert, fiktionaler Text </w:t>
            </w:r>
            <w:r w:rsidRPr="00FB5E85">
              <w:rPr>
                <w:rFonts w:ascii="Corbel" w:hAnsi="Corbel" w:cs="Arial Narrow"/>
                <w:b w:val="0"/>
                <w:bCs w:val="0"/>
                <w:sz w:val="20"/>
                <w:szCs w:val="20"/>
                <w:u w:val="none"/>
              </w:rPr>
              <w:t>(70</w:t>
            </w:r>
            <w:r w:rsidR="00700A85">
              <w:rPr>
                <w:rFonts w:ascii="Corbel" w:hAnsi="Corbel" w:cs="Arial Narrow"/>
                <w:b w:val="0"/>
                <w:bCs w:val="0"/>
                <w:sz w:val="20"/>
                <w:szCs w:val="20"/>
                <w:u w:val="none"/>
              </w:rPr>
              <w:t>-80</w:t>
            </w:r>
            <w:r w:rsidRPr="00FB5E85">
              <w:rPr>
                <w:rFonts w:ascii="Corbel" w:hAnsi="Corbel" w:cs="Arial Narrow"/>
                <w:b w:val="0"/>
                <w:bCs w:val="0"/>
                <w:sz w:val="20"/>
                <w:szCs w:val="20"/>
                <w:u w:val="none"/>
              </w:rPr>
              <w:t xml:space="preserve">%) </w:t>
            </w:r>
            <w:r>
              <w:rPr>
                <w:rFonts w:ascii="Corbel" w:hAnsi="Corbel" w:cs="Arial Narrow"/>
                <w:b w:val="0"/>
                <w:bCs w:val="0"/>
                <w:sz w:val="20"/>
                <w:szCs w:val="20"/>
                <w:u w:val="none"/>
              </w:rPr>
              <w:t>AFB I,II,III</w:t>
            </w:r>
          </w:p>
          <w:p w14:paraId="0EDA5060" w14:textId="77777777" w:rsidR="00B36A63" w:rsidRPr="00FB5E85" w:rsidRDefault="00B36A63"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 xml:space="preserve">Klausurteil B: </w:t>
            </w:r>
            <w:proofErr w:type="spellStart"/>
            <w:r w:rsidRPr="00FB5E85">
              <w:rPr>
                <w:rFonts w:ascii="Corbel" w:hAnsi="Corbel" w:cs="Arial Narrow"/>
                <w:b w:val="0"/>
                <w:bCs w:val="0"/>
                <w:sz w:val="20"/>
                <w:szCs w:val="20"/>
                <w:u w:val="none"/>
              </w:rPr>
              <w:t>Sprachmittlung</w:t>
            </w:r>
            <w:proofErr w:type="spellEnd"/>
            <w:r w:rsidRPr="00FB5E85">
              <w:rPr>
                <w:rFonts w:ascii="Corbel" w:hAnsi="Corbel" w:cs="Arial Narrow"/>
                <w:b w:val="0"/>
                <w:bCs w:val="0"/>
                <w:sz w:val="20"/>
                <w:szCs w:val="20"/>
                <w:u w:val="none"/>
              </w:rPr>
              <w:t xml:space="preserve"> (</w:t>
            </w:r>
            <w:r w:rsidR="00700A85">
              <w:rPr>
                <w:rFonts w:ascii="Corbel" w:hAnsi="Corbel" w:cs="Arial Narrow"/>
                <w:b w:val="0"/>
                <w:bCs w:val="0"/>
                <w:sz w:val="20"/>
                <w:szCs w:val="20"/>
                <w:u w:val="none"/>
              </w:rPr>
              <w:t>20-</w:t>
            </w:r>
            <w:r w:rsidRPr="00FB5E85">
              <w:rPr>
                <w:rFonts w:ascii="Corbel" w:hAnsi="Corbel" w:cs="Arial Narrow"/>
                <w:b w:val="0"/>
                <w:bCs w:val="0"/>
                <w:sz w:val="20"/>
                <w:szCs w:val="20"/>
                <w:u w:val="none"/>
              </w:rPr>
              <w:t>30%)</w:t>
            </w:r>
          </w:p>
          <w:p w14:paraId="3DF5BC21" w14:textId="77777777" w:rsidR="00B36A63" w:rsidRPr="00FB5E85" w:rsidRDefault="00B36A63" w:rsidP="00C578B3">
            <w:pPr>
              <w:pStyle w:val="Titel"/>
              <w:jc w:val="both"/>
              <w:rPr>
                <w:rFonts w:ascii="Corbel" w:hAnsi="Corbel" w:cs="Arial Narrow"/>
                <w:b w:val="0"/>
                <w:bCs w:val="0"/>
                <w:sz w:val="20"/>
                <w:szCs w:val="20"/>
                <w:u w:val="none"/>
              </w:rPr>
            </w:pPr>
          </w:p>
        </w:tc>
      </w:tr>
    </w:tbl>
    <w:p w14:paraId="6C2B5E8B" w14:textId="77777777" w:rsidR="00B36A63" w:rsidRDefault="00B36A63" w:rsidP="00B36A63">
      <w:pPr>
        <w:pStyle w:val="Kopfzeile"/>
        <w:rPr>
          <w:rFonts w:ascii="Corbel" w:hAnsi="Corbel"/>
        </w:rPr>
      </w:pPr>
    </w:p>
    <w:p w14:paraId="56D6FE25" w14:textId="77777777" w:rsidR="00B36A63" w:rsidRDefault="00B36A63" w:rsidP="00B36A63">
      <w:r>
        <w:br w:type="page"/>
      </w:r>
    </w:p>
    <w:p w14:paraId="10E0B0D4" w14:textId="77777777" w:rsidR="00B36A63" w:rsidRPr="00FB5E85" w:rsidRDefault="00B36A63" w:rsidP="00B36A63">
      <w:pPr>
        <w:pStyle w:val="Kopfzeile"/>
        <w:rPr>
          <w:rFonts w:ascii="Corbel" w:hAnsi="Corbel"/>
          <w:color w:val="0070C0"/>
        </w:rPr>
      </w:pPr>
    </w:p>
    <w:tbl>
      <w:tblPr>
        <w:tblW w:w="9857"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tblCellMar>
        <w:tblLook w:val="0000" w:firstRow="0" w:lastRow="0" w:firstColumn="0" w:lastColumn="0" w:noHBand="0" w:noVBand="0"/>
      </w:tblPr>
      <w:tblGrid>
        <w:gridCol w:w="9857"/>
      </w:tblGrid>
      <w:tr w:rsidR="00B36A63" w:rsidRPr="00AC6E62" w14:paraId="1BA2BDBD" w14:textId="77777777" w:rsidTr="003B1408">
        <w:trPr>
          <w:trHeight w:val="1053"/>
        </w:trPr>
        <w:tc>
          <w:tcPr>
            <w:tcW w:w="9857" w:type="dxa"/>
            <w:shd w:val="clear" w:color="auto" w:fill="C00000"/>
            <w:vAlign w:val="center"/>
          </w:tcPr>
          <w:p w14:paraId="16EC7143" w14:textId="77777777" w:rsidR="00B36A63" w:rsidRPr="00FB5E85" w:rsidRDefault="00B36A63" w:rsidP="00C578B3">
            <w:pPr>
              <w:pStyle w:val="berschrift1"/>
              <w:spacing w:after="0"/>
              <w:rPr>
                <w:rFonts w:ascii="Corbel" w:hAnsi="Corbel" w:cs="Times New Roman"/>
              </w:rPr>
            </w:pPr>
            <w:r w:rsidRPr="00FB5E85">
              <w:rPr>
                <w:rFonts w:ascii="Corbel" w:hAnsi="Corbel"/>
                <w:color w:val="FFFFFF"/>
                <w:sz w:val="24"/>
                <w:szCs w:val="24"/>
              </w:rPr>
              <w:t>Qualifikationsphase 2.2: 1. Quartal</w:t>
            </w:r>
          </w:p>
          <w:p w14:paraId="07C1CC51" w14:textId="77777777" w:rsidR="00B36A63" w:rsidRPr="00FB5E85" w:rsidRDefault="00B36A63" w:rsidP="00C578B3">
            <w:pPr>
              <w:rPr>
                <w:rFonts w:ascii="Corbel" w:hAnsi="Corbel"/>
                <w:color w:val="FFFFFF"/>
              </w:rPr>
            </w:pPr>
            <w:r w:rsidRPr="00FB5E85">
              <w:rPr>
                <w:rFonts w:ascii="Corbel" w:hAnsi="Corbel"/>
                <w:color w:val="FFFFFF"/>
                <w:sz w:val="22"/>
                <w:szCs w:val="22"/>
              </w:rPr>
              <w:t>Kompetenzstufe B2 des GeR mit Anteilen an C1 des GeR</w:t>
            </w:r>
          </w:p>
          <w:p w14:paraId="00FEBE9A" w14:textId="77777777" w:rsidR="00A021E4" w:rsidRDefault="00A021E4" w:rsidP="00A021E4">
            <w:pPr>
              <w:shd w:val="clear" w:color="auto" w:fill="C00000"/>
              <w:jc w:val="center"/>
              <w:rPr>
                <w:rFonts w:ascii="Corbel" w:hAnsi="Corbel"/>
                <w:b/>
                <w:bCs/>
                <w:i/>
                <w:iCs/>
                <w:color w:val="FFFFFF"/>
                <w:sz w:val="30"/>
                <w:szCs w:val="30"/>
                <w:lang w:val="en-US"/>
              </w:rPr>
            </w:pPr>
            <w:r>
              <w:rPr>
                <w:rFonts w:ascii="Corbel" w:hAnsi="Corbel"/>
                <w:b/>
                <w:bCs/>
                <w:i/>
                <w:iCs/>
                <w:color w:val="FFFFFF"/>
                <w:sz w:val="30"/>
                <w:szCs w:val="30"/>
                <w:lang w:val="en-US"/>
              </w:rPr>
              <w:t xml:space="preserve">The impact of Shakespearean drama on young audiences today: </w:t>
            </w:r>
          </w:p>
          <w:p w14:paraId="47E2D537" w14:textId="77777777" w:rsidR="00A021E4" w:rsidRPr="00AC6E62" w:rsidRDefault="00A021E4" w:rsidP="00A021E4">
            <w:pPr>
              <w:shd w:val="clear" w:color="auto" w:fill="C00000"/>
              <w:jc w:val="center"/>
              <w:rPr>
                <w:rFonts w:ascii="Corbel" w:hAnsi="Corbel"/>
                <w:b/>
                <w:bCs/>
                <w:i/>
                <w:iCs/>
                <w:color w:val="FFFFFF"/>
                <w:sz w:val="30"/>
                <w:szCs w:val="30"/>
                <w:lang w:val="en-US"/>
              </w:rPr>
            </w:pPr>
            <w:r w:rsidRPr="00AC6E62">
              <w:rPr>
                <w:rFonts w:ascii="Corbel" w:hAnsi="Corbel"/>
                <w:b/>
                <w:bCs/>
                <w:i/>
                <w:iCs/>
                <w:color w:val="FFFFFF"/>
                <w:sz w:val="30"/>
                <w:szCs w:val="30"/>
              </w:rPr>
              <w:t xml:space="preserve">- </w:t>
            </w:r>
            <w:r>
              <w:rPr>
                <w:rFonts w:ascii="Corbel" w:hAnsi="Corbel"/>
                <w:b/>
                <w:bCs/>
                <w:i/>
                <w:iCs/>
                <w:color w:val="FFFFFF"/>
                <w:sz w:val="30"/>
                <w:szCs w:val="30"/>
                <w:lang w:val="en-US"/>
              </w:rPr>
              <w:t>study of film scenes</w:t>
            </w:r>
          </w:p>
          <w:p w14:paraId="04285DCA" w14:textId="77777777" w:rsidR="00B36A63" w:rsidRPr="00932891" w:rsidRDefault="00B36A63" w:rsidP="00C578B3">
            <w:pPr>
              <w:rPr>
                <w:rFonts w:ascii="Corbel" w:hAnsi="Corbel"/>
                <w:b/>
                <w:bCs/>
                <w:i/>
                <w:iCs/>
                <w:sz w:val="26"/>
                <w:szCs w:val="26"/>
                <w:lang w:val="en-GB"/>
              </w:rPr>
            </w:pPr>
            <w:r w:rsidRPr="00932891">
              <w:rPr>
                <w:rFonts w:ascii="Corbel" w:hAnsi="Corbel"/>
                <w:sz w:val="20"/>
                <w:lang w:val="en-GB"/>
              </w:rPr>
              <w:t xml:space="preserve">Shakespeare </w:t>
            </w:r>
            <w:proofErr w:type="spellStart"/>
            <w:r w:rsidRPr="00932891">
              <w:rPr>
                <w:rFonts w:ascii="Corbel" w:hAnsi="Corbel"/>
                <w:sz w:val="20"/>
                <w:lang w:val="en-GB"/>
              </w:rPr>
              <w:t>als</w:t>
            </w:r>
            <w:proofErr w:type="spellEnd"/>
            <w:r w:rsidRPr="00932891">
              <w:rPr>
                <w:rFonts w:ascii="Corbel" w:hAnsi="Corbel"/>
                <w:sz w:val="20"/>
                <w:lang w:val="en-GB"/>
              </w:rPr>
              <w:t xml:space="preserve"> </w:t>
            </w:r>
            <w:proofErr w:type="spellStart"/>
            <w:r w:rsidRPr="00932891">
              <w:rPr>
                <w:rFonts w:ascii="Corbel" w:hAnsi="Corbel"/>
                <w:sz w:val="20"/>
                <w:lang w:val="en-GB"/>
              </w:rPr>
              <w:t>Ganzschrift</w:t>
            </w:r>
            <w:proofErr w:type="spellEnd"/>
            <w:r w:rsidRPr="00932891">
              <w:rPr>
                <w:rFonts w:ascii="Corbel" w:hAnsi="Corbel"/>
                <w:sz w:val="20"/>
                <w:lang w:val="en-GB"/>
              </w:rPr>
              <w:t xml:space="preserve"> (</w:t>
            </w:r>
            <w:proofErr w:type="spellStart"/>
            <w:r w:rsidRPr="00932891">
              <w:rPr>
                <w:rFonts w:ascii="Corbel" w:hAnsi="Corbel"/>
                <w:sz w:val="20"/>
                <w:lang w:val="en-GB"/>
              </w:rPr>
              <w:t>Vorschlag</w:t>
            </w:r>
            <w:proofErr w:type="spellEnd"/>
            <w:r w:rsidRPr="00932891">
              <w:rPr>
                <w:rFonts w:ascii="Corbel" w:hAnsi="Corbel"/>
                <w:sz w:val="20"/>
                <w:lang w:val="en-GB"/>
              </w:rPr>
              <w:t xml:space="preserve">: </w:t>
            </w:r>
            <w:r w:rsidRPr="00932891">
              <w:rPr>
                <w:rFonts w:ascii="Corbel" w:hAnsi="Corbel"/>
                <w:i/>
                <w:iCs/>
                <w:sz w:val="20"/>
                <w:lang w:val="en-GB"/>
              </w:rPr>
              <w:t>Romeo and Juliet</w:t>
            </w:r>
            <w:r w:rsidRPr="00932891">
              <w:rPr>
                <w:rFonts w:ascii="Corbel" w:hAnsi="Corbel"/>
                <w:sz w:val="20"/>
                <w:lang w:val="en-GB"/>
              </w:rPr>
              <w:t>)</w:t>
            </w:r>
          </w:p>
        </w:tc>
      </w:tr>
      <w:tr w:rsidR="00B36A63" w:rsidRPr="00FB5E85" w14:paraId="6FC16E9E" w14:textId="77777777" w:rsidTr="00C578B3">
        <w:trPr>
          <w:trHeight w:val="799"/>
        </w:trPr>
        <w:tc>
          <w:tcPr>
            <w:tcW w:w="9857" w:type="dxa"/>
            <w:shd w:val="clear" w:color="auto" w:fill="FFFFFF"/>
            <w:vAlign w:val="center"/>
          </w:tcPr>
          <w:p w14:paraId="4D55CDB5" w14:textId="77777777" w:rsidR="00B36A63" w:rsidRPr="00FB5E85" w:rsidRDefault="00B36A63" w:rsidP="00C578B3">
            <w:pPr>
              <w:rPr>
                <w:rFonts w:ascii="Corbel" w:hAnsi="Corbel" w:cs="Arial Narrow"/>
              </w:rPr>
            </w:pPr>
            <w:r w:rsidRPr="00FB5E85">
              <w:rPr>
                <w:rFonts w:ascii="Corbel" w:hAnsi="Corbel" w:cs="Arial Narrow"/>
              </w:rPr>
              <w:t>In diesem Unterrichtsvorhaben entwickeln die S ihre Kompetenzen mit Schwerpunkt in den Bereichen Analyse dramatischer Texte und Hörverstehen (</w:t>
            </w:r>
            <w:r w:rsidRPr="00FB5E85">
              <w:rPr>
                <w:rFonts w:ascii="Corbel" w:hAnsi="Corbel" w:cs="Arial Narrow"/>
                <w:b/>
                <w:bCs/>
                <w:i/>
                <w:iCs/>
              </w:rPr>
              <w:t>Core skills</w:t>
            </w:r>
            <w:r w:rsidRPr="00FB5E85">
              <w:rPr>
                <w:rFonts w:ascii="Corbel" w:hAnsi="Corbel" w:cs="Arial Narrow"/>
              </w:rPr>
              <w:t xml:space="preserve">) weiter. Darüber hinaus lernen die S die vielfältigen Varianten des Englischen in unterschiedlichen Textsorten kennen. Sie bereiten sich auf die reale Begegnung mit Sprechern dieser Varianten vor und diskutieren die Rolle des Englischen als </w:t>
            </w:r>
            <w:proofErr w:type="spellStart"/>
            <w:r w:rsidRPr="00FB5E85">
              <w:rPr>
                <w:rFonts w:ascii="Corbel" w:hAnsi="Corbel" w:cs="Arial Narrow"/>
                <w:i/>
                <w:iCs/>
              </w:rPr>
              <w:t>lingua</w:t>
            </w:r>
            <w:proofErr w:type="spellEnd"/>
            <w:r w:rsidRPr="00FB5E85">
              <w:rPr>
                <w:rFonts w:ascii="Corbel" w:hAnsi="Corbel" w:cs="Arial Narrow"/>
                <w:i/>
                <w:iCs/>
              </w:rPr>
              <w:t xml:space="preserve"> </w:t>
            </w:r>
            <w:proofErr w:type="spellStart"/>
            <w:r w:rsidRPr="00FB5E85">
              <w:rPr>
                <w:rFonts w:ascii="Corbel" w:hAnsi="Corbel" w:cs="Arial Narrow"/>
                <w:i/>
                <w:iCs/>
              </w:rPr>
              <w:t>franca</w:t>
            </w:r>
            <w:proofErr w:type="spellEnd"/>
            <w:r w:rsidRPr="00FB5E85">
              <w:rPr>
                <w:rFonts w:ascii="Corbel" w:hAnsi="Corbel" w:cs="Arial Narrow"/>
              </w:rPr>
              <w:t xml:space="preserve">. Sie lernen das Kulturphänomen </w:t>
            </w:r>
            <w:r w:rsidRPr="00FB5E85">
              <w:rPr>
                <w:rFonts w:ascii="Corbel" w:hAnsi="Corbel" w:cs="Arial Narrow"/>
                <w:i/>
                <w:iCs/>
              </w:rPr>
              <w:t>Shakespeare</w:t>
            </w:r>
            <w:r w:rsidRPr="00FB5E85">
              <w:rPr>
                <w:rFonts w:ascii="Corbel" w:hAnsi="Corbel" w:cs="Arial Narrow"/>
              </w:rPr>
              <w:t xml:space="preserve"> kennen und erweitern ihre interkulturelle Kompetenz in Bezug auf die sprachlichen und historischen Voraussetzungen für die Bedeutung des Englischen sowie hinsichtlich der Akzeptanz unterschiedlicher sprachlicher Normen.</w:t>
            </w:r>
          </w:p>
        </w:tc>
      </w:tr>
    </w:tbl>
    <w:p w14:paraId="6ABDA9BE" w14:textId="77777777" w:rsidR="00B36A63" w:rsidRPr="00FB5E85" w:rsidRDefault="00B36A63" w:rsidP="00B36A63">
      <w:pPr>
        <w:rPr>
          <w:rFonts w:ascii="Corbel" w:hAnsi="Corbel"/>
          <w:sz w:val="8"/>
          <w:szCs w:val="8"/>
        </w:rPr>
      </w:pPr>
    </w:p>
    <w:tbl>
      <w:tblPr>
        <w:tblW w:w="9781"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986"/>
        <w:gridCol w:w="7796"/>
        <w:gridCol w:w="999"/>
      </w:tblGrid>
      <w:tr w:rsidR="00B36A63" w:rsidRPr="00FB5E85" w14:paraId="3E0F7FD5" w14:textId="77777777" w:rsidTr="00C578B3">
        <w:trPr>
          <w:cantSplit/>
          <w:trHeight w:val="2374"/>
        </w:trPr>
        <w:tc>
          <w:tcPr>
            <w:tcW w:w="986" w:type="dxa"/>
            <w:vMerge w:val="restart"/>
            <w:textDirection w:val="btLr"/>
          </w:tcPr>
          <w:p w14:paraId="0925D217" w14:textId="77777777" w:rsidR="00B36A63" w:rsidRPr="00FB5E85" w:rsidRDefault="00B36A63" w:rsidP="00C578B3">
            <w:pPr>
              <w:shd w:val="clear" w:color="auto" w:fill="00B050"/>
              <w:rPr>
                <w:rFonts w:ascii="Corbel" w:hAnsi="Corbel"/>
                <w:b/>
                <w:bCs/>
                <w:color w:val="FFFFFF"/>
                <w:sz w:val="20"/>
              </w:rPr>
            </w:pPr>
            <w:proofErr w:type="spellStart"/>
            <w:r w:rsidRPr="00FB5E85">
              <w:rPr>
                <w:rFonts w:ascii="Corbel" w:hAnsi="Corbel"/>
                <w:b/>
                <w:bCs/>
                <w:color w:val="FFFFFF"/>
                <w:sz w:val="20"/>
              </w:rPr>
              <w:t>Sprachlernkompetenz</w:t>
            </w:r>
            <w:proofErr w:type="spellEnd"/>
          </w:p>
          <w:p w14:paraId="0AF97DB2" w14:textId="77777777" w:rsidR="00B36A63" w:rsidRPr="00FB5E85" w:rsidRDefault="00B36A63" w:rsidP="00B36A63">
            <w:pPr>
              <w:pStyle w:val="Listenabsatz"/>
              <w:numPr>
                <w:ilvl w:val="0"/>
                <w:numId w:val="13"/>
              </w:numPr>
              <w:rPr>
                <w:rFonts w:ascii="Corbel" w:hAnsi="Corbel" w:cs="Arial Narrow"/>
                <w:sz w:val="20"/>
                <w:szCs w:val="20"/>
              </w:rPr>
            </w:pPr>
            <w:r w:rsidRPr="00FB5E85">
              <w:rPr>
                <w:rFonts w:ascii="Corbel" w:hAnsi="Corbel" w:cs="Arial Narrow"/>
                <w:sz w:val="20"/>
                <w:szCs w:val="20"/>
              </w:rPr>
              <w:t>Planvolles Erproben sprachlicher Mittel und kommunikativer Strategien</w:t>
            </w:r>
          </w:p>
          <w:p w14:paraId="2057D821" w14:textId="77777777" w:rsidR="00B36A63" w:rsidRPr="00FB5E85" w:rsidRDefault="00B36A63" w:rsidP="00B36A63">
            <w:pPr>
              <w:pStyle w:val="Listenabsatz"/>
              <w:numPr>
                <w:ilvl w:val="0"/>
                <w:numId w:val="13"/>
              </w:numPr>
              <w:rPr>
                <w:rFonts w:ascii="Corbel" w:hAnsi="Corbel" w:cs="Times New Roman"/>
                <w:sz w:val="20"/>
                <w:szCs w:val="20"/>
              </w:rPr>
            </w:pPr>
            <w:r w:rsidRPr="00FB5E85">
              <w:rPr>
                <w:rFonts w:ascii="Corbel" w:hAnsi="Corbel" w:cs="Arial Narrow"/>
                <w:sz w:val="20"/>
                <w:szCs w:val="20"/>
              </w:rPr>
              <w:t>Fachliche Kenntnisse und Methoden auch im Rahmen fachübergreifender Frage- und Aufgabenstellungen nutzen</w:t>
            </w:r>
          </w:p>
        </w:tc>
        <w:tc>
          <w:tcPr>
            <w:tcW w:w="7796" w:type="dxa"/>
          </w:tcPr>
          <w:p w14:paraId="650B21E2"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Interkulturelle kommunikative Kompetenz</w:t>
            </w:r>
          </w:p>
          <w:p w14:paraId="771FC845" w14:textId="77777777" w:rsidR="00B36A63" w:rsidRPr="00FB5E85" w:rsidRDefault="00B36A63" w:rsidP="00C578B3">
            <w:pPr>
              <w:spacing w:line="240" w:lineRule="exact"/>
              <w:ind w:left="426"/>
              <w:jc w:val="left"/>
              <w:rPr>
                <w:rFonts w:ascii="Corbel" w:hAnsi="Corbel" w:cs="Arial Narrow"/>
                <w:sz w:val="20"/>
              </w:rPr>
            </w:pPr>
          </w:p>
          <w:p w14:paraId="1952F1DC"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Orientierungswissen</w:t>
            </w:r>
            <w:r w:rsidRPr="00FB5E85">
              <w:rPr>
                <w:rFonts w:ascii="Corbel" w:hAnsi="Corbel" w:cs="Arial Narrow"/>
                <w:sz w:val="20"/>
              </w:rPr>
              <w:t xml:space="preserve">: Erweiterung und Festigung der Kenntnisse über die Bedeutung des Englischen und dessen Vielfalt im nationalen und internationalen Kontext; Bedeutung </w:t>
            </w:r>
            <w:r w:rsidRPr="00FB5E85">
              <w:rPr>
                <w:rFonts w:ascii="Corbel" w:hAnsi="Corbel" w:cs="Arial Narrow"/>
                <w:i/>
                <w:iCs/>
                <w:sz w:val="20"/>
              </w:rPr>
              <w:t>Shakespeares</w:t>
            </w:r>
            <w:r w:rsidRPr="00FB5E85">
              <w:rPr>
                <w:rFonts w:ascii="Corbel" w:hAnsi="Corbel" w:cs="Arial Narrow"/>
                <w:sz w:val="20"/>
              </w:rPr>
              <w:t xml:space="preserve"> für die moderne Kultur (in Großbritannien)</w:t>
            </w:r>
          </w:p>
          <w:p w14:paraId="1E1542E4"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Einstellungen und Bewusstheit</w:t>
            </w:r>
            <w:r w:rsidRPr="00FB5E85">
              <w:rPr>
                <w:rFonts w:ascii="Corbel" w:hAnsi="Corbel" w:cs="Arial Narrow"/>
                <w:sz w:val="20"/>
              </w:rPr>
              <w:t>: Sprachliche Vielfalt erkennen, akzeptieren und sich über deren historische Bedingtheit klar werden; erkennen, dass sprachliche Vielfalt kulturelle Vielfalt bedeutet</w:t>
            </w:r>
          </w:p>
          <w:p w14:paraId="30B3E09F"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Verstehen und Handeln</w:t>
            </w:r>
            <w:r w:rsidRPr="00FB5E85">
              <w:rPr>
                <w:rFonts w:ascii="Corbel" w:hAnsi="Corbel" w:cs="Arial Narrow"/>
                <w:sz w:val="20"/>
              </w:rPr>
              <w:t xml:space="preserve">: Verständnis entwickeln für sprachlich-kulturelle Wertvorstellungen; Vergleich herstellen zur Situation im eigenen Land; eigene Einstellungen überprüfen und ggf. modifizieren; in formellen wie informellen </w:t>
            </w:r>
            <w:proofErr w:type="spellStart"/>
            <w:r w:rsidRPr="00FB5E85">
              <w:rPr>
                <w:rFonts w:ascii="Corbel" w:hAnsi="Corbel" w:cs="Arial Narrow"/>
                <w:sz w:val="20"/>
              </w:rPr>
              <w:t>interkulturellen</w:t>
            </w:r>
            <w:proofErr w:type="spellEnd"/>
            <w:r w:rsidRPr="00FB5E85">
              <w:rPr>
                <w:rFonts w:ascii="Corbel" w:hAnsi="Corbel" w:cs="Arial Narrow"/>
                <w:sz w:val="20"/>
              </w:rPr>
              <w:t xml:space="preserve"> Begegnungssituationen – ggf. auch mit </w:t>
            </w:r>
            <w:proofErr w:type="spellStart"/>
            <w:r w:rsidRPr="00FB5E85">
              <w:rPr>
                <w:rFonts w:ascii="Corbel" w:hAnsi="Corbel" w:cs="Arial Narrow"/>
                <w:i/>
                <w:iCs/>
                <w:sz w:val="20"/>
              </w:rPr>
              <w:t>lingua</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franca</w:t>
            </w:r>
            <w:r w:rsidRPr="00FB5E85">
              <w:rPr>
                <w:rFonts w:ascii="Corbel" w:hAnsi="Corbel" w:cs="Arial Narrow"/>
                <w:sz w:val="20"/>
              </w:rPr>
              <w:t>-Sprechern</w:t>
            </w:r>
            <w:proofErr w:type="spellEnd"/>
            <w:r w:rsidRPr="00FB5E85">
              <w:rPr>
                <w:rFonts w:ascii="Corbel" w:hAnsi="Corbel" w:cs="Arial Narrow"/>
                <w:sz w:val="20"/>
              </w:rPr>
              <w:t xml:space="preserve"> – kulturspezifische Konventionen sowie Besonderheiten sensibel beachten und angemessen und flexibel interagieren</w:t>
            </w:r>
          </w:p>
          <w:p w14:paraId="7FBD0BA6" w14:textId="77777777" w:rsidR="00B36A63" w:rsidRPr="00FB5E85" w:rsidRDefault="00B36A63" w:rsidP="00C578B3">
            <w:pPr>
              <w:spacing w:line="240" w:lineRule="exact"/>
              <w:ind w:left="426"/>
              <w:jc w:val="left"/>
              <w:rPr>
                <w:rFonts w:ascii="Corbel" w:hAnsi="Corbel" w:cs="Arial Narrow"/>
                <w:i/>
                <w:iCs/>
                <w:sz w:val="20"/>
              </w:rPr>
            </w:pPr>
          </w:p>
        </w:tc>
        <w:tc>
          <w:tcPr>
            <w:tcW w:w="999" w:type="dxa"/>
            <w:vMerge w:val="restart"/>
            <w:textDirection w:val="tbRl"/>
          </w:tcPr>
          <w:p w14:paraId="1274E1FC" w14:textId="77777777" w:rsidR="00B36A63" w:rsidRPr="00FB5E85" w:rsidRDefault="00B36A63" w:rsidP="00C578B3">
            <w:pPr>
              <w:shd w:val="clear" w:color="auto" w:fill="00B050"/>
              <w:rPr>
                <w:rFonts w:ascii="Corbel" w:hAnsi="Corbel"/>
                <w:b/>
                <w:bCs/>
                <w:color w:val="FFFFFF"/>
              </w:rPr>
            </w:pPr>
            <w:r w:rsidRPr="00FB5E85">
              <w:rPr>
                <w:rFonts w:ascii="Corbel" w:hAnsi="Corbel"/>
                <w:b/>
                <w:bCs/>
                <w:color w:val="FFFFFF"/>
                <w:shd w:val="clear" w:color="auto" w:fill="00B050"/>
              </w:rPr>
              <w:t>Sprachbewusstheit</w:t>
            </w:r>
          </w:p>
          <w:p w14:paraId="290E2BA2" w14:textId="77777777" w:rsidR="00B36A63" w:rsidRPr="00FB5E85" w:rsidRDefault="00B36A63" w:rsidP="00B36A63">
            <w:pPr>
              <w:pStyle w:val="Listenabsatz"/>
              <w:numPr>
                <w:ilvl w:val="0"/>
                <w:numId w:val="12"/>
              </w:numPr>
              <w:rPr>
                <w:rFonts w:ascii="Corbel" w:hAnsi="Corbel" w:cs="Arial Narrow"/>
                <w:sz w:val="20"/>
                <w:szCs w:val="20"/>
              </w:rPr>
            </w:pPr>
            <w:r w:rsidRPr="00FB5E85">
              <w:rPr>
                <w:rFonts w:ascii="Corbel" w:hAnsi="Corbel" w:cs="Arial Narrow"/>
                <w:sz w:val="20"/>
                <w:szCs w:val="20"/>
              </w:rPr>
              <w:t>Beziehung zwischen Sprache und Kulturphänomenen reflektieren und an Beispielen erläutern</w:t>
            </w:r>
          </w:p>
          <w:p w14:paraId="1FACAA57" w14:textId="77777777" w:rsidR="00B36A63" w:rsidRPr="00FB5E85" w:rsidRDefault="00B36A63" w:rsidP="00B36A63">
            <w:pPr>
              <w:pStyle w:val="Listenabsatz"/>
              <w:numPr>
                <w:ilvl w:val="0"/>
                <w:numId w:val="12"/>
              </w:numPr>
              <w:rPr>
                <w:rFonts w:ascii="Corbel" w:hAnsi="Corbel" w:cs="Arial Narrow"/>
                <w:sz w:val="20"/>
                <w:szCs w:val="20"/>
              </w:rPr>
            </w:pPr>
            <w:r w:rsidRPr="00FB5E85">
              <w:rPr>
                <w:rFonts w:ascii="Corbel" w:hAnsi="Corbel" w:cs="Arial Narrow"/>
                <w:sz w:val="20"/>
                <w:szCs w:val="20"/>
              </w:rPr>
              <w:t xml:space="preserve">Sprachliche </w:t>
            </w:r>
            <w:proofErr w:type="spellStart"/>
            <w:r w:rsidRPr="00FB5E85">
              <w:rPr>
                <w:rFonts w:ascii="Corbel" w:hAnsi="Corbel" w:cs="Arial Narrow"/>
                <w:sz w:val="20"/>
                <w:szCs w:val="20"/>
              </w:rPr>
              <w:t>Regelmäßigkeiten</w:t>
            </w:r>
            <w:proofErr w:type="spellEnd"/>
            <w:r w:rsidRPr="00FB5E85">
              <w:rPr>
                <w:rFonts w:ascii="Corbel" w:hAnsi="Corbel" w:cs="Arial Narrow"/>
                <w:sz w:val="20"/>
                <w:szCs w:val="20"/>
              </w:rPr>
              <w:t>, Normabweichungen, Varianten und Varietäten benennen und - ggf. sprachvergleichend - einordnen</w:t>
            </w:r>
          </w:p>
        </w:tc>
      </w:tr>
      <w:tr w:rsidR="00B36A63" w:rsidRPr="00FB5E85" w14:paraId="6B2EB782" w14:textId="77777777" w:rsidTr="00C578B3">
        <w:trPr>
          <w:cantSplit/>
          <w:trHeight w:val="1126"/>
        </w:trPr>
        <w:tc>
          <w:tcPr>
            <w:tcW w:w="986" w:type="dxa"/>
            <w:vMerge/>
          </w:tcPr>
          <w:p w14:paraId="73A7D901" w14:textId="77777777" w:rsidR="00B36A63" w:rsidRPr="00FB5E85" w:rsidRDefault="00B36A63" w:rsidP="00C578B3">
            <w:pPr>
              <w:rPr>
                <w:rFonts w:ascii="Corbel" w:hAnsi="Corbel"/>
                <w:sz w:val="12"/>
                <w:szCs w:val="12"/>
              </w:rPr>
            </w:pPr>
          </w:p>
        </w:tc>
        <w:tc>
          <w:tcPr>
            <w:tcW w:w="7796" w:type="dxa"/>
          </w:tcPr>
          <w:p w14:paraId="093CF846"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030D411E" w14:textId="77777777" w:rsidR="00B36A63" w:rsidRPr="00FB5E85" w:rsidRDefault="00B36A63" w:rsidP="00C578B3">
            <w:pPr>
              <w:spacing w:line="240" w:lineRule="exact"/>
              <w:ind w:left="426"/>
              <w:jc w:val="left"/>
              <w:rPr>
                <w:rFonts w:ascii="Corbel" w:hAnsi="Corbel" w:cs="Arial Narrow"/>
                <w:sz w:val="20"/>
              </w:rPr>
            </w:pPr>
          </w:p>
          <w:p w14:paraId="2E87CB68"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Hör-/</w:t>
            </w:r>
            <w:proofErr w:type="spellStart"/>
            <w:r w:rsidRPr="00FB5E85">
              <w:rPr>
                <w:rFonts w:ascii="Corbel" w:hAnsi="Corbel" w:cs="Arial Narrow"/>
                <w:b/>
                <w:bCs/>
                <w:sz w:val="20"/>
              </w:rPr>
              <w:t>Hörsehverstehen</w:t>
            </w:r>
            <w:proofErr w:type="spellEnd"/>
            <w:r w:rsidRPr="00FB5E85">
              <w:rPr>
                <w:rFonts w:ascii="Corbel" w:hAnsi="Corbel" w:cs="Arial Narrow"/>
                <w:b/>
                <w:bCs/>
                <w:sz w:val="20"/>
              </w:rPr>
              <w:t xml:space="preserve"> </w:t>
            </w:r>
            <w:r w:rsidRPr="00FB5E85">
              <w:rPr>
                <w:rFonts w:ascii="Corbel" w:hAnsi="Corbel" w:cs="Arial Narrow"/>
                <w:sz w:val="20"/>
              </w:rPr>
              <w:t>(</w:t>
            </w:r>
            <w:r w:rsidRPr="00FB5E85">
              <w:rPr>
                <w:rFonts w:ascii="Corbel" w:hAnsi="Corbel" w:cs="Arial Narrow"/>
                <w:b/>
                <w:bCs/>
                <w:i/>
                <w:iCs/>
                <w:sz w:val="20"/>
              </w:rPr>
              <w:t xml:space="preserve">Core </w:t>
            </w:r>
            <w:proofErr w:type="spellStart"/>
            <w:r w:rsidRPr="00FB5E85">
              <w:rPr>
                <w:rFonts w:ascii="Corbel" w:hAnsi="Corbel" w:cs="Arial Narrow"/>
                <w:b/>
                <w:bCs/>
                <w:i/>
                <w:iCs/>
                <w:sz w:val="20"/>
              </w:rPr>
              <w:t>skill</w:t>
            </w:r>
            <w:proofErr w:type="spellEnd"/>
            <w:r w:rsidRPr="00FB5E85">
              <w:rPr>
                <w:rFonts w:ascii="Corbel" w:hAnsi="Corbel" w:cs="Arial Narrow"/>
                <w:b/>
                <w:bCs/>
                <w:sz w:val="20"/>
              </w:rPr>
              <w:t xml:space="preserve"> </w:t>
            </w:r>
            <w:r w:rsidRPr="00FB5E85">
              <w:rPr>
                <w:rFonts w:ascii="Corbel" w:hAnsi="Corbel" w:cs="Arial Narrow"/>
                <w:sz w:val="20"/>
              </w:rPr>
              <w:t>in</w:t>
            </w:r>
            <w:r w:rsidRPr="00FB5E85">
              <w:rPr>
                <w:rFonts w:ascii="Corbel" w:hAnsi="Corbel" w:cs="Arial Narrow"/>
                <w:i/>
                <w:iCs/>
                <w:sz w:val="20"/>
              </w:rPr>
              <w:t xml:space="preserve"> </w:t>
            </w:r>
            <w:r w:rsidRPr="00FB5E85">
              <w:rPr>
                <w:rFonts w:ascii="Corbel" w:hAnsi="Corbel" w:cs="Arial Narrow"/>
                <w:b/>
                <w:bCs/>
                <w:i/>
                <w:iCs/>
                <w:sz w:val="20"/>
              </w:rPr>
              <w:t xml:space="preserve">The </w:t>
            </w:r>
            <w:proofErr w:type="spellStart"/>
            <w:r w:rsidRPr="00FB5E85">
              <w:rPr>
                <w:rFonts w:ascii="Corbel" w:hAnsi="Corbel" w:cs="Arial Narrow"/>
                <w:b/>
                <w:bCs/>
                <w:i/>
                <w:iCs/>
                <w:sz w:val="20"/>
              </w:rPr>
              <w:t>Englishes</w:t>
            </w:r>
            <w:proofErr w:type="spellEnd"/>
            <w:r w:rsidRPr="00FB5E85">
              <w:rPr>
                <w:rFonts w:ascii="Corbel" w:hAnsi="Corbel" w:cs="Arial Narrow"/>
                <w:sz w:val="20"/>
              </w:rPr>
              <w:t xml:space="preserve">): Strategien für die Entschlüsselung von Hörtexten und die Bewältigung geschlossener bzw. </w:t>
            </w:r>
            <w:proofErr w:type="spellStart"/>
            <w:r w:rsidRPr="00FB5E85">
              <w:rPr>
                <w:rFonts w:ascii="Corbel" w:hAnsi="Corbel" w:cs="Arial Narrow"/>
                <w:sz w:val="20"/>
              </w:rPr>
              <w:t>halboffener</w:t>
            </w:r>
            <w:proofErr w:type="spellEnd"/>
            <w:r w:rsidRPr="00FB5E85">
              <w:rPr>
                <w:rFonts w:ascii="Corbel" w:hAnsi="Corbel" w:cs="Arial Narrow"/>
                <w:sz w:val="20"/>
              </w:rPr>
              <w:t xml:space="preserve"> Aufgabenformate entwickeln; unterschiedliche historische, soziale und regionale Varianten und deren Hauptmerkmale erkennen; Handlungszusammenhänge, Stimmungen und Personenkonstellationen im Spielfilm erfassen (Vorschlag: </w:t>
            </w:r>
            <w:r w:rsidRPr="00FB5E85">
              <w:rPr>
                <w:rFonts w:ascii="Corbel" w:hAnsi="Corbel" w:cs="Arial Narrow"/>
                <w:i/>
                <w:iCs/>
                <w:sz w:val="20"/>
              </w:rPr>
              <w:t>Romeo and Juliet</w:t>
            </w:r>
            <w:r w:rsidRPr="00FB5E85">
              <w:rPr>
                <w:rFonts w:ascii="Corbel" w:hAnsi="Corbel" w:cs="Arial Narrow"/>
                <w:sz w:val="20"/>
              </w:rPr>
              <w:t>, Klett Box Abitur 2)</w:t>
            </w:r>
          </w:p>
          <w:p w14:paraId="2A930E68" w14:textId="77777777" w:rsidR="00B36A63" w:rsidRPr="00FB5E85" w:rsidRDefault="00B36A63" w:rsidP="00B36A63">
            <w:pPr>
              <w:numPr>
                <w:ilvl w:val="0"/>
                <w:numId w:val="2"/>
              </w:numPr>
              <w:tabs>
                <w:tab w:val="clear" w:pos="228"/>
              </w:tabs>
              <w:spacing w:line="240" w:lineRule="exact"/>
              <w:ind w:left="426" w:right="113" w:hanging="284"/>
              <w:rPr>
                <w:rFonts w:ascii="Corbel" w:hAnsi="Corbel" w:cs="Arial Narrow"/>
                <w:sz w:val="20"/>
              </w:rPr>
            </w:pPr>
            <w:r w:rsidRPr="00FB5E85">
              <w:rPr>
                <w:rFonts w:ascii="Corbel" w:hAnsi="Corbel" w:cs="Arial Narrow"/>
                <w:b/>
                <w:bCs/>
                <w:sz w:val="20"/>
              </w:rPr>
              <w:t xml:space="preserve">Leseverstehen </w:t>
            </w:r>
            <w:r w:rsidRPr="00FB5E85">
              <w:rPr>
                <w:rFonts w:ascii="Corbel" w:hAnsi="Corbel" w:cs="Arial Narrow"/>
                <w:sz w:val="20"/>
              </w:rPr>
              <w:t>(</w:t>
            </w:r>
            <w:r w:rsidRPr="00FB5E85">
              <w:rPr>
                <w:rFonts w:ascii="Corbel" w:hAnsi="Corbel" w:cs="Arial Narrow"/>
                <w:b/>
                <w:bCs/>
                <w:i/>
                <w:iCs/>
                <w:sz w:val="20"/>
              </w:rPr>
              <w:t xml:space="preserve">Core </w:t>
            </w:r>
            <w:proofErr w:type="spellStart"/>
            <w:r w:rsidRPr="00FB5E85">
              <w:rPr>
                <w:rFonts w:ascii="Corbel" w:hAnsi="Corbel" w:cs="Arial Narrow"/>
                <w:b/>
                <w:bCs/>
                <w:i/>
                <w:iCs/>
                <w:sz w:val="20"/>
              </w:rPr>
              <w:t>skill</w:t>
            </w:r>
            <w:proofErr w:type="spellEnd"/>
            <w:r w:rsidRPr="00FB5E85">
              <w:rPr>
                <w:rFonts w:ascii="Corbel" w:hAnsi="Corbel" w:cs="Arial Narrow"/>
                <w:b/>
                <w:bCs/>
                <w:sz w:val="20"/>
              </w:rPr>
              <w:t xml:space="preserve"> </w:t>
            </w:r>
            <w:r w:rsidRPr="00FB5E85">
              <w:rPr>
                <w:rFonts w:ascii="Corbel" w:hAnsi="Corbel" w:cs="Arial Narrow"/>
                <w:sz w:val="20"/>
              </w:rPr>
              <w:t>in</w:t>
            </w:r>
            <w:r w:rsidRPr="00FB5E85">
              <w:rPr>
                <w:rFonts w:ascii="Corbel" w:hAnsi="Corbel" w:cs="Arial Narrow"/>
                <w:i/>
                <w:iCs/>
                <w:sz w:val="20"/>
              </w:rPr>
              <w:t xml:space="preserve"> </w:t>
            </w:r>
            <w:r w:rsidRPr="00FB5E85">
              <w:rPr>
                <w:rFonts w:ascii="Corbel" w:hAnsi="Corbel" w:cs="Arial Narrow"/>
                <w:b/>
                <w:bCs/>
                <w:i/>
                <w:iCs/>
                <w:sz w:val="20"/>
              </w:rPr>
              <w:t>Shakespeare</w:t>
            </w:r>
            <w:r w:rsidRPr="00FB5E85">
              <w:rPr>
                <w:rFonts w:ascii="Corbel" w:hAnsi="Corbel" w:cs="Arial Narrow"/>
                <w:sz w:val="20"/>
              </w:rPr>
              <w:t>): Szenen aus dramatischen Texten verstehen; Strategien für Analyse und Interpretation entwickeln; die Bedeutung non-verbaler Kommunikation erkennen; wesentliche Einstellungen der Sprechenden erfassen und in ihren Kontext einordnen</w:t>
            </w:r>
          </w:p>
          <w:p w14:paraId="669C6A0B"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an Gesprächen teilnehmen</w:t>
            </w:r>
            <w:r w:rsidRPr="00FB5E85">
              <w:rPr>
                <w:rFonts w:ascii="Corbel" w:hAnsi="Corbel" w:cs="Arial Narrow"/>
                <w:sz w:val="20"/>
              </w:rPr>
              <w:t xml:space="preserve">: Dialogisches Sprechen; Teilnahme an Diskussionen </w:t>
            </w:r>
          </w:p>
          <w:p w14:paraId="199D2607"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zusammenhängendes Sprechen</w:t>
            </w:r>
            <w:r w:rsidRPr="00FB5E85">
              <w:rPr>
                <w:rFonts w:ascii="Corbel" w:hAnsi="Corbel" w:cs="Arial Narrow"/>
                <w:sz w:val="20"/>
              </w:rPr>
              <w:t>: Kommentierendes, darstellendes Sprechen; zusammenfassen; präsentieren; Kurzvortrag; literarische Texte rezitieren und selbst verfasste Szenen aufführen</w:t>
            </w:r>
          </w:p>
          <w:p w14:paraId="3CC8A1F3"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Schreiben</w:t>
            </w:r>
            <w:r w:rsidRPr="00FB5E85">
              <w:rPr>
                <w:rFonts w:ascii="Corbel" w:hAnsi="Corbel" w:cs="Arial Narrow"/>
                <w:b/>
                <w:bCs/>
                <w:sz w:val="22"/>
                <w:szCs w:val="22"/>
              </w:rPr>
              <w:t>:</w:t>
            </w:r>
            <w:r w:rsidRPr="00FB5E85">
              <w:rPr>
                <w:rFonts w:ascii="Corbel" w:hAnsi="Corbel" w:cs="Arial Narrow"/>
                <w:sz w:val="22"/>
                <w:szCs w:val="22"/>
              </w:rPr>
              <w:t xml:space="preserve"> </w:t>
            </w:r>
            <w:r w:rsidRPr="00FB5E85">
              <w:rPr>
                <w:rFonts w:ascii="Corbel" w:hAnsi="Corbel" w:cs="Arial Narrow"/>
                <w:sz w:val="20"/>
              </w:rPr>
              <w:t>Kommentierendes, analytisches Schreiben; Szenen, Dialog und Drehbuchauszug; Blog; Podcast; Brief</w:t>
            </w:r>
          </w:p>
          <w:p w14:paraId="77F9C516"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Inhalt von Texten in die Zielsprache schriftlich übermitteln (</w:t>
            </w:r>
            <w:proofErr w:type="spellStart"/>
            <w:r w:rsidRPr="00FB5E85">
              <w:rPr>
                <w:rFonts w:ascii="Corbel" w:hAnsi="Corbel" w:cs="Arial Narrow"/>
                <w:sz w:val="20"/>
              </w:rPr>
              <w:t>adressaten</w:t>
            </w:r>
            <w:proofErr w:type="spellEnd"/>
            <w:r w:rsidRPr="00FB5E85">
              <w:rPr>
                <w:rFonts w:ascii="Corbel" w:hAnsi="Corbel" w:cs="Arial Narrow"/>
                <w:sz w:val="20"/>
              </w:rPr>
              <w:t xml:space="preserve">-, </w:t>
            </w:r>
            <w:proofErr w:type="spellStart"/>
            <w:r w:rsidRPr="00FB5E85">
              <w:rPr>
                <w:rFonts w:ascii="Corbel" w:hAnsi="Corbel" w:cs="Arial Narrow"/>
                <w:sz w:val="20"/>
              </w:rPr>
              <w:t>textsorten</w:t>
            </w:r>
            <w:proofErr w:type="spellEnd"/>
            <w:r w:rsidRPr="00FB5E85">
              <w:rPr>
                <w:rFonts w:ascii="Corbel" w:hAnsi="Corbel" w:cs="Arial Narrow"/>
                <w:sz w:val="20"/>
              </w:rPr>
              <w:t>- und registergerecht)</w:t>
            </w:r>
          </w:p>
          <w:p w14:paraId="440AC6B7" w14:textId="77777777" w:rsidR="00B36A63" w:rsidRPr="00FB5E85" w:rsidRDefault="00B36A63" w:rsidP="00C578B3">
            <w:pPr>
              <w:spacing w:line="240" w:lineRule="exact"/>
              <w:ind w:left="426"/>
              <w:rPr>
                <w:rFonts w:ascii="Corbel" w:hAnsi="Corbel"/>
                <w:b/>
                <w:bCs/>
              </w:rPr>
            </w:pPr>
            <w:r w:rsidRPr="00FB5E85">
              <w:rPr>
                <w:rFonts w:ascii="Corbel" w:hAnsi="Corbel"/>
                <w:b/>
                <w:bCs/>
              </w:rPr>
              <w:t>Verfügen über sprachliche Mittel:</w:t>
            </w:r>
          </w:p>
          <w:p w14:paraId="6C763FB5"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xml:space="preserve">: Erweiterter thematischer Wortschatz zu den Wortfeldern </w:t>
            </w:r>
            <w:r w:rsidRPr="00FB5E85">
              <w:rPr>
                <w:rFonts w:ascii="Corbel" w:hAnsi="Corbel" w:cs="Arial Narrow"/>
                <w:i/>
                <w:iCs/>
                <w:sz w:val="20"/>
              </w:rPr>
              <w:t xml:space="preserve">Language, </w:t>
            </w:r>
            <w:proofErr w:type="spellStart"/>
            <w:r w:rsidRPr="00FB5E85">
              <w:rPr>
                <w:rFonts w:ascii="Corbel" w:hAnsi="Corbel" w:cs="Arial Narrow"/>
                <w:i/>
                <w:iCs/>
                <w:sz w:val="20"/>
              </w:rPr>
              <w:t>Literature</w:t>
            </w:r>
            <w:proofErr w:type="spellEnd"/>
            <w:r w:rsidRPr="00FB5E85">
              <w:rPr>
                <w:rFonts w:ascii="Corbel" w:hAnsi="Corbel" w:cs="Arial Narrow"/>
                <w:i/>
                <w:iCs/>
                <w:sz w:val="20"/>
              </w:rPr>
              <w:t xml:space="preserve">, </w:t>
            </w:r>
            <w:r w:rsidRPr="00FB5E85">
              <w:rPr>
                <w:rFonts w:ascii="Corbel" w:hAnsi="Corbel" w:cs="Arial Narrow"/>
                <w:sz w:val="20"/>
              </w:rPr>
              <w:t xml:space="preserve">Register; </w:t>
            </w:r>
            <w:r w:rsidRPr="00FB5E85">
              <w:rPr>
                <w:rFonts w:ascii="Corbel" w:hAnsi="Corbel" w:cs="Arial Narrow"/>
                <w:i/>
                <w:iCs/>
                <w:sz w:val="20"/>
              </w:rPr>
              <w:t xml:space="preserve">false </w:t>
            </w:r>
            <w:proofErr w:type="spellStart"/>
            <w:r w:rsidRPr="00FB5E85">
              <w:rPr>
                <w:rFonts w:ascii="Corbel" w:hAnsi="Corbel" w:cs="Arial Narrow"/>
                <w:i/>
                <w:iCs/>
                <w:sz w:val="20"/>
              </w:rPr>
              <w:t>friends</w:t>
            </w:r>
            <w:proofErr w:type="spellEnd"/>
          </w:p>
          <w:p w14:paraId="0F76EBCF"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Grammatische Strukturen</w:t>
            </w:r>
            <w:r w:rsidRPr="00FB5E85">
              <w:rPr>
                <w:rFonts w:ascii="Corbel" w:hAnsi="Corbel" w:cs="Arial Narrow"/>
                <w:sz w:val="20"/>
              </w:rPr>
              <w:t>: Erweitertes und gefestigtes Re</w:t>
            </w:r>
            <w:r>
              <w:rPr>
                <w:rFonts w:ascii="Corbel" w:hAnsi="Corbel" w:cs="Arial Narrow"/>
                <w:sz w:val="20"/>
              </w:rPr>
              <w:t xml:space="preserve">pertoire sicher verwenden </w:t>
            </w:r>
          </w:p>
          <w:p w14:paraId="60410AC9" w14:textId="77777777" w:rsidR="00B36A63" w:rsidRPr="00FB5E85" w:rsidRDefault="00B36A63" w:rsidP="00C578B3">
            <w:pPr>
              <w:spacing w:line="240" w:lineRule="exact"/>
              <w:ind w:left="426"/>
              <w:jc w:val="left"/>
              <w:rPr>
                <w:rFonts w:ascii="Corbel" w:hAnsi="Corbel" w:cs="Arial Narrow"/>
                <w:sz w:val="20"/>
              </w:rPr>
            </w:pPr>
          </w:p>
        </w:tc>
        <w:tc>
          <w:tcPr>
            <w:tcW w:w="999" w:type="dxa"/>
            <w:vMerge/>
            <w:textDirection w:val="tbRl"/>
          </w:tcPr>
          <w:p w14:paraId="3A47AFC4" w14:textId="77777777" w:rsidR="00B36A63" w:rsidRPr="00FB5E85" w:rsidRDefault="00B36A63" w:rsidP="00C578B3">
            <w:pPr>
              <w:ind w:left="113" w:right="113"/>
              <w:rPr>
                <w:rFonts w:ascii="Corbel" w:hAnsi="Corbel"/>
              </w:rPr>
            </w:pPr>
          </w:p>
        </w:tc>
      </w:tr>
      <w:tr w:rsidR="00B36A63" w:rsidRPr="00FB5E85" w14:paraId="75AA473F" w14:textId="77777777" w:rsidTr="00C578B3">
        <w:trPr>
          <w:cantSplit/>
          <w:trHeight w:val="274"/>
        </w:trPr>
        <w:tc>
          <w:tcPr>
            <w:tcW w:w="986" w:type="dxa"/>
            <w:vMerge/>
          </w:tcPr>
          <w:p w14:paraId="7A42F71A" w14:textId="77777777" w:rsidR="00B36A63" w:rsidRPr="00FB5E85" w:rsidRDefault="00B36A63" w:rsidP="00C578B3">
            <w:pPr>
              <w:rPr>
                <w:rFonts w:ascii="Corbel" w:hAnsi="Corbel"/>
                <w:sz w:val="12"/>
                <w:szCs w:val="12"/>
              </w:rPr>
            </w:pPr>
          </w:p>
        </w:tc>
        <w:tc>
          <w:tcPr>
            <w:tcW w:w="7796" w:type="dxa"/>
          </w:tcPr>
          <w:p w14:paraId="760E8A77"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26E2F855" w14:textId="77777777" w:rsidR="00B36A63" w:rsidRPr="00FB5E85" w:rsidRDefault="00B36A63" w:rsidP="00C578B3">
            <w:pPr>
              <w:spacing w:line="240" w:lineRule="exact"/>
              <w:ind w:left="426"/>
              <w:jc w:val="left"/>
              <w:rPr>
                <w:rFonts w:ascii="Corbel" w:hAnsi="Corbel" w:cs="Arial Narrow"/>
                <w:sz w:val="20"/>
              </w:rPr>
            </w:pPr>
          </w:p>
          <w:p w14:paraId="6C5DAD84"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analytisch-interpretierend</w:t>
            </w:r>
            <w:r w:rsidRPr="00FB5E85">
              <w:rPr>
                <w:rFonts w:ascii="Corbel" w:hAnsi="Corbel" w:cs="Arial Narrow"/>
                <w:sz w:val="20"/>
              </w:rPr>
              <w:t xml:space="preserve">: Texte angeleitet in Bezug auf Aussageabsicht, Darstellungsform und Wirkung deuten; wesentliche </w:t>
            </w:r>
            <w:proofErr w:type="spellStart"/>
            <w:r w:rsidRPr="00FB5E85">
              <w:rPr>
                <w:rFonts w:ascii="Corbel" w:hAnsi="Corbel" w:cs="Arial Narrow"/>
                <w:sz w:val="20"/>
              </w:rPr>
              <w:t>Textsortenmerkmale</w:t>
            </w:r>
            <w:proofErr w:type="spellEnd"/>
            <w:r w:rsidRPr="00FB5E85">
              <w:rPr>
                <w:rFonts w:ascii="Corbel" w:hAnsi="Corbel" w:cs="Arial Narrow"/>
                <w:sz w:val="20"/>
              </w:rPr>
              <w:t xml:space="preserve"> sowie Wechselbeziehungen zwischen Inhalt und strukturellen, sprachlichen, grafischen/visuellen Mitteln sowie zwischen verbaler und non-verbaler Kommunikation berücksichtigen</w:t>
            </w:r>
          </w:p>
          <w:p w14:paraId="60D69C95" w14:textId="77777777" w:rsidR="00B36A63" w:rsidRPr="00FB5E85" w:rsidRDefault="00B36A63" w:rsidP="00B36A63">
            <w:pPr>
              <w:pStyle w:val="Listenabsatz"/>
              <w:numPr>
                <w:ilvl w:val="0"/>
                <w:numId w:val="2"/>
              </w:numPr>
              <w:tabs>
                <w:tab w:val="clear" w:pos="228"/>
                <w:tab w:val="num" w:pos="425"/>
              </w:tabs>
              <w:spacing w:line="240" w:lineRule="exact"/>
              <w:ind w:left="227" w:hanging="85"/>
              <w:jc w:val="left"/>
              <w:rPr>
                <w:rFonts w:ascii="Corbel" w:hAnsi="Corbel" w:cs="Arial Narrow"/>
                <w:b/>
                <w:bCs/>
                <w:sz w:val="20"/>
                <w:szCs w:val="20"/>
              </w:rPr>
            </w:pPr>
            <w:r w:rsidRPr="00FB5E85">
              <w:rPr>
                <w:rFonts w:ascii="Corbel" w:hAnsi="Corbel" w:cs="Arial Narrow"/>
                <w:b/>
                <w:bCs/>
                <w:sz w:val="20"/>
                <w:szCs w:val="20"/>
              </w:rPr>
              <w:t xml:space="preserve">    produktions-/anwendungsorientiert</w:t>
            </w:r>
            <w:r w:rsidRPr="00FB5E85">
              <w:rPr>
                <w:rFonts w:ascii="Corbel" w:hAnsi="Corbel" w:cs="Arial Narrow"/>
                <w:sz w:val="20"/>
                <w:szCs w:val="20"/>
              </w:rPr>
              <w:t xml:space="preserve">: Unterschiedliche Medien, Strategien und Darstellungsformen </w:t>
            </w:r>
            <w:r w:rsidRPr="00FB5E85">
              <w:rPr>
                <w:rFonts w:ascii="Corbel" w:hAnsi="Corbel" w:cs="Arial Narrow"/>
                <w:sz w:val="20"/>
                <w:szCs w:val="20"/>
              </w:rPr>
              <w:tab/>
              <w:t xml:space="preserve">nutzen, um eigene Texte – mündlich wie schriftlich – </w:t>
            </w:r>
            <w:proofErr w:type="spellStart"/>
            <w:r w:rsidRPr="00FB5E85">
              <w:rPr>
                <w:rFonts w:ascii="Corbel" w:hAnsi="Corbel" w:cs="Arial Narrow"/>
                <w:sz w:val="20"/>
                <w:szCs w:val="20"/>
              </w:rPr>
              <w:t>adressatenorientiert</w:t>
            </w:r>
            <w:proofErr w:type="spellEnd"/>
            <w:r w:rsidRPr="00FB5E85">
              <w:rPr>
                <w:rFonts w:ascii="Corbel" w:hAnsi="Corbel" w:cs="Arial Narrow"/>
                <w:sz w:val="20"/>
                <w:szCs w:val="20"/>
              </w:rPr>
              <w:t xml:space="preserve">, </w:t>
            </w:r>
            <w:proofErr w:type="spellStart"/>
            <w:r w:rsidRPr="00FB5E85">
              <w:rPr>
                <w:rFonts w:ascii="Corbel" w:hAnsi="Corbel" w:cs="Arial Narrow"/>
                <w:sz w:val="20"/>
                <w:szCs w:val="20"/>
              </w:rPr>
              <w:t>textsortengerecht</w:t>
            </w:r>
            <w:proofErr w:type="spellEnd"/>
            <w:r w:rsidRPr="00FB5E85">
              <w:rPr>
                <w:rFonts w:ascii="Corbel" w:hAnsi="Corbel" w:cs="Arial Narrow"/>
                <w:sz w:val="20"/>
                <w:szCs w:val="20"/>
              </w:rPr>
              <w:t xml:space="preserve"> und im </w:t>
            </w:r>
            <w:r w:rsidRPr="00FB5E85">
              <w:rPr>
                <w:rFonts w:ascii="Corbel" w:hAnsi="Corbel" w:cs="Arial Narrow"/>
                <w:sz w:val="20"/>
                <w:szCs w:val="20"/>
              </w:rPr>
              <w:tab/>
              <w:t xml:space="preserve">Rahmen von kreativem Schreiben zu produzieren </w:t>
            </w:r>
          </w:p>
          <w:p w14:paraId="2441F53E"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Schwerpunkt</w:t>
            </w:r>
            <w:r w:rsidRPr="00FB5E85">
              <w:rPr>
                <w:rFonts w:ascii="Corbel" w:hAnsi="Corbel" w:cs="Arial Narrow"/>
                <w:sz w:val="20"/>
              </w:rPr>
              <w:t xml:space="preserve"> (</w:t>
            </w:r>
            <w:proofErr w:type="spellStart"/>
            <w:r w:rsidRPr="00FB5E85">
              <w:rPr>
                <w:rFonts w:ascii="Corbel" w:hAnsi="Corbel" w:cs="Arial Narrow"/>
                <w:b/>
                <w:bCs/>
                <w:i/>
                <w:iCs/>
                <w:sz w:val="20"/>
              </w:rPr>
              <w:t>Topic</w:t>
            </w:r>
            <w:proofErr w:type="spellEnd"/>
            <w:r w:rsidRPr="00FB5E85">
              <w:rPr>
                <w:rFonts w:ascii="Corbel" w:hAnsi="Corbel" w:cs="Arial Narrow"/>
                <w:b/>
                <w:bCs/>
                <w:i/>
                <w:iCs/>
                <w:sz w:val="20"/>
              </w:rPr>
              <w:t xml:space="preserve"> </w:t>
            </w:r>
            <w:proofErr w:type="spellStart"/>
            <w:r w:rsidRPr="00FB5E85">
              <w:rPr>
                <w:rFonts w:ascii="Corbel" w:hAnsi="Corbel" w:cs="Arial Narrow"/>
                <w:b/>
                <w:bCs/>
                <w:i/>
                <w:iCs/>
                <w:sz w:val="20"/>
              </w:rPr>
              <w:t>tasks</w:t>
            </w:r>
            <w:proofErr w:type="spellEnd"/>
            <w:r w:rsidRPr="00FB5E85">
              <w:rPr>
                <w:rFonts w:ascii="Corbel" w:hAnsi="Corbel" w:cs="Arial Narrow"/>
                <w:sz w:val="20"/>
              </w:rPr>
              <w:t xml:space="preserve">): Einen Podcast anfertigen; eine Szene aus </w:t>
            </w:r>
            <w:r w:rsidRPr="00FB5E85">
              <w:rPr>
                <w:rFonts w:ascii="Corbel" w:hAnsi="Corbel" w:cs="Arial Narrow"/>
                <w:i/>
                <w:iCs/>
                <w:sz w:val="20"/>
              </w:rPr>
              <w:t>Shakespeare</w:t>
            </w:r>
            <w:r w:rsidRPr="00FB5E85">
              <w:rPr>
                <w:rFonts w:ascii="Corbel" w:hAnsi="Corbel" w:cs="Arial Narrow"/>
                <w:sz w:val="20"/>
              </w:rPr>
              <w:t xml:space="preserve"> verfilmen</w:t>
            </w:r>
          </w:p>
          <w:p w14:paraId="116A21B2" w14:textId="77777777" w:rsidR="00B36A63" w:rsidRPr="00FB5E85" w:rsidRDefault="00B36A63" w:rsidP="00C578B3">
            <w:pPr>
              <w:spacing w:line="240" w:lineRule="exact"/>
              <w:ind w:left="426"/>
              <w:jc w:val="left"/>
              <w:rPr>
                <w:rFonts w:ascii="Corbel" w:hAnsi="Corbel" w:cs="Arial Narrow"/>
                <w:sz w:val="20"/>
              </w:rPr>
            </w:pPr>
          </w:p>
        </w:tc>
        <w:tc>
          <w:tcPr>
            <w:tcW w:w="999" w:type="dxa"/>
            <w:vMerge/>
            <w:textDirection w:val="tbRl"/>
          </w:tcPr>
          <w:p w14:paraId="2F9B58CC" w14:textId="77777777" w:rsidR="00B36A63" w:rsidRPr="00FB5E85" w:rsidRDefault="00B36A63" w:rsidP="00C578B3">
            <w:pPr>
              <w:ind w:left="113" w:right="113"/>
              <w:rPr>
                <w:rFonts w:ascii="Corbel" w:hAnsi="Corbel"/>
              </w:rPr>
            </w:pPr>
          </w:p>
        </w:tc>
      </w:tr>
    </w:tbl>
    <w:p w14:paraId="207C447C" w14:textId="77777777" w:rsidR="00B36A63" w:rsidRPr="00FB5E85" w:rsidRDefault="00B36A63" w:rsidP="00B36A63">
      <w:pPr>
        <w:pStyle w:val="Titel"/>
        <w:rPr>
          <w:rFonts w:ascii="Corbel" w:hAnsi="Corbel"/>
          <w:sz w:val="8"/>
          <w:szCs w:val="8"/>
        </w:rPr>
      </w:pP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9782"/>
      </w:tblGrid>
      <w:tr w:rsidR="00B36A63" w:rsidRPr="00FB5E85" w14:paraId="787EC8B6" w14:textId="77777777" w:rsidTr="00C578B3">
        <w:trPr>
          <w:trHeight w:val="677"/>
        </w:trPr>
        <w:tc>
          <w:tcPr>
            <w:tcW w:w="9782" w:type="dxa"/>
          </w:tcPr>
          <w:p w14:paraId="5A5C019E" w14:textId="77777777" w:rsidR="00B36A63" w:rsidRPr="00FB5E85" w:rsidRDefault="00B36A63" w:rsidP="00C578B3">
            <w:pPr>
              <w:shd w:val="clear" w:color="auto" w:fill="00B050"/>
              <w:spacing w:line="240" w:lineRule="exact"/>
              <w:rPr>
                <w:rFonts w:ascii="Corbel" w:hAnsi="Corbel"/>
                <w:b/>
                <w:bCs/>
                <w:color w:val="FFFFFF"/>
                <w:sz w:val="20"/>
              </w:rPr>
            </w:pPr>
            <w:r>
              <w:rPr>
                <w:rFonts w:ascii="Corbel" w:hAnsi="Corbel"/>
                <w:b/>
                <w:bCs/>
                <w:color w:val="FFFFFF"/>
                <w:sz w:val="20"/>
              </w:rPr>
              <w:t>Te</w:t>
            </w:r>
            <w:r w:rsidRPr="00FB5E85">
              <w:rPr>
                <w:rFonts w:ascii="Corbel" w:hAnsi="Corbel"/>
                <w:b/>
                <w:bCs/>
                <w:color w:val="FFFFFF"/>
                <w:sz w:val="20"/>
              </w:rPr>
              <w:t>xte und Medien</w:t>
            </w:r>
          </w:p>
          <w:p w14:paraId="16B6E98F" w14:textId="77777777" w:rsidR="00B36A63" w:rsidRPr="00FB5E85" w:rsidRDefault="00B36A63" w:rsidP="00C578B3">
            <w:pPr>
              <w:pStyle w:val="Titel"/>
              <w:jc w:val="both"/>
              <w:rPr>
                <w:rFonts w:ascii="Corbel" w:hAnsi="Corbel"/>
                <w:b w:val="0"/>
                <w:bCs w:val="0"/>
                <w:u w:val="none"/>
              </w:rPr>
            </w:pPr>
          </w:p>
          <w:p w14:paraId="022AE0A7"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Sach- und Gebrauchstexte:</w:t>
            </w:r>
            <w:r w:rsidRPr="00FB5E85">
              <w:rPr>
                <w:rFonts w:ascii="Corbel" w:hAnsi="Corbel" w:cs="Arial Narrow"/>
                <w:sz w:val="20"/>
              </w:rPr>
              <w:t xml:space="preserve"> Auszüge aus Fachliteratur; Zeitungsartikel; informative Sachtexte </w:t>
            </w:r>
          </w:p>
          <w:p w14:paraId="41F92801"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Literarische</w:t>
            </w:r>
            <w:r w:rsidRPr="00FB5E85">
              <w:rPr>
                <w:rFonts w:ascii="Corbel" w:hAnsi="Corbel" w:cs="Arial Narrow"/>
                <w:sz w:val="20"/>
              </w:rPr>
              <w:t xml:space="preserve"> </w:t>
            </w:r>
            <w:r w:rsidRPr="00FB5E85">
              <w:rPr>
                <w:rFonts w:ascii="Corbel" w:hAnsi="Corbel" w:cs="Arial Narrow"/>
                <w:b/>
                <w:bCs/>
                <w:sz w:val="20"/>
              </w:rPr>
              <w:t>Texte</w:t>
            </w:r>
            <w:r w:rsidRPr="00FB5E85">
              <w:rPr>
                <w:rFonts w:ascii="Corbel" w:hAnsi="Corbel" w:cs="Arial Narrow"/>
                <w:sz w:val="20"/>
              </w:rPr>
              <w:t xml:space="preserve">: Szenen aus dem Werk Shakespeares; Romanauszug; </w:t>
            </w:r>
            <w:r w:rsidRPr="00FB5E85">
              <w:rPr>
                <w:rFonts w:ascii="Corbel" w:hAnsi="Corbel" w:cs="Arial Narrow"/>
                <w:i/>
                <w:iCs/>
                <w:sz w:val="20"/>
              </w:rPr>
              <w:t>Graphic</w:t>
            </w:r>
            <w:r w:rsidRPr="00FB5E85">
              <w:rPr>
                <w:rFonts w:ascii="Corbel" w:hAnsi="Corbel" w:cs="Arial Narrow"/>
                <w:sz w:val="20"/>
              </w:rPr>
              <w:t xml:space="preserve"> </w:t>
            </w:r>
            <w:proofErr w:type="spellStart"/>
            <w:r w:rsidRPr="00FB5E85">
              <w:rPr>
                <w:rFonts w:ascii="Corbel" w:hAnsi="Corbel" w:cs="Arial Narrow"/>
                <w:i/>
                <w:iCs/>
                <w:sz w:val="20"/>
              </w:rPr>
              <w:t>Novel</w:t>
            </w:r>
            <w:proofErr w:type="spellEnd"/>
            <w:r w:rsidRPr="00FB5E85">
              <w:rPr>
                <w:rFonts w:ascii="Corbel" w:hAnsi="Corbel" w:cs="Arial Narrow"/>
                <w:sz w:val="20"/>
              </w:rPr>
              <w:t xml:space="preserve"> (Auszug); </w:t>
            </w:r>
          </w:p>
          <w:p w14:paraId="0E809732" w14:textId="77777777" w:rsidR="00B36A63" w:rsidRPr="00FB5E85" w:rsidRDefault="00B36A63" w:rsidP="00C578B3">
            <w:pPr>
              <w:spacing w:line="240" w:lineRule="exact"/>
              <w:ind w:left="426"/>
              <w:jc w:val="left"/>
              <w:rPr>
                <w:rFonts w:ascii="Corbel" w:hAnsi="Corbel" w:cs="Arial Narrow"/>
                <w:sz w:val="20"/>
              </w:rPr>
            </w:pPr>
            <w:r w:rsidRPr="00FB5E85">
              <w:rPr>
                <w:rFonts w:ascii="Corbel" w:hAnsi="Corbel" w:cs="Arial Narrow"/>
                <w:sz w:val="20"/>
              </w:rPr>
              <w:t>Drehbuch (Auszug);</w:t>
            </w:r>
            <w:r w:rsidRPr="00FB5E85">
              <w:rPr>
                <w:rFonts w:ascii="Corbel" w:hAnsi="Corbel" w:cs="Arial Narrow"/>
                <w:i/>
                <w:iCs/>
                <w:sz w:val="20"/>
              </w:rPr>
              <w:t xml:space="preserve"> song</w:t>
            </w:r>
          </w:p>
          <w:p w14:paraId="763501B3"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Medial</w:t>
            </w:r>
            <w:r w:rsidRPr="00FB5E85">
              <w:rPr>
                <w:rFonts w:ascii="Corbel" w:hAnsi="Corbel" w:cs="Arial Narrow"/>
                <w:sz w:val="20"/>
              </w:rPr>
              <w:t xml:space="preserve"> </w:t>
            </w:r>
            <w:r w:rsidRPr="00FB5E85">
              <w:rPr>
                <w:rFonts w:ascii="Corbel" w:hAnsi="Corbel" w:cs="Arial Narrow"/>
                <w:b/>
                <w:bCs/>
                <w:sz w:val="20"/>
              </w:rPr>
              <w:t>vermittelte</w:t>
            </w:r>
            <w:r w:rsidRPr="00FB5E85">
              <w:rPr>
                <w:rFonts w:ascii="Corbel" w:hAnsi="Corbel" w:cs="Arial Narrow"/>
                <w:sz w:val="20"/>
              </w:rPr>
              <w:t xml:space="preserve"> </w:t>
            </w:r>
            <w:r w:rsidRPr="00FB5E85">
              <w:rPr>
                <w:rFonts w:ascii="Corbel" w:hAnsi="Corbel" w:cs="Arial Narrow"/>
                <w:b/>
                <w:bCs/>
                <w:sz w:val="20"/>
              </w:rPr>
              <w:t>Texte</w:t>
            </w:r>
            <w:r w:rsidRPr="00FB5E85">
              <w:rPr>
                <w:rFonts w:ascii="Corbel" w:hAnsi="Corbel" w:cs="Arial Narrow"/>
                <w:sz w:val="20"/>
              </w:rPr>
              <w:t>: Blogs; Rundfunkreportage; Interview; Spielfilm; Monologe und Dialoge zahlreicher Sprecher, u.a. in verschiedenen Dialekten</w:t>
            </w:r>
          </w:p>
          <w:p w14:paraId="6A8F1421" w14:textId="77777777" w:rsidR="00B36A63" w:rsidRPr="00FB5E85" w:rsidRDefault="00B36A63" w:rsidP="00B36A63">
            <w:pPr>
              <w:numPr>
                <w:ilvl w:val="0"/>
                <w:numId w:val="2"/>
              </w:numPr>
              <w:spacing w:line="240" w:lineRule="exact"/>
              <w:ind w:left="426" w:hanging="284"/>
              <w:jc w:val="left"/>
              <w:rPr>
                <w:rFonts w:ascii="Corbel" w:hAnsi="Corbel" w:cs="Arial Narrow"/>
                <w:sz w:val="20"/>
              </w:rPr>
            </w:pPr>
            <w:r w:rsidRPr="00FB5E85">
              <w:rPr>
                <w:rFonts w:ascii="Corbel" w:hAnsi="Corbel" w:cs="Arial Narrow"/>
                <w:b/>
                <w:bCs/>
                <w:sz w:val="20"/>
              </w:rPr>
              <w:t xml:space="preserve">    Diskontinuierliche Texte</w:t>
            </w:r>
            <w:r w:rsidRPr="00FB5E85">
              <w:rPr>
                <w:rFonts w:ascii="Corbel" w:hAnsi="Corbel" w:cs="Arial Narrow"/>
                <w:sz w:val="20"/>
              </w:rPr>
              <w:t>: Cartoons; Bilder; Statistiken</w:t>
            </w:r>
          </w:p>
          <w:p w14:paraId="0E04299B" w14:textId="77777777" w:rsidR="00B36A63" w:rsidRPr="00FB5E85" w:rsidRDefault="00B36A63" w:rsidP="00C578B3">
            <w:pPr>
              <w:spacing w:line="240" w:lineRule="exact"/>
              <w:ind w:left="426"/>
              <w:jc w:val="left"/>
              <w:rPr>
                <w:rFonts w:ascii="Corbel" w:hAnsi="Corbel" w:cs="Arial Narrow"/>
                <w:sz w:val="20"/>
              </w:rPr>
            </w:pPr>
          </w:p>
          <w:p w14:paraId="50BCDD33" w14:textId="77777777" w:rsidR="00B36A63" w:rsidRPr="00FB5E85" w:rsidRDefault="00B36A63" w:rsidP="00C578B3">
            <w:pPr>
              <w:spacing w:line="240" w:lineRule="exact"/>
              <w:ind w:left="426"/>
              <w:jc w:val="left"/>
              <w:rPr>
                <w:rFonts w:ascii="Corbel" w:hAnsi="Corbel" w:cs="Arial Narrow"/>
                <w:sz w:val="20"/>
              </w:rPr>
            </w:pPr>
          </w:p>
        </w:tc>
      </w:tr>
      <w:tr w:rsidR="00B36A63" w:rsidRPr="00AC6E62" w14:paraId="7C384357" w14:textId="77777777" w:rsidTr="00C578B3">
        <w:trPr>
          <w:trHeight w:val="512"/>
        </w:trPr>
        <w:tc>
          <w:tcPr>
            <w:tcW w:w="9782" w:type="dxa"/>
          </w:tcPr>
          <w:p w14:paraId="32E6F07E" w14:textId="77777777" w:rsidR="00B36A63" w:rsidRPr="00FB5E85" w:rsidRDefault="00B36A63"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60A4EDB5" w14:textId="77777777" w:rsidR="00B36A63" w:rsidRPr="00FB5E85" w:rsidRDefault="00B36A63" w:rsidP="00C578B3">
            <w:pPr>
              <w:pStyle w:val="Titel"/>
              <w:rPr>
                <w:rFonts w:ascii="Corbel" w:hAnsi="Corbel"/>
                <w:b w:val="0"/>
                <w:bCs w:val="0"/>
                <w:sz w:val="22"/>
                <w:szCs w:val="22"/>
                <w:u w:val="none"/>
              </w:rPr>
            </w:pPr>
          </w:p>
          <w:p w14:paraId="32403416" w14:textId="77777777" w:rsidR="00B36A63" w:rsidRPr="00FB5E85" w:rsidRDefault="00700A85" w:rsidP="00C578B3">
            <w:pPr>
              <w:pStyle w:val="Titel"/>
              <w:rPr>
                <w:rFonts w:ascii="Corbel" w:hAnsi="Corbel"/>
                <w:sz w:val="20"/>
                <w:szCs w:val="20"/>
                <w:u w:val="none"/>
                <w:lang w:val="en-US"/>
              </w:rPr>
            </w:pPr>
            <w:r>
              <w:rPr>
                <w:rFonts w:ascii="Corbel" w:hAnsi="Corbel"/>
                <w:sz w:val="20"/>
                <w:szCs w:val="20"/>
                <w:u w:val="none"/>
                <w:lang w:val="en-US"/>
              </w:rPr>
              <w:t xml:space="preserve">z.B. </w:t>
            </w:r>
            <w:r w:rsidR="00B36A63" w:rsidRPr="00FB5E85">
              <w:rPr>
                <w:rFonts w:ascii="Corbel" w:hAnsi="Corbel"/>
                <w:sz w:val="20"/>
                <w:szCs w:val="20"/>
                <w:u w:val="none"/>
                <w:lang w:val="en-US"/>
              </w:rPr>
              <w:t>Creati</w:t>
            </w:r>
            <w:r w:rsidR="00B36A63">
              <w:rPr>
                <w:rFonts w:ascii="Corbel" w:hAnsi="Corbel"/>
                <w:sz w:val="20"/>
                <w:szCs w:val="20"/>
                <w:u w:val="none"/>
                <w:lang w:val="en-US"/>
              </w:rPr>
              <w:t>ve writing activity e.g. creating</w:t>
            </w:r>
            <w:r w:rsidR="00B36A63" w:rsidRPr="00FB5E85">
              <w:rPr>
                <w:rFonts w:ascii="Corbel" w:hAnsi="Corbel"/>
                <w:sz w:val="20"/>
                <w:szCs w:val="20"/>
                <w:u w:val="none"/>
                <w:lang w:val="en-US"/>
              </w:rPr>
              <w:t xml:space="preserve"> a podcast</w:t>
            </w:r>
            <w:r w:rsidR="00B36A63">
              <w:rPr>
                <w:rFonts w:ascii="Corbel" w:hAnsi="Corbel"/>
                <w:sz w:val="20"/>
                <w:szCs w:val="20"/>
                <w:u w:val="none"/>
                <w:lang w:val="en-US"/>
              </w:rPr>
              <w:t>, f</w:t>
            </w:r>
            <w:r w:rsidR="00B36A63" w:rsidRPr="00FB5E85">
              <w:rPr>
                <w:rFonts w:ascii="Corbel" w:hAnsi="Corbel"/>
                <w:sz w:val="20"/>
                <w:szCs w:val="20"/>
                <w:u w:val="none"/>
                <w:lang w:val="en-US"/>
              </w:rPr>
              <w:t xml:space="preserve">ilming a scene from </w:t>
            </w:r>
            <w:r w:rsidR="00B36A63" w:rsidRPr="00FB5E85">
              <w:rPr>
                <w:rFonts w:ascii="Corbel" w:hAnsi="Corbel"/>
                <w:i/>
                <w:iCs/>
                <w:sz w:val="20"/>
                <w:szCs w:val="20"/>
                <w:u w:val="none"/>
                <w:lang w:val="en-US"/>
              </w:rPr>
              <w:t>Shakespeare</w:t>
            </w:r>
            <w:r w:rsidR="00B36A63">
              <w:rPr>
                <w:rFonts w:ascii="Corbel" w:hAnsi="Corbel"/>
                <w:i/>
                <w:iCs/>
                <w:sz w:val="20"/>
                <w:szCs w:val="20"/>
                <w:u w:val="none"/>
                <w:lang w:val="en-US"/>
              </w:rPr>
              <w:t>, writing a sonnet</w:t>
            </w:r>
          </w:p>
          <w:p w14:paraId="641B0914" w14:textId="77777777" w:rsidR="00B36A63" w:rsidRPr="00FB5E85" w:rsidRDefault="00B36A63" w:rsidP="00C578B3">
            <w:pPr>
              <w:pStyle w:val="Titel"/>
              <w:rPr>
                <w:rFonts w:ascii="Corbel" w:hAnsi="Corbel"/>
                <w:b w:val="0"/>
                <w:bCs w:val="0"/>
                <w:sz w:val="20"/>
                <w:szCs w:val="20"/>
                <w:u w:val="none"/>
                <w:lang w:val="en-US"/>
              </w:rPr>
            </w:pPr>
          </w:p>
        </w:tc>
      </w:tr>
      <w:tr w:rsidR="00B36A63" w:rsidRPr="00FB5E85" w14:paraId="07B4CD05" w14:textId="77777777" w:rsidTr="00C578B3">
        <w:trPr>
          <w:trHeight w:val="715"/>
        </w:trPr>
        <w:tc>
          <w:tcPr>
            <w:tcW w:w="9782" w:type="dxa"/>
          </w:tcPr>
          <w:p w14:paraId="157C6335" w14:textId="77777777" w:rsidR="00B36A63" w:rsidRPr="00FB5E85" w:rsidRDefault="00B36A63"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t>Lernerfolgsüberprüfungen</w:t>
            </w:r>
            <w:proofErr w:type="spellEnd"/>
          </w:p>
          <w:p w14:paraId="5FF6B2CE" w14:textId="77777777" w:rsidR="00B36A63" w:rsidRPr="00FB5E85" w:rsidRDefault="00B36A63" w:rsidP="00C578B3">
            <w:pPr>
              <w:pStyle w:val="Titel"/>
              <w:jc w:val="both"/>
              <w:rPr>
                <w:rFonts w:ascii="Corbel" w:hAnsi="Corbel" w:cs="Arial Narrow"/>
                <w:b w:val="0"/>
                <w:bCs w:val="0"/>
                <w:sz w:val="20"/>
                <w:szCs w:val="20"/>
                <w:u w:val="none"/>
              </w:rPr>
            </w:pPr>
          </w:p>
          <w:p w14:paraId="16367EC7" w14:textId="77777777" w:rsidR="00B36A63" w:rsidRPr="00FB5E85" w:rsidRDefault="00B36A63" w:rsidP="00C578B3">
            <w:pPr>
              <w:pStyle w:val="Titel"/>
              <w:ind w:left="142"/>
              <w:jc w:val="both"/>
              <w:rPr>
                <w:rFonts w:ascii="Corbel" w:hAnsi="Corbel" w:cs="Arial Narrow"/>
                <w:b w:val="0"/>
                <w:bCs w:val="0"/>
                <w:i/>
                <w:iCs/>
                <w:sz w:val="20"/>
                <w:szCs w:val="20"/>
                <w:u w:val="none"/>
              </w:rPr>
            </w:pPr>
            <w:r>
              <w:rPr>
                <w:rFonts w:ascii="Corbel" w:hAnsi="Corbel" w:cs="Arial Narrow"/>
                <w:sz w:val="20"/>
                <w:szCs w:val="20"/>
                <w:u w:val="none"/>
              </w:rPr>
              <w:t xml:space="preserve">Schriftliche Arbeit </w:t>
            </w:r>
            <w:r w:rsidRPr="00FB5E85">
              <w:rPr>
                <w:rFonts w:ascii="Corbel" w:hAnsi="Corbel" w:cs="Arial Narrow"/>
                <w:sz w:val="20"/>
                <w:szCs w:val="20"/>
                <w:u w:val="none"/>
              </w:rPr>
              <w:t xml:space="preserve"> (Klausur)</w:t>
            </w:r>
            <w:r w:rsidRPr="00FB5E85">
              <w:rPr>
                <w:rFonts w:ascii="Corbel" w:hAnsi="Corbel" w:cs="Arial Narrow"/>
                <w:b w:val="0"/>
                <w:bCs w:val="0"/>
                <w:sz w:val="20"/>
                <w:szCs w:val="20"/>
                <w:u w:val="none"/>
              </w:rPr>
              <w:t xml:space="preserve">: </w:t>
            </w:r>
            <w:r w:rsidRPr="00FB5E85">
              <w:rPr>
                <w:rFonts w:ascii="Corbel" w:hAnsi="Corbel" w:cs="Arial Narrow"/>
                <w:sz w:val="20"/>
                <w:szCs w:val="20"/>
                <w:u w:val="none"/>
              </w:rPr>
              <w:t>Shakespeare</w:t>
            </w:r>
          </w:p>
          <w:p w14:paraId="43AA4806" w14:textId="77777777" w:rsidR="00B36A63" w:rsidRPr="00FB5E85" w:rsidRDefault="00B36A63"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Klausurteil A: Leseverstehen und Schreiben integriert (</w:t>
            </w:r>
            <w:r w:rsidR="00AE3AFE">
              <w:rPr>
                <w:rFonts w:ascii="Corbel" w:hAnsi="Corbel" w:cs="Arial Narrow"/>
                <w:b w:val="0"/>
                <w:bCs w:val="0"/>
                <w:sz w:val="20"/>
                <w:szCs w:val="20"/>
                <w:u w:val="none"/>
              </w:rPr>
              <w:t>70-</w:t>
            </w:r>
            <w:r w:rsidRPr="00FB5E85">
              <w:rPr>
                <w:rFonts w:ascii="Corbel" w:hAnsi="Corbel" w:cs="Arial Narrow"/>
                <w:b w:val="0"/>
                <w:bCs w:val="0"/>
                <w:sz w:val="20"/>
                <w:szCs w:val="20"/>
                <w:u w:val="none"/>
              </w:rPr>
              <w:t xml:space="preserve">80%) </w:t>
            </w:r>
          </w:p>
          <w:p w14:paraId="7699DCB4" w14:textId="77777777" w:rsidR="00B36A63" w:rsidRPr="00FB5E85" w:rsidRDefault="00B36A63"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 xml:space="preserve">Klausurteil B: </w:t>
            </w:r>
            <w:proofErr w:type="spellStart"/>
            <w:r w:rsidRPr="00FB5E85">
              <w:rPr>
                <w:rFonts w:ascii="Corbel" w:hAnsi="Corbel" w:cs="Arial Narrow"/>
                <w:b w:val="0"/>
                <w:bCs w:val="0"/>
                <w:sz w:val="20"/>
                <w:szCs w:val="20"/>
                <w:u w:val="none"/>
              </w:rPr>
              <w:t>Hör</w:t>
            </w:r>
            <w:r>
              <w:rPr>
                <w:rFonts w:ascii="Corbel" w:hAnsi="Corbel" w:cs="Arial Narrow"/>
                <w:b w:val="0"/>
                <w:bCs w:val="0"/>
                <w:sz w:val="20"/>
                <w:szCs w:val="20"/>
                <w:u w:val="none"/>
              </w:rPr>
              <w:t>seh</w:t>
            </w:r>
            <w:r w:rsidRPr="00FB5E85">
              <w:rPr>
                <w:rFonts w:ascii="Corbel" w:hAnsi="Corbel" w:cs="Arial Narrow"/>
                <w:b w:val="0"/>
                <w:bCs w:val="0"/>
                <w:sz w:val="20"/>
                <w:szCs w:val="20"/>
                <w:u w:val="none"/>
              </w:rPr>
              <w:t>verstehen</w:t>
            </w:r>
            <w:proofErr w:type="spellEnd"/>
            <w:r w:rsidRPr="00FB5E85">
              <w:rPr>
                <w:rFonts w:ascii="Corbel" w:hAnsi="Corbel" w:cs="Arial Narrow"/>
                <w:b w:val="0"/>
                <w:bCs w:val="0"/>
                <w:sz w:val="20"/>
                <w:szCs w:val="20"/>
                <w:u w:val="none"/>
              </w:rPr>
              <w:t xml:space="preserve"> isoliert (20</w:t>
            </w:r>
            <w:r w:rsidR="00AE3AFE">
              <w:rPr>
                <w:rFonts w:ascii="Corbel" w:hAnsi="Corbel" w:cs="Arial Narrow"/>
                <w:b w:val="0"/>
                <w:bCs w:val="0"/>
                <w:sz w:val="20"/>
                <w:szCs w:val="20"/>
                <w:u w:val="none"/>
              </w:rPr>
              <w:t>-30</w:t>
            </w:r>
            <w:r w:rsidRPr="00FB5E85">
              <w:rPr>
                <w:rFonts w:ascii="Corbel" w:hAnsi="Corbel" w:cs="Arial Narrow"/>
                <w:b w:val="0"/>
                <w:bCs w:val="0"/>
                <w:sz w:val="20"/>
                <w:szCs w:val="20"/>
                <w:u w:val="none"/>
              </w:rPr>
              <w:t>%)</w:t>
            </w:r>
          </w:p>
        </w:tc>
      </w:tr>
    </w:tbl>
    <w:p w14:paraId="3E29F463" w14:textId="77777777" w:rsidR="00B36A63" w:rsidRDefault="00B36A63" w:rsidP="00B36A63">
      <w:pPr>
        <w:pStyle w:val="Kopfzeile"/>
        <w:rPr>
          <w:rFonts w:ascii="Corbel" w:hAnsi="Corbel"/>
        </w:rPr>
      </w:pPr>
    </w:p>
    <w:p w14:paraId="6A913CF3" w14:textId="77777777" w:rsidR="00B36A63" w:rsidRDefault="00B36A63" w:rsidP="00B36A63">
      <w:r>
        <w:br w:type="page"/>
      </w:r>
    </w:p>
    <w:p w14:paraId="60DC1EF3" w14:textId="77777777" w:rsidR="00B36A63" w:rsidRPr="00FB5E85" w:rsidRDefault="00B36A63" w:rsidP="00B36A63">
      <w:pPr>
        <w:pStyle w:val="Kopfzeile"/>
        <w:rPr>
          <w:rFonts w:ascii="Corbel" w:hAnsi="Corbel"/>
        </w:rPr>
      </w:pPr>
    </w:p>
    <w:tbl>
      <w:tblPr>
        <w:tblW w:w="9857"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tblCellMar>
        <w:tblLook w:val="0000" w:firstRow="0" w:lastRow="0" w:firstColumn="0" w:lastColumn="0" w:noHBand="0" w:noVBand="0"/>
      </w:tblPr>
      <w:tblGrid>
        <w:gridCol w:w="9857"/>
      </w:tblGrid>
      <w:tr w:rsidR="00B36A63" w:rsidRPr="00AC6E62" w14:paraId="6B57E9F5" w14:textId="77777777" w:rsidTr="00C578B3">
        <w:trPr>
          <w:trHeight w:val="1053"/>
        </w:trPr>
        <w:tc>
          <w:tcPr>
            <w:tcW w:w="9857" w:type="dxa"/>
            <w:shd w:val="clear" w:color="auto" w:fill="00B050"/>
            <w:vAlign w:val="center"/>
          </w:tcPr>
          <w:p w14:paraId="779C46F6" w14:textId="77777777" w:rsidR="00B36A63" w:rsidRPr="00FB5E85" w:rsidRDefault="00B36A63" w:rsidP="00C578B3">
            <w:pPr>
              <w:pStyle w:val="berschrift1"/>
              <w:shd w:val="clear" w:color="auto" w:fill="C00000"/>
              <w:spacing w:after="0"/>
              <w:rPr>
                <w:rFonts w:ascii="Corbel" w:hAnsi="Corbel" w:cs="Times New Roman"/>
              </w:rPr>
            </w:pPr>
            <w:r w:rsidRPr="00FB5E85">
              <w:rPr>
                <w:rFonts w:ascii="Corbel" w:hAnsi="Corbel"/>
                <w:color w:val="FFFFFF"/>
                <w:sz w:val="24"/>
                <w:szCs w:val="24"/>
              </w:rPr>
              <w:t>Qualifikationsphase 2.1: 2. Quartal</w:t>
            </w:r>
          </w:p>
          <w:p w14:paraId="415B40C8" w14:textId="77777777" w:rsidR="00B36A63" w:rsidRPr="00FB5E85" w:rsidRDefault="00B36A63" w:rsidP="00C578B3">
            <w:pPr>
              <w:shd w:val="clear" w:color="auto" w:fill="C00000"/>
              <w:rPr>
                <w:rFonts w:ascii="Corbel" w:hAnsi="Corbel"/>
                <w:color w:val="FFFFFF"/>
              </w:rPr>
            </w:pPr>
            <w:r w:rsidRPr="00FB5E85">
              <w:rPr>
                <w:rFonts w:ascii="Corbel" w:hAnsi="Corbel"/>
                <w:color w:val="FFFFFF"/>
                <w:sz w:val="22"/>
                <w:szCs w:val="22"/>
              </w:rPr>
              <w:t>Kompetenzstufe B2 des GeR mit Anteilen an C1 des GeR</w:t>
            </w:r>
          </w:p>
          <w:p w14:paraId="275AFC27" w14:textId="77777777" w:rsidR="00A021E4" w:rsidRDefault="00A021E4" w:rsidP="00A021E4">
            <w:pPr>
              <w:shd w:val="clear" w:color="auto" w:fill="C00000"/>
              <w:jc w:val="center"/>
              <w:rPr>
                <w:rFonts w:ascii="Corbel" w:hAnsi="Corbel"/>
                <w:b/>
                <w:bCs/>
                <w:i/>
                <w:iCs/>
                <w:color w:val="FFFFFF"/>
                <w:sz w:val="30"/>
                <w:szCs w:val="30"/>
                <w:lang w:val="en-US"/>
              </w:rPr>
            </w:pPr>
            <w:r w:rsidRPr="003B1408">
              <w:rPr>
                <w:rFonts w:ascii="Corbel" w:hAnsi="Corbel"/>
                <w:b/>
                <w:bCs/>
                <w:i/>
                <w:iCs/>
                <w:color w:val="FFFFFF"/>
                <w:sz w:val="30"/>
                <w:szCs w:val="30"/>
                <w:lang w:val="en-US"/>
              </w:rPr>
              <w:t>Visions of the future</w:t>
            </w:r>
            <w:r>
              <w:rPr>
                <w:rFonts w:ascii="Corbel" w:hAnsi="Corbel"/>
                <w:b/>
                <w:bCs/>
                <w:i/>
                <w:iCs/>
                <w:color w:val="FFFFFF"/>
                <w:sz w:val="30"/>
                <w:szCs w:val="30"/>
                <w:lang w:val="en-US"/>
              </w:rPr>
              <w:t>:</w:t>
            </w:r>
          </w:p>
          <w:p w14:paraId="24AF1225" w14:textId="3CBC78D4" w:rsidR="00B36A63" w:rsidRPr="00A021E4" w:rsidRDefault="00A021E4" w:rsidP="00A021E4">
            <w:pPr>
              <w:pStyle w:val="Listenabsatz"/>
              <w:numPr>
                <w:ilvl w:val="0"/>
                <w:numId w:val="20"/>
              </w:numPr>
              <w:shd w:val="clear" w:color="auto" w:fill="C00000"/>
              <w:rPr>
                <w:rFonts w:ascii="Corbel" w:hAnsi="Corbel"/>
                <w:b/>
                <w:bCs/>
                <w:i/>
                <w:iCs/>
                <w:color w:val="FFFFFF"/>
                <w:sz w:val="30"/>
                <w:szCs w:val="30"/>
                <w:lang w:val="en-US"/>
              </w:rPr>
            </w:pPr>
            <w:r w:rsidRPr="00A021E4">
              <w:rPr>
                <w:rFonts w:ascii="Corbel" w:hAnsi="Corbel"/>
                <w:b/>
                <w:bCs/>
                <w:i/>
                <w:iCs/>
                <w:color w:val="FFFFFF"/>
                <w:sz w:val="30"/>
                <w:szCs w:val="30"/>
                <w:lang w:val="en-US"/>
              </w:rPr>
              <w:t xml:space="preserve"> utopia and dystopia </w:t>
            </w:r>
          </w:p>
        </w:tc>
      </w:tr>
      <w:tr w:rsidR="00B36A63" w:rsidRPr="00FB5E85" w14:paraId="62B8363E" w14:textId="77777777" w:rsidTr="00C578B3">
        <w:trPr>
          <w:trHeight w:val="799"/>
        </w:trPr>
        <w:tc>
          <w:tcPr>
            <w:tcW w:w="9857" w:type="dxa"/>
            <w:shd w:val="clear" w:color="auto" w:fill="FFFFFF"/>
            <w:vAlign w:val="center"/>
          </w:tcPr>
          <w:p w14:paraId="26B75803" w14:textId="77777777" w:rsidR="00B36A63" w:rsidRPr="00FB5E85" w:rsidRDefault="00B36A63" w:rsidP="00C578B3">
            <w:pPr>
              <w:rPr>
                <w:rFonts w:ascii="Corbel" w:hAnsi="Corbel" w:cs="Arial Narrow"/>
              </w:rPr>
            </w:pPr>
            <w:r w:rsidRPr="00FB5E85">
              <w:rPr>
                <w:rFonts w:ascii="Corbel" w:hAnsi="Corbel" w:cs="Arial Narrow"/>
              </w:rPr>
              <w:t xml:space="preserve">In diesem Unterrichtsvorhaben entwickeln die S ihre Kompetenzen sowohl handlungsorientiert als auch </w:t>
            </w:r>
            <w:proofErr w:type="spellStart"/>
            <w:r w:rsidRPr="00FB5E85">
              <w:rPr>
                <w:rFonts w:ascii="Corbel" w:hAnsi="Corbel" w:cs="Arial Narrow"/>
              </w:rPr>
              <w:t>reflektiv</w:t>
            </w:r>
            <w:proofErr w:type="spellEnd"/>
            <w:r w:rsidRPr="00FB5E85">
              <w:rPr>
                <w:rFonts w:ascii="Corbel" w:hAnsi="Corbel" w:cs="Arial Narrow"/>
              </w:rPr>
              <w:t>, mit Schwerpunkt auf den Bereichen Ethik und Zukunftsvision</w:t>
            </w:r>
            <w:r>
              <w:rPr>
                <w:rFonts w:ascii="Corbel" w:hAnsi="Corbel" w:cs="Arial Narrow"/>
              </w:rPr>
              <w:t>en in der modernen Gesellschaft. Die</w:t>
            </w:r>
            <w:r w:rsidRPr="00FB5E85">
              <w:rPr>
                <w:rFonts w:ascii="Corbel" w:hAnsi="Corbel" w:cs="Arial Narrow"/>
              </w:rPr>
              <w:t xml:space="preserve"> literarische</w:t>
            </w:r>
            <w:r>
              <w:rPr>
                <w:rFonts w:ascii="Corbel" w:hAnsi="Corbel" w:cs="Arial Narrow"/>
              </w:rPr>
              <w:t>n</w:t>
            </w:r>
            <w:r w:rsidRPr="00FB5E85">
              <w:rPr>
                <w:rFonts w:ascii="Corbel" w:hAnsi="Corbel" w:cs="Arial Narrow"/>
              </w:rPr>
              <w:t xml:space="preserve"> Texte, Sachtexte, </w:t>
            </w:r>
            <w:r>
              <w:rPr>
                <w:rFonts w:ascii="Corbel" w:hAnsi="Corbel" w:cs="Arial Narrow"/>
              </w:rPr>
              <w:t>etc. schaffen</w:t>
            </w:r>
            <w:r w:rsidRPr="00FB5E85">
              <w:rPr>
                <w:rFonts w:ascii="Corbel" w:hAnsi="Corbel" w:cs="Arial Narrow"/>
              </w:rPr>
              <w:t xml:space="preserve"> motivierende Zugänge zur Auseinandersetzung mit diesen Themen. Das literarische Angebot zu </w:t>
            </w:r>
            <w:proofErr w:type="spellStart"/>
            <w:r w:rsidRPr="00FB5E85">
              <w:rPr>
                <w:rFonts w:ascii="Corbel" w:hAnsi="Corbel" w:cs="Arial Narrow"/>
                <w:i/>
                <w:iCs/>
              </w:rPr>
              <w:t>utopia</w:t>
            </w:r>
            <w:proofErr w:type="spellEnd"/>
            <w:r>
              <w:rPr>
                <w:rFonts w:ascii="Corbel" w:hAnsi="Corbel" w:cs="Arial Narrow"/>
                <w:i/>
                <w:iCs/>
              </w:rPr>
              <w:t xml:space="preserve"> and </w:t>
            </w:r>
            <w:proofErr w:type="spellStart"/>
            <w:r>
              <w:rPr>
                <w:rFonts w:ascii="Corbel" w:hAnsi="Corbel" w:cs="Arial Narrow"/>
                <w:i/>
                <w:iCs/>
              </w:rPr>
              <w:t>dystopia</w:t>
            </w:r>
            <w:proofErr w:type="spellEnd"/>
            <w:r w:rsidRPr="00FB5E85">
              <w:rPr>
                <w:rFonts w:ascii="Corbel" w:hAnsi="Corbel" w:cs="Arial Narrow"/>
              </w:rPr>
              <w:t xml:space="preserve"> wird durch die </w:t>
            </w:r>
            <w:proofErr w:type="spellStart"/>
            <w:r w:rsidRPr="00FB5E85">
              <w:rPr>
                <w:rFonts w:ascii="Corbel" w:hAnsi="Corbel" w:cs="Arial Narrow"/>
              </w:rPr>
              <w:t>abiturkompetenzrelevante</w:t>
            </w:r>
            <w:proofErr w:type="spellEnd"/>
            <w:r w:rsidRPr="00FB5E85">
              <w:rPr>
                <w:rFonts w:ascii="Corbel" w:hAnsi="Corbel" w:cs="Arial Narrow"/>
              </w:rPr>
              <w:t xml:space="preserve"> Lektüre </w:t>
            </w:r>
            <w:r>
              <w:rPr>
                <w:rFonts w:ascii="Corbel" w:hAnsi="Corbel" w:cs="Arial Narrow"/>
              </w:rPr>
              <w:t xml:space="preserve">eines oder mehrerer Romanauszüge </w:t>
            </w:r>
            <w:r w:rsidRPr="00EA2522">
              <w:rPr>
                <w:rFonts w:ascii="Corbel" w:hAnsi="Corbel" w:cs="Arial Narrow"/>
                <w:i/>
              </w:rPr>
              <w:t>(Fahrenheit 451, Brave New Word, 1984, Moon Palace o.ä.)</w:t>
            </w:r>
            <w:r>
              <w:rPr>
                <w:rFonts w:ascii="Corbel" w:hAnsi="Corbel" w:cs="Arial Narrow"/>
              </w:rPr>
              <w:t xml:space="preserve"> </w:t>
            </w:r>
            <w:r w:rsidRPr="00FB5E85">
              <w:rPr>
                <w:rFonts w:ascii="Corbel" w:hAnsi="Corbel" w:cs="Arial Narrow"/>
              </w:rPr>
              <w:t>ergänzt</w:t>
            </w:r>
            <w:r>
              <w:rPr>
                <w:rFonts w:ascii="Corbel" w:hAnsi="Corbel" w:cs="Arial Narrow"/>
              </w:rPr>
              <w:t>.</w:t>
            </w:r>
          </w:p>
        </w:tc>
      </w:tr>
    </w:tbl>
    <w:p w14:paraId="5005C97B" w14:textId="77777777" w:rsidR="00B36A63" w:rsidRPr="00FB5E85" w:rsidRDefault="00B36A63" w:rsidP="00B36A63">
      <w:pPr>
        <w:rPr>
          <w:rFonts w:ascii="Corbel" w:hAnsi="Corbel"/>
          <w:sz w:val="8"/>
          <w:szCs w:val="8"/>
        </w:rPr>
      </w:pPr>
    </w:p>
    <w:tbl>
      <w:tblPr>
        <w:tblW w:w="9781"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113" w:type="dxa"/>
          <w:left w:w="0" w:type="dxa"/>
          <w:bottom w:w="113" w:type="dxa"/>
          <w:right w:w="0" w:type="dxa"/>
        </w:tblCellMar>
        <w:tblLook w:val="0000" w:firstRow="0" w:lastRow="0" w:firstColumn="0" w:lastColumn="0" w:noHBand="0" w:noVBand="0"/>
      </w:tblPr>
      <w:tblGrid>
        <w:gridCol w:w="1016"/>
        <w:gridCol w:w="7766"/>
        <w:gridCol w:w="999"/>
      </w:tblGrid>
      <w:tr w:rsidR="00B36A63" w:rsidRPr="00FB5E85" w14:paraId="15ABE9F6" w14:textId="77777777" w:rsidTr="00C578B3">
        <w:trPr>
          <w:cantSplit/>
          <w:trHeight w:val="2860"/>
        </w:trPr>
        <w:tc>
          <w:tcPr>
            <w:tcW w:w="1016" w:type="dxa"/>
            <w:vMerge w:val="restart"/>
            <w:textDirection w:val="btLr"/>
          </w:tcPr>
          <w:p w14:paraId="090F4F2D" w14:textId="77777777" w:rsidR="00B36A63" w:rsidRPr="00FB5E85" w:rsidRDefault="00B36A63" w:rsidP="00C578B3">
            <w:pPr>
              <w:shd w:val="clear" w:color="auto" w:fill="00B050"/>
              <w:rPr>
                <w:rFonts w:ascii="Corbel" w:hAnsi="Corbel"/>
                <w:b/>
                <w:bCs/>
                <w:color w:val="FFFFFF"/>
                <w:sz w:val="20"/>
              </w:rPr>
            </w:pPr>
            <w:r w:rsidRPr="00FB5E85">
              <w:rPr>
                <w:rFonts w:ascii="Corbel" w:hAnsi="Corbel"/>
                <w:b/>
                <w:bCs/>
                <w:color w:val="FFFFFF"/>
                <w:sz w:val="20"/>
              </w:rPr>
              <w:t>•</w:t>
            </w:r>
            <w:proofErr w:type="spellStart"/>
            <w:r w:rsidRPr="00FB5E85">
              <w:rPr>
                <w:rFonts w:ascii="Corbel" w:hAnsi="Corbel"/>
                <w:b/>
                <w:bCs/>
                <w:color w:val="FFFFFF"/>
                <w:sz w:val="20"/>
              </w:rPr>
              <w:t>Sprachlernkompetenz</w:t>
            </w:r>
            <w:proofErr w:type="spellEnd"/>
          </w:p>
          <w:p w14:paraId="2B5D1C82" w14:textId="77777777" w:rsidR="00B36A63" w:rsidRPr="00FB5E85" w:rsidRDefault="00B36A63" w:rsidP="00B36A63">
            <w:pPr>
              <w:pStyle w:val="Listenabsatz"/>
              <w:numPr>
                <w:ilvl w:val="0"/>
                <w:numId w:val="14"/>
              </w:numPr>
              <w:rPr>
                <w:rFonts w:ascii="Corbel" w:hAnsi="Corbel" w:cs="Arial Narrow"/>
                <w:sz w:val="20"/>
                <w:szCs w:val="20"/>
              </w:rPr>
            </w:pPr>
            <w:r w:rsidRPr="00FB5E85">
              <w:rPr>
                <w:rFonts w:ascii="Corbel" w:hAnsi="Corbel" w:cs="Arial Narrow"/>
                <w:sz w:val="20"/>
                <w:szCs w:val="20"/>
              </w:rPr>
              <w:t xml:space="preserve">Durch konkrete, </w:t>
            </w:r>
            <w:proofErr w:type="spellStart"/>
            <w:r w:rsidRPr="00FB5E85">
              <w:rPr>
                <w:rFonts w:ascii="Corbel" w:hAnsi="Corbel" w:cs="Arial Narrow"/>
                <w:sz w:val="20"/>
                <w:szCs w:val="20"/>
              </w:rPr>
              <w:t>realtätsnahe</w:t>
            </w:r>
            <w:proofErr w:type="spellEnd"/>
            <w:r w:rsidRPr="00FB5E85">
              <w:rPr>
                <w:rFonts w:ascii="Corbel" w:hAnsi="Corbel" w:cs="Arial Narrow"/>
                <w:sz w:val="20"/>
                <w:szCs w:val="20"/>
              </w:rPr>
              <w:t>, in naher Zukunft nützliche (Arbeitswelt) und fantasieanregende, kreative (</w:t>
            </w:r>
            <w:r w:rsidRPr="00FB5E85">
              <w:rPr>
                <w:rFonts w:ascii="Corbel" w:hAnsi="Corbel" w:cs="Arial Narrow"/>
                <w:i/>
                <w:iCs/>
                <w:sz w:val="20"/>
                <w:szCs w:val="20"/>
              </w:rPr>
              <w:t xml:space="preserve">Science and </w:t>
            </w:r>
            <w:proofErr w:type="spellStart"/>
            <w:r w:rsidRPr="00FB5E85">
              <w:rPr>
                <w:rFonts w:ascii="Corbel" w:hAnsi="Corbel" w:cs="Arial Narrow"/>
                <w:i/>
                <w:iCs/>
                <w:sz w:val="20"/>
                <w:szCs w:val="20"/>
              </w:rPr>
              <w:t>utopia</w:t>
            </w:r>
            <w:proofErr w:type="spellEnd"/>
            <w:r w:rsidRPr="00FB5E85">
              <w:rPr>
                <w:rFonts w:ascii="Corbel" w:hAnsi="Corbel" w:cs="Arial Narrow"/>
                <w:sz w:val="20"/>
                <w:szCs w:val="20"/>
              </w:rPr>
              <w:t xml:space="preserve">) </w:t>
            </w:r>
          </w:p>
          <w:p w14:paraId="2E1B72AE" w14:textId="77777777" w:rsidR="00B36A63" w:rsidRPr="00FB5E85" w:rsidRDefault="00B36A63" w:rsidP="00C578B3">
            <w:pPr>
              <w:pStyle w:val="Listenabsatz"/>
              <w:rPr>
                <w:rFonts w:ascii="Corbel" w:hAnsi="Corbel" w:cs="Arial Narrow"/>
                <w:sz w:val="20"/>
                <w:szCs w:val="20"/>
              </w:rPr>
            </w:pPr>
            <w:r w:rsidRPr="00FB5E85">
              <w:rPr>
                <w:rFonts w:ascii="Corbel" w:hAnsi="Corbel" w:cs="Arial Narrow"/>
                <w:sz w:val="20"/>
                <w:szCs w:val="20"/>
              </w:rPr>
              <w:t>Sprechanlässe entsteht die Motivation zur Sammlung und Erprobung sprachlicher Mittel und kommunikativer Strategien</w:t>
            </w:r>
          </w:p>
          <w:p w14:paraId="6E0B53AD" w14:textId="77777777" w:rsidR="00B36A63" w:rsidRPr="00FB5E85" w:rsidRDefault="00B36A63" w:rsidP="00B36A63">
            <w:pPr>
              <w:pStyle w:val="Listenabsatz"/>
              <w:numPr>
                <w:ilvl w:val="0"/>
                <w:numId w:val="14"/>
              </w:numPr>
              <w:rPr>
                <w:rFonts w:ascii="Corbel" w:hAnsi="Corbel" w:cs="Arial Narrow"/>
                <w:sz w:val="20"/>
                <w:szCs w:val="20"/>
              </w:rPr>
            </w:pPr>
            <w:r w:rsidRPr="00FB5E85">
              <w:rPr>
                <w:rFonts w:ascii="Corbel" w:hAnsi="Corbel" w:cs="Arial Narrow"/>
                <w:sz w:val="20"/>
                <w:szCs w:val="20"/>
              </w:rPr>
              <w:t>Fachliche Kenntnisse und Methoden als Basis für konkrete Handlungskompetenz einüben</w:t>
            </w:r>
          </w:p>
        </w:tc>
        <w:tc>
          <w:tcPr>
            <w:tcW w:w="7766" w:type="dxa"/>
          </w:tcPr>
          <w:p w14:paraId="43960537"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Interkulturelle kommunikative Kompetenz</w:t>
            </w:r>
          </w:p>
          <w:p w14:paraId="6D52E213" w14:textId="77777777" w:rsidR="00B36A63" w:rsidRPr="00FB5E85" w:rsidRDefault="00B36A63" w:rsidP="00C578B3">
            <w:pPr>
              <w:spacing w:line="240" w:lineRule="exact"/>
              <w:ind w:left="426"/>
              <w:jc w:val="left"/>
              <w:rPr>
                <w:rFonts w:ascii="Corbel" w:hAnsi="Corbel" w:cs="Arial Narrow"/>
                <w:sz w:val="20"/>
                <w:highlight w:val="cyan"/>
              </w:rPr>
            </w:pPr>
          </w:p>
          <w:p w14:paraId="1FB7DD9A"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Orientierungswissen</w:t>
            </w:r>
            <w:r w:rsidRPr="00FB5E85">
              <w:rPr>
                <w:rFonts w:ascii="Corbel" w:hAnsi="Corbel" w:cs="Arial Narrow"/>
                <w:sz w:val="20"/>
              </w:rPr>
              <w:t xml:space="preserve">: </w:t>
            </w:r>
            <w:r>
              <w:rPr>
                <w:rFonts w:ascii="Corbel" w:hAnsi="Corbel" w:cs="Arial Narrow"/>
                <w:sz w:val="20"/>
              </w:rPr>
              <w:t>verschiedene Gesellschaftsmodelle kennenlernen, Zukunftsmodelle kennenlernen und weiter entwickeln</w:t>
            </w:r>
          </w:p>
          <w:p w14:paraId="6BBD2998"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Einstellungen und Bewusstheit</w:t>
            </w:r>
            <w:r w:rsidRPr="00FB5E85">
              <w:rPr>
                <w:rFonts w:ascii="Corbel" w:hAnsi="Corbel" w:cs="Arial Narrow"/>
                <w:sz w:val="20"/>
              </w:rPr>
              <w:t xml:space="preserve">: </w:t>
            </w:r>
            <w:r>
              <w:rPr>
                <w:rFonts w:ascii="Corbel" w:hAnsi="Corbel" w:cs="Arial Narrow"/>
                <w:sz w:val="20"/>
              </w:rPr>
              <w:t>die S lernen verschiedene Gesellschaftsformen kennen und überdenken ihre eigene Position in Hinblick auf zukünftige Entwicklungen</w:t>
            </w:r>
          </w:p>
          <w:p w14:paraId="52F1A574" w14:textId="77777777" w:rsidR="00B36A63" w:rsidRPr="00F17B11" w:rsidRDefault="00B36A63" w:rsidP="00B36A63">
            <w:pPr>
              <w:numPr>
                <w:ilvl w:val="0"/>
                <w:numId w:val="2"/>
              </w:numPr>
              <w:tabs>
                <w:tab w:val="clear" w:pos="228"/>
              </w:tabs>
              <w:spacing w:line="240" w:lineRule="exact"/>
              <w:ind w:left="426" w:hanging="284"/>
              <w:jc w:val="left"/>
              <w:rPr>
                <w:rFonts w:ascii="Corbel" w:hAnsi="Corbel" w:cs="Arial Narrow"/>
                <w:i/>
                <w:iCs/>
                <w:sz w:val="20"/>
              </w:rPr>
            </w:pPr>
            <w:r w:rsidRPr="00FB5E85">
              <w:rPr>
                <w:rFonts w:ascii="Corbel" w:hAnsi="Corbel" w:cs="Arial Narrow"/>
                <w:b/>
                <w:bCs/>
                <w:sz w:val="20"/>
              </w:rPr>
              <w:t>Verstehen und Handeln</w:t>
            </w:r>
            <w:r w:rsidRPr="00FB5E85">
              <w:rPr>
                <w:rFonts w:ascii="Corbel" w:hAnsi="Corbel" w:cs="Arial Narrow"/>
                <w:sz w:val="20"/>
              </w:rPr>
              <w:t xml:space="preserve">: </w:t>
            </w:r>
            <w:r>
              <w:rPr>
                <w:rFonts w:ascii="Corbel" w:hAnsi="Corbel" w:cs="Arial Narrow"/>
                <w:sz w:val="20"/>
              </w:rPr>
              <w:t>die S erlangen ein vertieftes Verständnis oder auch kritische Distanz zu möglichen Lebensweisen und reflektieren über</w:t>
            </w:r>
            <w:r>
              <w:rPr>
                <w:rFonts w:ascii="Corbel" w:hAnsi="Corbel" w:cs="Arial Narrow"/>
                <w:i/>
                <w:iCs/>
                <w:sz w:val="20"/>
              </w:rPr>
              <w:t xml:space="preserve"> </w:t>
            </w:r>
            <w:r w:rsidRPr="00F17B11">
              <w:rPr>
                <w:rFonts w:ascii="Corbel" w:hAnsi="Corbel" w:cs="Arial Narrow"/>
                <w:sz w:val="20"/>
              </w:rPr>
              <w:t>universell ethische Werte</w:t>
            </w:r>
          </w:p>
        </w:tc>
        <w:tc>
          <w:tcPr>
            <w:tcW w:w="999" w:type="dxa"/>
            <w:vMerge w:val="restart"/>
            <w:textDirection w:val="tbRl"/>
          </w:tcPr>
          <w:p w14:paraId="1B652916" w14:textId="77777777" w:rsidR="00B36A63" w:rsidRPr="00FB5E85" w:rsidRDefault="00B36A63" w:rsidP="00C578B3">
            <w:pPr>
              <w:shd w:val="clear" w:color="auto" w:fill="00B050"/>
              <w:rPr>
                <w:rFonts w:ascii="Corbel" w:hAnsi="Corbel"/>
                <w:b/>
                <w:bCs/>
                <w:color w:val="FFFFFF"/>
              </w:rPr>
            </w:pPr>
            <w:r w:rsidRPr="00FB5E85">
              <w:rPr>
                <w:rFonts w:ascii="Corbel" w:hAnsi="Corbel"/>
                <w:b/>
                <w:bCs/>
                <w:color w:val="FFFFFF"/>
                <w:shd w:val="clear" w:color="auto" w:fill="00B050"/>
              </w:rPr>
              <w:t>Sprachbewusstheit</w:t>
            </w:r>
          </w:p>
          <w:p w14:paraId="12E5F195" w14:textId="77777777" w:rsidR="00B36A63" w:rsidRPr="00FB5E85" w:rsidRDefault="00B36A63" w:rsidP="00B36A63">
            <w:pPr>
              <w:pStyle w:val="Listenabsatz"/>
              <w:numPr>
                <w:ilvl w:val="0"/>
                <w:numId w:val="15"/>
              </w:numPr>
              <w:rPr>
                <w:rFonts w:ascii="Corbel" w:hAnsi="Corbel" w:cs="Arial Narrow"/>
                <w:sz w:val="20"/>
                <w:szCs w:val="20"/>
              </w:rPr>
            </w:pPr>
            <w:r w:rsidRPr="00FB5E85">
              <w:rPr>
                <w:rFonts w:ascii="Corbel" w:hAnsi="Corbel" w:cs="Arial Narrow"/>
                <w:sz w:val="20"/>
                <w:szCs w:val="20"/>
              </w:rPr>
              <w:tab/>
              <w:t>Reflexion über die Herkunft neuer Begriffe (</w:t>
            </w:r>
            <w:proofErr w:type="spellStart"/>
            <w:r w:rsidRPr="00FB5E85">
              <w:rPr>
                <w:rFonts w:ascii="Corbel" w:hAnsi="Corbel" w:cs="Arial Narrow"/>
                <w:sz w:val="20"/>
                <w:szCs w:val="20"/>
              </w:rPr>
              <w:t>insb</w:t>
            </w:r>
            <w:proofErr w:type="spellEnd"/>
            <w:r w:rsidRPr="00FB5E85">
              <w:rPr>
                <w:rFonts w:ascii="Corbel" w:hAnsi="Corbel" w:cs="Arial Narrow"/>
                <w:sz w:val="20"/>
                <w:szCs w:val="20"/>
              </w:rPr>
              <w:t>. in den Bereichen Wissenschaft und Technologie)</w:t>
            </w:r>
          </w:p>
          <w:p w14:paraId="1A71AAA3" w14:textId="77777777" w:rsidR="00B36A63" w:rsidRPr="00FB5E85" w:rsidRDefault="00B36A63" w:rsidP="00B36A63">
            <w:pPr>
              <w:pStyle w:val="Listenabsatz"/>
              <w:numPr>
                <w:ilvl w:val="0"/>
                <w:numId w:val="15"/>
              </w:numPr>
              <w:rPr>
                <w:rFonts w:ascii="Corbel" w:hAnsi="Corbel" w:cs="Arial Narrow"/>
                <w:sz w:val="20"/>
                <w:szCs w:val="20"/>
              </w:rPr>
            </w:pPr>
            <w:r w:rsidRPr="00FB5E85">
              <w:rPr>
                <w:rFonts w:ascii="Corbel" w:hAnsi="Corbel" w:cs="Arial Narrow"/>
                <w:sz w:val="20"/>
                <w:szCs w:val="20"/>
              </w:rPr>
              <w:t>Subtile, über Sprache gesteuerte Beeinflussungsstrategien sowohl beim Argumentieren als auch in generischen oder entscheidenden arbeitsweltlichen Situationen erkennen, beschreiben, selbst anwenden und reflektieren</w:t>
            </w:r>
          </w:p>
        </w:tc>
      </w:tr>
      <w:tr w:rsidR="00B36A63" w:rsidRPr="00FB5E85" w14:paraId="7E28657B" w14:textId="77777777" w:rsidTr="00C578B3">
        <w:trPr>
          <w:cantSplit/>
          <w:trHeight w:val="4440"/>
        </w:trPr>
        <w:tc>
          <w:tcPr>
            <w:tcW w:w="1016" w:type="dxa"/>
            <w:vMerge/>
          </w:tcPr>
          <w:p w14:paraId="7F3B456D" w14:textId="77777777" w:rsidR="00B36A63" w:rsidRPr="00FB5E85" w:rsidRDefault="00B36A63" w:rsidP="00C578B3">
            <w:pPr>
              <w:rPr>
                <w:rFonts w:ascii="Corbel" w:hAnsi="Corbel"/>
                <w:sz w:val="12"/>
                <w:szCs w:val="12"/>
              </w:rPr>
            </w:pPr>
          </w:p>
        </w:tc>
        <w:tc>
          <w:tcPr>
            <w:tcW w:w="7766" w:type="dxa"/>
          </w:tcPr>
          <w:p w14:paraId="1FE3563E"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Funktionale ko</w:t>
            </w:r>
            <w:r w:rsidRPr="00FB5E85">
              <w:rPr>
                <w:rFonts w:ascii="Corbel" w:hAnsi="Corbel"/>
                <w:b/>
                <w:bCs/>
                <w:color w:val="FFFFFF"/>
                <w:sz w:val="20"/>
                <w:shd w:val="clear" w:color="auto" w:fill="00B050"/>
              </w:rPr>
              <w:t>mmunikativ</w:t>
            </w:r>
            <w:r w:rsidRPr="00FB5E85">
              <w:rPr>
                <w:rFonts w:ascii="Corbel" w:hAnsi="Corbel"/>
                <w:b/>
                <w:bCs/>
                <w:color w:val="FFFFFF"/>
                <w:sz w:val="20"/>
              </w:rPr>
              <w:t>e Kompetenz</w:t>
            </w:r>
          </w:p>
          <w:p w14:paraId="6F7054DF" w14:textId="77777777" w:rsidR="00B36A63" w:rsidRPr="00FB5E85" w:rsidRDefault="00B36A63" w:rsidP="00C578B3">
            <w:pPr>
              <w:spacing w:line="240" w:lineRule="exact"/>
              <w:ind w:left="426"/>
              <w:jc w:val="left"/>
              <w:rPr>
                <w:rFonts w:ascii="Corbel" w:hAnsi="Corbel" w:cs="Arial Narrow"/>
                <w:sz w:val="20"/>
              </w:rPr>
            </w:pPr>
          </w:p>
          <w:p w14:paraId="4374F2BC"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Hör-/</w:t>
            </w:r>
            <w:proofErr w:type="spellStart"/>
            <w:r w:rsidRPr="00FB5E85">
              <w:rPr>
                <w:rFonts w:ascii="Corbel" w:hAnsi="Corbel" w:cs="Arial Narrow"/>
                <w:b/>
                <w:bCs/>
                <w:sz w:val="20"/>
              </w:rPr>
              <w:t>Hörsehverstehen</w:t>
            </w:r>
            <w:proofErr w:type="spellEnd"/>
            <w:r w:rsidRPr="00FB5E85">
              <w:rPr>
                <w:rFonts w:ascii="Corbel" w:hAnsi="Corbel" w:cs="Arial Narrow"/>
                <w:sz w:val="20"/>
              </w:rPr>
              <w:t>: Gesamtaussage, Hauptaussage und Einzelinformationen aus audiovisuellen Texten (</w:t>
            </w:r>
            <w:r>
              <w:rPr>
                <w:rFonts w:ascii="Corbel" w:hAnsi="Corbel" w:cs="Arial Narrow"/>
                <w:i/>
                <w:iCs/>
                <w:sz w:val="20"/>
              </w:rPr>
              <w:t>Filmausschnitte</w:t>
            </w:r>
            <w:r w:rsidRPr="00FB5E85">
              <w:rPr>
                <w:rFonts w:ascii="Corbel" w:hAnsi="Corbel" w:cs="Arial Narrow"/>
                <w:sz w:val="20"/>
              </w:rPr>
              <w:t>) entnehmen; wesentliche Einstellungen der Sprechenden erfassen</w:t>
            </w:r>
          </w:p>
          <w:p w14:paraId="7890FCB9" w14:textId="77777777" w:rsidR="00B36A63" w:rsidRPr="009E74D2" w:rsidRDefault="00B36A63" w:rsidP="00B36A63">
            <w:pPr>
              <w:numPr>
                <w:ilvl w:val="0"/>
                <w:numId w:val="2"/>
              </w:numPr>
              <w:tabs>
                <w:tab w:val="clear" w:pos="228"/>
              </w:tabs>
              <w:spacing w:line="240" w:lineRule="exact"/>
              <w:ind w:left="426" w:hanging="284"/>
              <w:jc w:val="left"/>
              <w:rPr>
                <w:rFonts w:ascii="Corbel" w:hAnsi="Corbel" w:cs="Arial Narrow"/>
                <w:i/>
                <w:sz w:val="20"/>
              </w:rPr>
            </w:pPr>
            <w:r w:rsidRPr="00FB5E85">
              <w:rPr>
                <w:rFonts w:ascii="Corbel" w:hAnsi="Corbel" w:cs="Arial Narrow"/>
                <w:b/>
                <w:bCs/>
                <w:sz w:val="20"/>
              </w:rPr>
              <w:t>Leseverstehen:</w:t>
            </w:r>
            <w:r w:rsidRPr="00FB5E85">
              <w:rPr>
                <w:rFonts w:ascii="Corbel" w:hAnsi="Corbel" w:cs="Arial Narrow"/>
                <w:sz w:val="20"/>
              </w:rPr>
              <w:t xml:space="preserve"> Sich anhand der Lektüre vielfältige Zukunftsentwürfe in sachlichen Texten und literarischen Auszügen der eigenen kulturelle und gesellsc</w:t>
            </w:r>
            <w:r>
              <w:rPr>
                <w:rFonts w:ascii="Corbel" w:hAnsi="Corbel" w:cs="Arial Narrow"/>
                <w:sz w:val="20"/>
              </w:rPr>
              <w:t>haftliche Rolle bewusst werden, literarische Texte analysieren (</w:t>
            </w:r>
            <w:proofErr w:type="spellStart"/>
            <w:r w:rsidRPr="009E74D2">
              <w:rPr>
                <w:rFonts w:ascii="Corbel" w:hAnsi="Corbel" w:cs="Arial Narrow"/>
                <w:i/>
                <w:sz w:val="20"/>
              </w:rPr>
              <w:t>characters</w:t>
            </w:r>
            <w:proofErr w:type="spellEnd"/>
            <w:r w:rsidRPr="009E74D2">
              <w:rPr>
                <w:rFonts w:ascii="Corbel" w:hAnsi="Corbel" w:cs="Arial Narrow"/>
                <w:i/>
                <w:sz w:val="20"/>
              </w:rPr>
              <w:t xml:space="preserve">, setting, </w:t>
            </w:r>
            <w:proofErr w:type="spellStart"/>
            <w:r w:rsidRPr="009E74D2">
              <w:rPr>
                <w:rFonts w:ascii="Corbel" w:hAnsi="Corbel" w:cs="Arial Narrow"/>
                <w:i/>
                <w:sz w:val="20"/>
              </w:rPr>
              <w:t>plot</w:t>
            </w:r>
            <w:proofErr w:type="spellEnd"/>
            <w:r w:rsidRPr="009E74D2">
              <w:rPr>
                <w:rFonts w:ascii="Corbel" w:hAnsi="Corbel" w:cs="Arial Narrow"/>
                <w:i/>
                <w:sz w:val="20"/>
              </w:rPr>
              <w:t xml:space="preserve">, narrative </w:t>
            </w:r>
            <w:proofErr w:type="spellStart"/>
            <w:r w:rsidRPr="009E74D2">
              <w:rPr>
                <w:rFonts w:ascii="Corbel" w:hAnsi="Corbel" w:cs="Arial Narrow"/>
                <w:i/>
                <w:sz w:val="20"/>
              </w:rPr>
              <w:t>perspective</w:t>
            </w:r>
            <w:proofErr w:type="spellEnd"/>
            <w:r w:rsidRPr="009E74D2">
              <w:rPr>
                <w:rFonts w:ascii="Corbel" w:hAnsi="Corbel" w:cs="Arial Narrow"/>
                <w:i/>
                <w:sz w:val="20"/>
              </w:rPr>
              <w:t>)</w:t>
            </w:r>
          </w:p>
          <w:p w14:paraId="6D3C2AA8"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Sprechen – an Gesprächen teilnehmen</w:t>
            </w:r>
            <w:r w:rsidRPr="00FB5E85">
              <w:rPr>
                <w:rFonts w:ascii="Corbel" w:hAnsi="Corbel" w:cs="Arial Narrow"/>
                <w:sz w:val="20"/>
              </w:rPr>
              <w:t xml:space="preserve">:  </w:t>
            </w:r>
            <w:r>
              <w:rPr>
                <w:rFonts w:ascii="Corbel" w:hAnsi="Corbel" w:cs="Arial Narrow"/>
                <w:sz w:val="20"/>
              </w:rPr>
              <w:t>Partner- und Gruppendiskussionen, Rollenspiele, Thesen kommentieren und diskutieren</w:t>
            </w:r>
          </w:p>
          <w:p w14:paraId="383D6D23" w14:textId="77777777" w:rsidR="00B36A63" w:rsidRDefault="00B36A63" w:rsidP="00B36A63">
            <w:pPr>
              <w:numPr>
                <w:ilvl w:val="0"/>
                <w:numId w:val="2"/>
              </w:numPr>
              <w:tabs>
                <w:tab w:val="clear" w:pos="228"/>
              </w:tabs>
              <w:spacing w:line="240" w:lineRule="exact"/>
              <w:ind w:left="426" w:hanging="284"/>
              <w:jc w:val="left"/>
              <w:rPr>
                <w:rFonts w:ascii="Corbel" w:hAnsi="Corbel" w:cs="Arial Narrow"/>
                <w:sz w:val="20"/>
              </w:rPr>
            </w:pPr>
            <w:r w:rsidRPr="00301B49">
              <w:rPr>
                <w:rFonts w:ascii="Corbel" w:hAnsi="Corbel" w:cs="Arial Narrow"/>
                <w:b/>
                <w:bCs/>
                <w:sz w:val="20"/>
              </w:rPr>
              <w:t>Sprechen – zusammenhängendes Sprechen</w:t>
            </w:r>
            <w:r w:rsidRPr="00301B49">
              <w:rPr>
                <w:rFonts w:ascii="Corbel" w:hAnsi="Corbel" w:cs="Arial Narrow"/>
                <w:sz w:val="20"/>
              </w:rPr>
              <w:t xml:space="preserve">: Kommentierendes, darstellendes, analytisches und argumentierendes Sprechen; </w:t>
            </w:r>
          </w:p>
          <w:p w14:paraId="2790A62B" w14:textId="77777777" w:rsidR="00B36A63" w:rsidRDefault="00B36A63" w:rsidP="00B36A63">
            <w:pPr>
              <w:numPr>
                <w:ilvl w:val="0"/>
                <w:numId w:val="2"/>
              </w:numPr>
              <w:tabs>
                <w:tab w:val="clear" w:pos="228"/>
              </w:tabs>
              <w:spacing w:line="240" w:lineRule="exact"/>
              <w:ind w:left="426" w:hanging="284"/>
              <w:jc w:val="left"/>
              <w:rPr>
                <w:rFonts w:ascii="Corbel" w:hAnsi="Corbel" w:cs="Arial Narrow"/>
                <w:sz w:val="20"/>
              </w:rPr>
            </w:pPr>
            <w:r w:rsidRPr="0078480B">
              <w:rPr>
                <w:rFonts w:ascii="Corbel" w:hAnsi="Corbel" w:cs="Arial Narrow"/>
                <w:b/>
                <w:bCs/>
                <w:sz w:val="20"/>
              </w:rPr>
              <w:t>Schreiben</w:t>
            </w:r>
            <w:r w:rsidRPr="0078480B">
              <w:rPr>
                <w:rFonts w:ascii="Corbel" w:hAnsi="Corbel" w:cs="Arial Narrow"/>
                <w:sz w:val="20"/>
              </w:rPr>
              <w:t xml:space="preserve"> (</w:t>
            </w:r>
            <w:r w:rsidRPr="0078480B">
              <w:rPr>
                <w:rFonts w:ascii="Corbel" w:hAnsi="Corbel" w:cs="Arial Narrow"/>
                <w:b/>
                <w:bCs/>
                <w:i/>
                <w:iCs/>
                <w:sz w:val="20"/>
              </w:rPr>
              <w:t xml:space="preserve">Core </w:t>
            </w:r>
            <w:proofErr w:type="spellStart"/>
            <w:r w:rsidRPr="0078480B">
              <w:rPr>
                <w:rFonts w:ascii="Corbel" w:hAnsi="Corbel" w:cs="Arial Narrow"/>
                <w:b/>
                <w:bCs/>
                <w:i/>
                <w:iCs/>
                <w:sz w:val="20"/>
              </w:rPr>
              <w:t>skill</w:t>
            </w:r>
            <w:proofErr w:type="spellEnd"/>
            <w:r w:rsidRPr="0078480B">
              <w:rPr>
                <w:rFonts w:ascii="Corbel" w:hAnsi="Corbel" w:cs="Arial Narrow"/>
                <w:b/>
                <w:bCs/>
                <w:sz w:val="20"/>
              </w:rPr>
              <w:t xml:space="preserve"> </w:t>
            </w:r>
            <w:r w:rsidRPr="0078480B">
              <w:rPr>
                <w:rFonts w:ascii="Corbel" w:hAnsi="Corbel" w:cs="Arial Narrow"/>
                <w:sz w:val="20"/>
              </w:rPr>
              <w:t>in</w:t>
            </w:r>
            <w:r w:rsidRPr="0078480B">
              <w:rPr>
                <w:rFonts w:ascii="Corbel" w:hAnsi="Corbel" w:cs="Arial Narrow"/>
                <w:i/>
                <w:iCs/>
                <w:sz w:val="20"/>
              </w:rPr>
              <w:t xml:space="preserve"> </w:t>
            </w:r>
            <w:proofErr w:type="spellStart"/>
            <w:r w:rsidRPr="0078480B">
              <w:rPr>
                <w:rFonts w:ascii="Corbel" w:hAnsi="Corbel" w:cs="Arial Narrow"/>
                <w:b/>
                <w:bCs/>
                <w:i/>
                <w:iCs/>
                <w:sz w:val="20"/>
              </w:rPr>
              <w:t>utopia</w:t>
            </w:r>
            <w:proofErr w:type="spellEnd"/>
            <w:r w:rsidRPr="0078480B">
              <w:rPr>
                <w:rFonts w:ascii="Corbel" w:hAnsi="Corbel" w:cs="Arial Narrow"/>
                <w:b/>
                <w:bCs/>
                <w:i/>
                <w:iCs/>
                <w:sz w:val="20"/>
              </w:rPr>
              <w:t xml:space="preserve"> and </w:t>
            </w:r>
            <w:proofErr w:type="spellStart"/>
            <w:r w:rsidRPr="0078480B">
              <w:rPr>
                <w:rFonts w:ascii="Corbel" w:hAnsi="Corbel" w:cs="Arial Narrow"/>
                <w:b/>
                <w:bCs/>
                <w:i/>
                <w:iCs/>
                <w:sz w:val="20"/>
              </w:rPr>
              <w:t>dystopia</w:t>
            </w:r>
            <w:proofErr w:type="spellEnd"/>
            <w:r w:rsidRPr="0078480B">
              <w:rPr>
                <w:rFonts w:ascii="Corbel" w:hAnsi="Corbel" w:cs="Arial Narrow"/>
                <w:sz w:val="20"/>
              </w:rPr>
              <w:t xml:space="preserve">): </w:t>
            </w:r>
            <w:r>
              <w:rPr>
                <w:rFonts w:ascii="Corbel" w:hAnsi="Corbel" w:cs="Arial Narrow"/>
                <w:sz w:val="20"/>
              </w:rPr>
              <w:t>analytisch-interpretierendes Schreiben,</w:t>
            </w:r>
          </w:p>
          <w:p w14:paraId="734379EA" w14:textId="77777777" w:rsidR="00B36A63" w:rsidRDefault="00B36A63" w:rsidP="00C578B3">
            <w:pPr>
              <w:spacing w:line="240" w:lineRule="exact"/>
              <w:ind w:left="426"/>
              <w:jc w:val="left"/>
              <w:rPr>
                <w:rFonts w:ascii="Corbel" w:hAnsi="Corbel" w:cs="Arial Narrow"/>
                <w:sz w:val="20"/>
              </w:rPr>
            </w:pPr>
            <w:r w:rsidRPr="0078480B">
              <w:rPr>
                <w:rFonts w:ascii="Corbel" w:hAnsi="Corbel" w:cs="Arial Narrow"/>
                <w:sz w:val="20"/>
              </w:rPr>
              <w:t xml:space="preserve">gegenwärtige und zukünftige </w:t>
            </w:r>
            <w:proofErr w:type="spellStart"/>
            <w:r w:rsidRPr="0078480B">
              <w:rPr>
                <w:rFonts w:ascii="Corbel" w:hAnsi="Corbel" w:cs="Arial Narrow"/>
                <w:sz w:val="20"/>
              </w:rPr>
              <w:t>Wertevorstellungen</w:t>
            </w:r>
            <w:proofErr w:type="spellEnd"/>
            <w:r w:rsidRPr="0078480B">
              <w:rPr>
                <w:rFonts w:ascii="Corbel" w:hAnsi="Corbel" w:cs="Arial Narrow"/>
                <w:sz w:val="20"/>
              </w:rPr>
              <w:t xml:space="preserve"> und soziale Verantwortung in gesellschaftwissenschaftlichen Themenbereichen kritisch reflektieren; eigene Standpunkte zu aktuellen, lebensrelevanten Themen der heutigen und künftigen Lebenswelt differenziert begründen, belegen, widerlegen und gegeneinander abwägen; freie, kreative schriftliche Auseinandersetzung mit Zukunftsthemen; Zusammenfassen wesentlicher Textelemente; </w:t>
            </w:r>
          </w:p>
          <w:p w14:paraId="7EA8EBFB"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proofErr w:type="spellStart"/>
            <w:r w:rsidRPr="00FB5E85">
              <w:rPr>
                <w:rFonts w:ascii="Corbel" w:hAnsi="Corbel" w:cs="Arial Narrow"/>
                <w:b/>
                <w:bCs/>
                <w:sz w:val="20"/>
              </w:rPr>
              <w:t>Sprachmittlung</w:t>
            </w:r>
            <w:proofErr w:type="spellEnd"/>
            <w:r w:rsidRPr="00FB5E85">
              <w:rPr>
                <w:rFonts w:ascii="Corbel" w:hAnsi="Corbel" w:cs="Arial Narrow"/>
                <w:sz w:val="20"/>
              </w:rPr>
              <w:t>: Inhalt von Texten in die Zielsprache schriftlich übermitteln (</w:t>
            </w:r>
            <w:proofErr w:type="spellStart"/>
            <w:r w:rsidRPr="00FB5E85">
              <w:rPr>
                <w:rFonts w:ascii="Corbel" w:hAnsi="Corbel" w:cs="Arial Narrow"/>
                <w:sz w:val="20"/>
              </w:rPr>
              <w:t>adressaten</w:t>
            </w:r>
            <w:proofErr w:type="spellEnd"/>
            <w:r w:rsidRPr="00FB5E85">
              <w:rPr>
                <w:rFonts w:ascii="Corbel" w:hAnsi="Corbel" w:cs="Arial Narrow"/>
                <w:sz w:val="20"/>
              </w:rPr>
              <w:t xml:space="preserve">-, </w:t>
            </w:r>
            <w:proofErr w:type="spellStart"/>
            <w:r w:rsidRPr="00FB5E85">
              <w:rPr>
                <w:rFonts w:ascii="Corbel" w:hAnsi="Corbel" w:cs="Arial Narrow"/>
                <w:sz w:val="20"/>
              </w:rPr>
              <w:t>textsorten</w:t>
            </w:r>
            <w:proofErr w:type="spellEnd"/>
            <w:r w:rsidRPr="00FB5E85">
              <w:rPr>
                <w:rFonts w:ascii="Corbel" w:hAnsi="Corbel" w:cs="Arial Narrow"/>
                <w:sz w:val="20"/>
              </w:rPr>
              <w:t>- und registergerecht)</w:t>
            </w:r>
          </w:p>
        </w:tc>
        <w:tc>
          <w:tcPr>
            <w:tcW w:w="999" w:type="dxa"/>
            <w:vMerge/>
            <w:textDirection w:val="tbRl"/>
          </w:tcPr>
          <w:p w14:paraId="317204A1" w14:textId="77777777" w:rsidR="00B36A63" w:rsidRPr="00FB5E85" w:rsidRDefault="00B36A63" w:rsidP="00C578B3">
            <w:pPr>
              <w:ind w:left="113" w:right="113"/>
              <w:rPr>
                <w:rFonts w:ascii="Corbel" w:hAnsi="Corbel"/>
              </w:rPr>
            </w:pPr>
          </w:p>
        </w:tc>
      </w:tr>
    </w:tbl>
    <w:p w14:paraId="6ECA2D72" w14:textId="77777777" w:rsidR="00B36A63" w:rsidRPr="00FB5E85" w:rsidRDefault="00B36A63" w:rsidP="00B36A63">
      <w:pPr>
        <w:rPr>
          <w:rFonts w:ascii="Corbel" w:hAnsi="Corbel"/>
        </w:rPr>
      </w:pPr>
    </w:p>
    <w:tbl>
      <w:tblPr>
        <w:tblW w:w="9781"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113" w:type="dxa"/>
          <w:left w:w="0" w:type="dxa"/>
          <w:bottom w:w="113" w:type="dxa"/>
          <w:right w:w="0" w:type="dxa"/>
        </w:tblCellMar>
        <w:tblLook w:val="0000" w:firstRow="0" w:lastRow="0" w:firstColumn="0" w:lastColumn="0" w:noHBand="0" w:noVBand="0"/>
      </w:tblPr>
      <w:tblGrid>
        <w:gridCol w:w="961"/>
        <w:gridCol w:w="7883"/>
        <w:gridCol w:w="937"/>
      </w:tblGrid>
      <w:tr w:rsidR="00B36A63" w:rsidRPr="00FB5E85" w14:paraId="38B448BD" w14:textId="77777777" w:rsidTr="00C578B3">
        <w:trPr>
          <w:cantSplit/>
          <w:trHeight w:val="1859"/>
        </w:trPr>
        <w:tc>
          <w:tcPr>
            <w:tcW w:w="961" w:type="dxa"/>
            <w:vMerge w:val="restart"/>
          </w:tcPr>
          <w:p w14:paraId="5D3E61BA" w14:textId="77777777" w:rsidR="00B36A63" w:rsidRPr="00FB5E85" w:rsidRDefault="00B36A63" w:rsidP="00C578B3">
            <w:pPr>
              <w:rPr>
                <w:rFonts w:ascii="Corbel" w:hAnsi="Corbel"/>
                <w:sz w:val="12"/>
                <w:szCs w:val="12"/>
              </w:rPr>
            </w:pPr>
          </w:p>
        </w:tc>
        <w:tc>
          <w:tcPr>
            <w:tcW w:w="7883" w:type="dxa"/>
          </w:tcPr>
          <w:p w14:paraId="3D380B64" w14:textId="77777777" w:rsidR="00B36A63" w:rsidRPr="00FB5E85" w:rsidRDefault="00B36A63" w:rsidP="00C578B3">
            <w:pPr>
              <w:spacing w:line="240" w:lineRule="exact"/>
              <w:ind w:left="426"/>
              <w:rPr>
                <w:rFonts w:ascii="Corbel" w:hAnsi="Corbel" w:cs="Arial Narrow"/>
                <w:b/>
                <w:bCs/>
                <w:sz w:val="20"/>
              </w:rPr>
            </w:pPr>
            <w:r w:rsidRPr="00FB5E85">
              <w:rPr>
                <w:rFonts w:ascii="Corbel" w:hAnsi="Corbel" w:cs="Arial Narrow"/>
                <w:b/>
                <w:bCs/>
                <w:sz w:val="20"/>
              </w:rPr>
              <w:t>Verfügen über sprachliche Mittel</w:t>
            </w:r>
          </w:p>
          <w:p w14:paraId="2A19C79B"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Wortschatz</w:t>
            </w:r>
            <w:r w:rsidRPr="00FB5E85">
              <w:rPr>
                <w:rFonts w:ascii="Corbel" w:hAnsi="Corbel" w:cs="Arial Narrow"/>
                <w:sz w:val="20"/>
              </w:rPr>
              <w:t xml:space="preserve">: Erweiterter thematischer Wortschatz zu den Themenfeldern </w:t>
            </w:r>
            <w:r w:rsidRPr="00FB5E85">
              <w:rPr>
                <w:rFonts w:ascii="Corbel" w:hAnsi="Corbel" w:cs="Arial Narrow"/>
                <w:i/>
                <w:iCs/>
                <w:sz w:val="20"/>
              </w:rPr>
              <w:t>Science, Utopia/</w:t>
            </w:r>
            <w:proofErr w:type="spellStart"/>
            <w:r w:rsidRPr="00FB5E85">
              <w:rPr>
                <w:rFonts w:ascii="Corbel" w:hAnsi="Corbel" w:cs="Arial Narrow"/>
                <w:i/>
                <w:iCs/>
                <w:sz w:val="20"/>
              </w:rPr>
              <w:t>Dystopia</w:t>
            </w:r>
            <w:proofErr w:type="spellEnd"/>
            <w:r w:rsidRPr="00FB5E85">
              <w:rPr>
                <w:rFonts w:ascii="Corbel" w:hAnsi="Corbel" w:cs="Arial Narrow"/>
                <w:i/>
                <w:iCs/>
                <w:sz w:val="20"/>
              </w:rPr>
              <w:t xml:space="preserve"> </w:t>
            </w:r>
            <w:r w:rsidRPr="00FB5E85">
              <w:rPr>
                <w:rFonts w:ascii="Corbel" w:hAnsi="Corbel" w:cs="Arial Narrow"/>
                <w:sz w:val="20"/>
              </w:rPr>
              <w:t>und</w:t>
            </w:r>
            <w:r w:rsidRPr="00FB5E85">
              <w:rPr>
                <w:rFonts w:ascii="Corbel" w:hAnsi="Corbel" w:cs="Arial Narrow"/>
                <w:i/>
                <w:iCs/>
                <w:sz w:val="20"/>
              </w:rPr>
              <w:t xml:space="preserve"> </w:t>
            </w:r>
            <w:proofErr w:type="spellStart"/>
            <w:r>
              <w:rPr>
                <w:rFonts w:ascii="Corbel" w:hAnsi="Corbel" w:cs="Arial Narrow"/>
                <w:i/>
                <w:iCs/>
                <w:sz w:val="20"/>
              </w:rPr>
              <w:t>Genetic</w:t>
            </w:r>
            <w:proofErr w:type="spellEnd"/>
            <w:r>
              <w:rPr>
                <w:rFonts w:ascii="Corbel" w:hAnsi="Corbel" w:cs="Arial Narrow"/>
                <w:i/>
                <w:iCs/>
                <w:sz w:val="20"/>
              </w:rPr>
              <w:t xml:space="preserve"> Engineering</w:t>
            </w:r>
            <w:r w:rsidRPr="00FB5E85">
              <w:rPr>
                <w:rFonts w:ascii="Corbel" w:hAnsi="Corbel" w:cs="Arial Narrow"/>
                <w:sz w:val="20"/>
              </w:rPr>
              <w:t xml:space="preserve">; umfangreiche, handlungsorientierte Übungs- und Vertiefungsgelegenheiten, mit Fokussierung auf den Themenwortschatz und </w:t>
            </w:r>
            <w:r>
              <w:rPr>
                <w:rFonts w:ascii="Corbel" w:hAnsi="Corbel" w:cs="Arial Narrow"/>
                <w:sz w:val="20"/>
              </w:rPr>
              <w:t xml:space="preserve">deren Anwendung, </w:t>
            </w:r>
            <w:r w:rsidRPr="00FB5E85">
              <w:rPr>
                <w:rFonts w:ascii="Corbel" w:hAnsi="Corbel" w:cs="Arial Narrow"/>
                <w:sz w:val="20"/>
              </w:rPr>
              <w:t xml:space="preserve">Unterstützung durch die Bereitstellung und Übung von </w:t>
            </w:r>
            <w:proofErr w:type="spellStart"/>
            <w:r w:rsidRPr="00FB5E85">
              <w:rPr>
                <w:rFonts w:ascii="Corbel" w:hAnsi="Corbel" w:cs="Arial Narrow"/>
                <w:i/>
                <w:iCs/>
                <w:sz w:val="20"/>
              </w:rPr>
              <w:t>useful</w:t>
            </w:r>
            <w:proofErr w:type="spellEnd"/>
            <w:r w:rsidRPr="00FB5E85">
              <w:rPr>
                <w:rFonts w:ascii="Corbel" w:hAnsi="Corbel" w:cs="Arial Narrow"/>
                <w:i/>
                <w:iCs/>
                <w:sz w:val="20"/>
              </w:rPr>
              <w:t xml:space="preserve"> </w:t>
            </w:r>
            <w:proofErr w:type="spellStart"/>
            <w:r w:rsidRPr="00FB5E85">
              <w:rPr>
                <w:rFonts w:ascii="Corbel" w:hAnsi="Corbel" w:cs="Arial Narrow"/>
                <w:i/>
                <w:iCs/>
                <w:sz w:val="20"/>
              </w:rPr>
              <w:t>phrases</w:t>
            </w:r>
            <w:proofErr w:type="spellEnd"/>
            <w:r w:rsidRPr="00FB5E85">
              <w:rPr>
                <w:rFonts w:ascii="Corbel" w:hAnsi="Corbel" w:cs="Arial Narrow"/>
                <w:i/>
                <w:iCs/>
                <w:sz w:val="20"/>
              </w:rPr>
              <w:t xml:space="preserve"> </w:t>
            </w:r>
            <w:r w:rsidRPr="00FB5E85">
              <w:rPr>
                <w:rFonts w:ascii="Corbel" w:hAnsi="Corbel" w:cs="Arial Narrow"/>
                <w:sz w:val="20"/>
              </w:rPr>
              <w:t>(</w:t>
            </w:r>
            <w:r w:rsidRPr="00FB5E85">
              <w:rPr>
                <w:rFonts w:ascii="Corbel" w:hAnsi="Corbel" w:cs="Arial Narrow"/>
                <w:i/>
                <w:iCs/>
                <w:sz w:val="20"/>
              </w:rPr>
              <w:t xml:space="preserve">language </w:t>
            </w:r>
            <w:proofErr w:type="spellStart"/>
            <w:r w:rsidRPr="00FB5E85">
              <w:rPr>
                <w:rFonts w:ascii="Corbel" w:hAnsi="Corbel" w:cs="Arial Narrow"/>
                <w:i/>
                <w:iCs/>
                <w:sz w:val="20"/>
              </w:rPr>
              <w:t>chunks</w:t>
            </w:r>
            <w:proofErr w:type="spellEnd"/>
            <w:r w:rsidRPr="00FB5E85">
              <w:rPr>
                <w:rFonts w:ascii="Corbel" w:hAnsi="Corbel" w:cs="Arial Narrow"/>
                <w:sz w:val="20"/>
              </w:rPr>
              <w:t>)</w:t>
            </w:r>
          </w:p>
          <w:p w14:paraId="3A0B5BB4"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Grammatische Strukturen:</w:t>
            </w:r>
            <w:r w:rsidRPr="00FB5E85">
              <w:rPr>
                <w:rFonts w:ascii="Corbel" w:hAnsi="Corbel" w:cs="Arial Narrow"/>
                <w:sz w:val="20"/>
              </w:rPr>
              <w:t xml:space="preserve"> Erweitertes und gefestigtes Repertoire sicher verwenden, v.a. </w:t>
            </w:r>
            <w:proofErr w:type="spellStart"/>
            <w:r w:rsidRPr="00FB5E85">
              <w:rPr>
                <w:rFonts w:ascii="Corbel" w:hAnsi="Corbel" w:cs="Arial Narrow"/>
                <w:i/>
                <w:iCs/>
                <w:sz w:val="20"/>
              </w:rPr>
              <w:t>collocations</w:t>
            </w:r>
            <w:proofErr w:type="spellEnd"/>
            <w:r w:rsidRPr="00FB5E85">
              <w:rPr>
                <w:rFonts w:ascii="Corbel" w:hAnsi="Corbel" w:cs="Arial Narrow"/>
                <w:sz w:val="20"/>
              </w:rPr>
              <w:t xml:space="preserve">, </w:t>
            </w:r>
            <w:r w:rsidRPr="00FB5E85">
              <w:rPr>
                <w:rFonts w:ascii="Corbel" w:hAnsi="Corbel" w:cs="Arial Narrow"/>
                <w:i/>
                <w:iCs/>
                <w:sz w:val="20"/>
              </w:rPr>
              <w:t xml:space="preserve">future </w:t>
            </w:r>
            <w:proofErr w:type="spellStart"/>
            <w:r w:rsidRPr="00FB5E85">
              <w:rPr>
                <w:rFonts w:ascii="Corbel" w:hAnsi="Corbel" w:cs="Arial Narrow"/>
                <w:i/>
                <w:iCs/>
                <w:sz w:val="20"/>
              </w:rPr>
              <w:t>tenses</w:t>
            </w:r>
            <w:proofErr w:type="spellEnd"/>
          </w:p>
        </w:tc>
        <w:tc>
          <w:tcPr>
            <w:tcW w:w="937" w:type="dxa"/>
            <w:vMerge w:val="restart"/>
            <w:textDirection w:val="tbRl"/>
          </w:tcPr>
          <w:p w14:paraId="60C9CC6D" w14:textId="77777777" w:rsidR="00B36A63" w:rsidRPr="00FB5E85" w:rsidRDefault="00B36A63" w:rsidP="00C578B3">
            <w:pPr>
              <w:ind w:left="113" w:right="113"/>
              <w:rPr>
                <w:rFonts w:ascii="Corbel" w:hAnsi="Corbel"/>
              </w:rPr>
            </w:pPr>
          </w:p>
        </w:tc>
      </w:tr>
      <w:tr w:rsidR="00B36A63" w:rsidRPr="00FB5E85" w14:paraId="6553EC4F" w14:textId="77777777" w:rsidTr="00C578B3">
        <w:trPr>
          <w:cantSplit/>
          <w:trHeight w:val="2422"/>
        </w:trPr>
        <w:tc>
          <w:tcPr>
            <w:tcW w:w="961" w:type="dxa"/>
            <w:vMerge/>
          </w:tcPr>
          <w:p w14:paraId="77575E03" w14:textId="77777777" w:rsidR="00B36A63" w:rsidRPr="00FB5E85" w:rsidRDefault="00B36A63" w:rsidP="00C578B3">
            <w:pPr>
              <w:rPr>
                <w:rFonts w:ascii="Corbel" w:hAnsi="Corbel"/>
                <w:sz w:val="12"/>
                <w:szCs w:val="12"/>
              </w:rPr>
            </w:pPr>
          </w:p>
        </w:tc>
        <w:tc>
          <w:tcPr>
            <w:tcW w:w="7883" w:type="dxa"/>
          </w:tcPr>
          <w:p w14:paraId="6DBE93BF"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 und Medienkompetenz</w:t>
            </w:r>
          </w:p>
          <w:p w14:paraId="4336ED90" w14:textId="77777777" w:rsidR="00B36A63" w:rsidRPr="00FB5E85" w:rsidRDefault="00B36A63" w:rsidP="00C578B3">
            <w:pPr>
              <w:spacing w:line="240" w:lineRule="exact"/>
              <w:ind w:left="426"/>
              <w:jc w:val="left"/>
              <w:rPr>
                <w:rFonts w:ascii="Corbel" w:hAnsi="Corbel" w:cs="Arial Narrow"/>
                <w:sz w:val="20"/>
              </w:rPr>
            </w:pPr>
          </w:p>
          <w:p w14:paraId="2D448BCC"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analytisch-interpretierend</w:t>
            </w:r>
            <w:r w:rsidRPr="00FB5E85">
              <w:rPr>
                <w:rFonts w:ascii="Corbel" w:hAnsi="Corbel" w:cs="Arial Narrow"/>
                <w:sz w:val="20"/>
              </w:rPr>
              <w:t>:</w:t>
            </w:r>
            <w:r w:rsidRPr="00FB5E85">
              <w:rPr>
                <w:rFonts w:ascii="Corbel" w:hAnsi="Corbel" w:cs="Arial Narrow"/>
                <w:b/>
                <w:bCs/>
                <w:sz w:val="20"/>
              </w:rPr>
              <w:t xml:space="preserve"> </w:t>
            </w:r>
            <w:r w:rsidRPr="00FB5E85">
              <w:rPr>
                <w:rFonts w:ascii="Corbel" w:hAnsi="Corbel" w:cs="Arial Narrow"/>
                <w:sz w:val="20"/>
              </w:rPr>
              <w:t xml:space="preserve">Texte angeleitet in Bezug auf Aussageabsicht, Darstellungsform und Wirkung deuten; wesentliche </w:t>
            </w:r>
            <w:proofErr w:type="spellStart"/>
            <w:r w:rsidRPr="00FB5E85">
              <w:rPr>
                <w:rFonts w:ascii="Corbel" w:hAnsi="Corbel" w:cs="Arial Narrow"/>
                <w:sz w:val="20"/>
              </w:rPr>
              <w:t>Textsortenmerkmale</w:t>
            </w:r>
            <w:proofErr w:type="spellEnd"/>
            <w:r w:rsidRPr="00FB5E85">
              <w:rPr>
                <w:rFonts w:ascii="Corbel" w:hAnsi="Corbel" w:cs="Arial Narrow"/>
                <w:sz w:val="20"/>
              </w:rPr>
              <w:t xml:space="preserve"> sowie Wechselbeziehungen zwischen Inhalt und strukturellen, sprachlichen, grafisch/visuellen Mitteln sowie verbaler und non-verbaler Kommunikation berücksichtigen</w:t>
            </w:r>
          </w:p>
          <w:p w14:paraId="39B3ECD3" w14:textId="77777777" w:rsidR="00B36A63" w:rsidRPr="00FB5E85" w:rsidRDefault="00B36A63" w:rsidP="00B36A63">
            <w:pPr>
              <w:pStyle w:val="Listenabsatz"/>
              <w:numPr>
                <w:ilvl w:val="0"/>
                <w:numId w:val="2"/>
              </w:numPr>
              <w:tabs>
                <w:tab w:val="clear" w:pos="228"/>
                <w:tab w:val="num" w:pos="425"/>
              </w:tabs>
              <w:spacing w:line="240" w:lineRule="exact"/>
              <w:ind w:left="426" w:hanging="284"/>
              <w:jc w:val="left"/>
              <w:rPr>
                <w:rFonts w:ascii="Corbel" w:hAnsi="Corbel" w:cs="Arial Narrow"/>
                <w:b/>
                <w:bCs/>
                <w:sz w:val="20"/>
                <w:szCs w:val="20"/>
              </w:rPr>
            </w:pPr>
            <w:r w:rsidRPr="00FB5E85">
              <w:rPr>
                <w:rFonts w:ascii="Corbel" w:hAnsi="Corbel" w:cs="Arial Narrow"/>
                <w:b/>
                <w:bCs/>
                <w:sz w:val="20"/>
                <w:szCs w:val="20"/>
              </w:rPr>
              <w:t>produktions-/anwendungsorientiert</w:t>
            </w:r>
            <w:r w:rsidRPr="00FB5E85">
              <w:rPr>
                <w:rFonts w:ascii="Corbel" w:hAnsi="Corbel" w:cs="Arial Narrow"/>
                <w:sz w:val="20"/>
                <w:szCs w:val="20"/>
              </w:rPr>
              <w:t xml:space="preserve">: Unterschiedliche Medien, Strategien und Darstellungsformen nutzen, um eigene Texte – mündlich wie schriftlich – </w:t>
            </w:r>
            <w:proofErr w:type="spellStart"/>
            <w:r w:rsidRPr="00FB5E85">
              <w:rPr>
                <w:rFonts w:ascii="Corbel" w:hAnsi="Corbel" w:cs="Arial Narrow"/>
                <w:sz w:val="20"/>
                <w:szCs w:val="20"/>
              </w:rPr>
              <w:t>adressatenorientiert</w:t>
            </w:r>
            <w:proofErr w:type="spellEnd"/>
            <w:r w:rsidRPr="00FB5E85">
              <w:rPr>
                <w:rFonts w:ascii="Corbel" w:hAnsi="Corbel" w:cs="Arial Narrow"/>
                <w:sz w:val="20"/>
                <w:szCs w:val="20"/>
              </w:rPr>
              <w:t xml:space="preserve">, </w:t>
            </w:r>
            <w:proofErr w:type="spellStart"/>
            <w:r w:rsidRPr="00FB5E85">
              <w:rPr>
                <w:rFonts w:ascii="Corbel" w:hAnsi="Corbel" w:cs="Arial Narrow"/>
                <w:sz w:val="20"/>
                <w:szCs w:val="20"/>
              </w:rPr>
              <w:t>textsortengerecht</w:t>
            </w:r>
            <w:proofErr w:type="spellEnd"/>
            <w:r w:rsidRPr="00FB5E85">
              <w:rPr>
                <w:rFonts w:ascii="Corbel" w:hAnsi="Corbel" w:cs="Arial Narrow"/>
                <w:sz w:val="20"/>
                <w:szCs w:val="20"/>
              </w:rPr>
              <w:t xml:space="preserve"> und im Rahmen von kreativem Schreiben zu produzieren</w:t>
            </w:r>
          </w:p>
          <w:p w14:paraId="46911AB7" w14:textId="77777777" w:rsidR="00B36A63" w:rsidRPr="00FB5E85" w:rsidRDefault="00B36A63" w:rsidP="00B36A63">
            <w:pPr>
              <w:pStyle w:val="Listenabsatz"/>
              <w:numPr>
                <w:ilvl w:val="0"/>
                <w:numId w:val="2"/>
              </w:numPr>
              <w:tabs>
                <w:tab w:val="clear" w:pos="228"/>
                <w:tab w:val="num" w:pos="425"/>
              </w:tabs>
              <w:spacing w:line="240" w:lineRule="exact"/>
              <w:ind w:left="426" w:hanging="284"/>
              <w:jc w:val="left"/>
              <w:rPr>
                <w:rFonts w:ascii="Corbel" w:hAnsi="Corbel" w:cs="Arial Narrow"/>
                <w:b/>
                <w:bCs/>
                <w:sz w:val="20"/>
                <w:szCs w:val="20"/>
              </w:rPr>
            </w:pPr>
            <w:r w:rsidRPr="00FB5E85">
              <w:rPr>
                <w:rFonts w:ascii="Corbel" w:hAnsi="Corbel" w:cs="Arial Narrow"/>
                <w:b/>
                <w:bCs/>
                <w:sz w:val="20"/>
                <w:szCs w:val="20"/>
              </w:rPr>
              <w:t>Schwerpunkt</w:t>
            </w:r>
            <w:r w:rsidRPr="00FB5E85">
              <w:rPr>
                <w:rFonts w:ascii="Corbel" w:hAnsi="Corbel" w:cs="Arial Narrow"/>
                <w:sz w:val="20"/>
                <w:szCs w:val="20"/>
              </w:rPr>
              <w:t xml:space="preserve">: </w:t>
            </w:r>
            <w:proofErr w:type="spellStart"/>
            <w:r w:rsidRPr="00FB5E85">
              <w:rPr>
                <w:rFonts w:ascii="Corbel" w:hAnsi="Corbel" w:cs="Arial Narrow"/>
                <w:b/>
                <w:bCs/>
                <w:i/>
                <w:iCs/>
                <w:sz w:val="20"/>
                <w:szCs w:val="20"/>
              </w:rPr>
              <w:t>Topic</w:t>
            </w:r>
            <w:proofErr w:type="spellEnd"/>
            <w:r w:rsidRPr="00FB5E85">
              <w:rPr>
                <w:rFonts w:ascii="Corbel" w:hAnsi="Corbel" w:cs="Arial Narrow"/>
                <w:b/>
                <w:bCs/>
                <w:i/>
                <w:iCs/>
                <w:sz w:val="20"/>
                <w:szCs w:val="20"/>
              </w:rPr>
              <w:t xml:space="preserve"> </w:t>
            </w:r>
            <w:proofErr w:type="spellStart"/>
            <w:r w:rsidRPr="00FB5E85">
              <w:rPr>
                <w:rFonts w:ascii="Corbel" w:hAnsi="Corbel" w:cs="Arial Narrow"/>
                <w:b/>
                <w:bCs/>
                <w:i/>
                <w:iCs/>
                <w:sz w:val="20"/>
                <w:szCs w:val="20"/>
              </w:rPr>
              <w:t>tasks</w:t>
            </w:r>
            <w:proofErr w:type="spellEnd"/>
            <w:r w:rsidRPr="00FB5E85">
              <w:rPr>
                <w:rFonts w:ascii="Corbel" w:hAnsi="Corbel" w:cs="Arial Narrow"/>
                <w:sz w:val="20"/>
                <w:szCs w:val="20"/>
              </w:rPr>
              <w:t xml:space="preserve">: </w:t>
            </w:r>
            <w:r w:rsidRPr="00FB5E85">
              <w:rPr>
                <w:rFonts w:ascii="Corbel" w:hAnsi="Corbel" w:cs="Arial Narrow"/>
                <w:i/>
                <w:iCs/>
                <w:sz w:val="20"/>
                <w:szCs w:val="20"/>
              </w:rPr>
              <w:t>Posts</w:t>
            </w:r>
            <w:r w:rsidRPr="00FB5E85">
              <w:rPr>
                <w:rFonts w:ascii="Corbel" w:hAnsi="Corbel" w:cs="Arial Narrow"/>
                <w:sz w:val="20"/>
                <w:szCs w:val="20"/>
              </w:rPr>
              <w:t xml:space="preserve"> für einen </w:t>
            </w:r>
            <w:proofErr w:type="spellStart"/>
            <w:r w:rsidRPr="00FB5E85">
              <w:rPr>
                <w:rFonts w:ascii="Corbel" w:hAnsi="Corbel" w:cs="Arial Narrow"/>
                <w:sz w:val="20"/>
                <w:szCs w:val="20"/>
              </w:rPr>
              <w:t>Jugendblog</w:t>
            </w:r>
            <w:proofErr w:type="spellEnd"/>
            <w:r w:rsidRPr="00FB5E85">
              <w:rPr>
                <w:rFonts w:ascii="Corbel" w:hAnsi="Corbel" w:cs="Arial Narrow"/>
                <w:sz w:val="20"/>
                <w:szCs w:val="20"/>
              </w:rPr>
              <w:t xml:space="preserve"> erstellen; Bewerbungsunterlagen, Bewerbungsvideos und Vorstellungsgespräche sowie deren Auswertung für eine Stelle als Kulturbotschafter im Ausland im zusammenhängenden Rollenspiel erarbeiten, üben, selbst reflektieren und bewerten</w:t>
            </w:r>
          </w:p>
          <w:p w14:paraId="47BAC3EF" w14:textId="77777777" w:rsidR="00B36A63" w:rsidRPr="00FB5E85" w:rsidRDefault="00B36A63" w:rsidP="00C578B3">
            <w:pPr>
              <w:pStyle w:val="Listenabsatz"/>
              <w:spacing w:line="240" w:lineRule="exact"/>
              <w:ind w:left="426"/>
              <w:jc w:val="left"/>
              <w:rPr>
                <w:rFonts w:ascii="Corbel" w:hAnsi="Corbel" w:cs="Arial Narrow"/>
                <w:b/>
                <w:bCs/>
                <w:sz w:val="20"/>
                <w:szCs w:val="20"/>
              </w:rPr>
            </w:pPr>
          </w:p>
        </w:tc>
        <w:tc>
          <w:tcPr>
            <w:tcW w:w="937" w:type="dxa"/>
            <w:vMerge/>
            <w:textDirection w:val="tbRl"/>
          </w:tcPr>
          <w:p w14:paraId="62FB7F6A" w14:textId="77777777" w:rsidR="00B36A63" w:rsidRPr="00FB5E85" w:rsidRDefault="00B36A63" w:rsidP="00C578B3">
            <w:pPr>
              <w:ind w:left="113" w:right="113"/>
              <w:rPr>
                <w:rFonts w:ascii="Corbel" w:hAnsi="Corbel"/>
              </w:rPr>
            </w:pPr>
          </w:p>
        </w:tc>
      </w:tr>
    </w:tbl>
    <w:p w14:paraId="5F9D74A1" w14:textId="77777777" w:rsidR="00B36A63" w:rsidRPr="00FB5E85" w:rsidRDefault="00B36A63" w:rsidP="00B36A63">
      <w:pPr>
        <w:pStyle w:val="Titel"/>
        <w:rPr>
          <w:rFonts w:ascii="Corbel" w:hAnsi="Corbel"/>
          <w:sz w:val="8"/>
          <w:szCs w:val="8"/>
        </w:rPr>
      </w:pPr>
    </w:p>
    <w:tbl>
      <w:tblPr>
        <w:tblW w:w="9782" w:type="dxa"/>
        <w:tblInd w:w="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000" w:firstRow="0" w:lastRow="0" w:firstColumn="0" w:lastColumn="0" w:noHBand="0" w:noVBand="0"/>
      </w:tblPr>
      <w:tblGrid>
        <w:gridCol w:w="9782"/>
      </w:tblGrid>
      <w:tr w:rsidR="00B36A63" w:rsidRPr="00FB5E85" w14:paraId="5B3C65D0" w14:textId="77777777" w:rsidTr="00C578B3">
        <w:trPr>
          <w:trHeight w:val="677"/>
        </w:trPr>
        <w:tc>
          <w:tcPr>
            <w:tcW w:w="9782" w:type="dxa"/>
          </w:tcPr>
          <w:p w14:paraId="36902DD7" w14:textId="77777777" w:rsidR="00B36A63" w:rsidRPr="00FB5E85" w:rsidRDefault="00B36A63" w:rsidP="00C578B3">
            <w:pPr>
              <w:shd w:val="clear" w:color="auto" w:fill="00B050"/>
              <w:spacing w:line="240" w:lineRule="exact"/>
              <w:rPr>
                <w:rFonts w:ascii="Corbel" w:hAnsi="Corbel"/>
                <w:b/>
                <w:bCs/>
                <w:color w:val="FFFFFF"/>
                <w:sz w:val="20"/>
              </w:rPr>
            </w:pPr>
            <w:r w:rsidRPr="00FB5E85">
              <w:rPr>
                <w:rFonts w:ascii="Corbel" w:hAnsi="Corbel"/>
                <w:b/>
                <w:bCs/>
                <w:color w:val="FFFFFF"/>
                <w:sz w:val="20"/>
              </w:rPr>
              <w:t>Texte und Medien</w:t>
            </w:r>
          </w:p>
          <w:p w14:paraId="543B536B" w14:textId="77777777" w:rsidR="00B36A63" w:rsidRDefault="00B36A63" w:rsidP="00C578B3">
            <w:pPr>
              <w:pStyle w:val="Titel"/>
              <w:jc w:val="both"/>
              <w:rPr>
                <w:rFonts w:ascii="Corbel" w:hAnsi="Corbel"/>
                <w:b w:val="0"/>
                <w:bCs w:val="0"/>
                <w:u w:val="none"/>
              </w:rPr>
            </w:pPr>
          </w:p>
          <w:p w14:paraId="02FC0033"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Sach- und Gebrauchstexte</w:t>
            </w:r>
            <w:r w:rsidRPr="00FB5E85">
              <w:rPr>
                <w:rFonts w:ascii="Corbel" w:hAnsi="Corbel" w:cs="Arial Narrow"/>
                <w:sz w:val="20"/>
              </w:rPr>
              <w:t xml:space="preserve">: informative Sachtexte </w:t>
            </w:r>
            <w:r>
              <w:rPr>
                <w:rFonts w:ascii="Corbel" w:hAnsi="Corbel" w:cs="Arial Narrow"/>
                <w:sz w:val="20"/>
              </w:rPr>
              <w:t xml:space="preserve">(z.B. zu Thomas </w:t>
            </w:r>
            <w:proofErr w:type="spellStart"/>
            <w:r>
              <w:rPr>
                <w:rFonts w:ascii="Corbel" w:hAnsi="Corbel" w:cs="Arial Narrow"/>
                <w:sz w:val="20"/>
              </w:rPr>
              <w:t>Morus</w:t>
            </w:r>
            <w:proofErr w:type="spellEnd"/>
            <w:r>
              <w:rPr>
                <w:rFonts w:ascii="Corbel" w:hAnsi="Corbel" w:cs="Arial Narrow"/>
                <w:sz w:val="20"/>
              </w:rPr>
              <w:t xml:space="preserve"> „Utopia“)</w:t>
            </w:r>
          </w:p>
          <w:p w14:paraId="18A04D37" w14:textId="77777777" w:rsidR="00B36A63" w:rsidRPr="00FB5E85" w:rsidRDefault="00B36A63" w:rsidP="00B36A63">
            <w:pPr>
              <w:numPr>
                <w:ilvl w:val="0"/>
                <w:numId w:val="2"/>
              </w:numPr>
              <w:tabs>
                <w:tab w:val="clear" w:pos="228"/>
              </w:tabs>
              <w:spacing w:line="240" w:lineRule="exact"/>
              <w:ind w:left="426" w:hanging="284"/>
              <w:jc w:val="left"/>
              <w:rPr>
                <w:rFonts w:ascii="Corbel" w:hAnsi="Corbel" w:cs="Arial Narrow"/>
                <w:sz w:val="20"/>
              </w:rPr>
            </w:pPr>
            <w:r w:rsidRPr="00FB5E85">
              <w:rPr>
                <w:rFonts w:ascii="Corbel" w:hAnsi="Corbel" w:cs="Arial Narrow"/>
                <w:b/>
                <w:bCs/>
                <w:sz w:val="20"/>
              </w:rPr>
              <w:t>literarische Texte</w:t>
            </w:r>
            <w:r>
              <w:rPr>
                <w:rFonts w:ascii="Corbel" w:hAnsi="Corbel" w:cs="Arial Narrow"/>
                <w:sz w:val="20"/>
              </w:rPr>
              <w:t>: Romanauszüge, Kurzgeschichten (ggf. in Auszügen)</w:t>
            </w:r>
            <w:r w:rsidRPr="00FB5E85">
              <w:rPr>
                <w:rFonts w:ascii="Corbel" w:hAnsi="Corbel" w:cs="Arial Narrow"/>
                <w:sz w:val="20"/>
              </w:rPr>
              <w:t xml:space="preserve"> </w:t>
            </w:r>
          </w:p>
          <w:p w14:paraId="58BF02A9" w14:textId="77777777" w:rsidR="00B36A63" w:rsidRPr="003A4C61" w:rsidRDefault="00B36A63" w:rsidP="00B36A63">
            <w:pPr>
              <w:numPr>
                <w:ilvl w:val="0"/>
                <w:numId w:val="2"/>
              </w:numPr>
              <w:tabs>
                <w:tab w:val="clear" w:pos="228"/>
              </w:tabs>
              <w:spacing w:line="240" w:lineRule="exact"/>
              <w:ind w:left="426" w:hanging="284"/>
              <w:jc w:val="left"/>
              <w:rPr>
                <w:rFonts w:ascii="Corbel" w:hAnsi="Corbel" w:cs="Arial Narrow"/>
                <w:i/>
                <w:sz w:val="20"/>
              </w:rPr>
            </w:pPr>
            <w:r w:rsidRPr="00FB5E85">
              <w:rPr>
                <w:rFonts w:ascii="Corbel" w:hAnsi="Corbel" w:cs="Arial Narrow"/>
                <w:b/>
                <w:bCs/>
                <w:sz w:val="20"/>
              </w:rPr>
              <w:t>Medial vermittelte Texte</w:t>
            </w:r>
            <w:r w:rsidRPr="00FB5E85">
              <w:rPr>
                <w:rFonts w:ascii="Corbel" w:hAnsi="Corbel" w:cs="Arial Narrow"/>
                <w:i/>
                <w:iCs/>
                <w:sz w:val="20"/>
              </w:rPr>
              <w:t xml:space="preserve">: </w:t>
            </w:r>
            <w:r>
              <w:rPr>
                <w:rFonts w:ascii="Corbel" w:hAnsi="Corbel" w:cs="Arial Narrow"/>
                <w:sz w:val="20"/>
              </w:rPr>
              <w:t>Auszüge aus Filmen (z.B</w:t>
            </w:r>
            <w:r w:rsidRPr="003A4C61">
              <w:rPr>
                <w:rFonts w:ascii="Corbel" w:hAnsi="Corbel" w:cs="Arial Narrow"/>
                <w:i/>
                <w:sz w:val="20"/>
              </w:rPr>
              <w:t xml:space="preserve">. </w:t>
            </w:r>
            <w:proofErr w:type="spellStart"/>
            <w:r w:rsidRPr="003A4C61">
              <w:rPr>
                <w:rFonts w:ascii="Corbel" w:hAnsi="Corbel" w:cs="Arial Narrow"/>
                <w:i/>
                <w:sz w:val="20"/>
              </w:rPr>
              <w:t>Maze</w:t>
            </w:r>
            <w:proofErr w:type="spellEnd"/>
            <w:r w:rsidRPr="003A4C61">
              <w:rPr>
                <w:rFonts w:ascii="Corbel" w:hAnsi="Corbel" w:cs="Arial Narrow"/>
                <w:i/>
                <w:sz w:val="20"/>
              </w:rPr>
              <w:t xml:space="preserve"> Runner, </w:t>
            </w:r>
            <w:proofErr w:type="spellStart"/>
            <w:r w:rsidRPr="003A4C61">
              <w:rPr>
                <w:rFonts w:ascii="Corbel" w:hAnsi="Corbel" w:cs="Arial Narrow"/>
                <w:i/>
                <w:sz w:val="20"/>
              </w:rPr>
              <w:t>Gattaca</w:t>
            </w:r>
            <w:proofErr w:type="spellEnd"/>
            <w:r w:rsidRPr="003A4C61">
              <w:rPr>
                <w:rFonts w:ascii="Corbel" w:hAnsi="Corbel" w:cs="Arial Narrow"/>
                <w:i/>
                <w:sz w:val="20"/>
              </w:rPr>
              <w:t>, 1984, time out, Fahrenheit 451, The Island,  etc.)</w:t>
            </w:r>
          </w:p>
          <w:p w14:paraId="32D5E968" w14:textId="77777777" w:rsidR="00B36A63" w:rsidRPr="00FB5E85" w:rsidRDefault="00B36A63" w:rsidP="00B36A63">
            <w:pPr>
              <w:numPr>
                <w:ilvl w:val="0"/>
                <w:numId w:val="2"/>
              </w:numPr>
              <w:spacing w:line="240" w:lineRule="exact"/>
              <w:ind w:left="426" w:hanging="284"/>
              <w:jc w:val="left"/>
              <w:rPr>
                <w:rFonts w:ascii="Corbel" w:hAnsi="Corbel" w:cs="Arial Narrow"/>
                <w:sz w:val="20"/>
              </w:rPr>
            </w:pPr>
            <w:r w:rsidRPr="00FB5E85">
              <w:rPr>
                <w:rFonts w:ascii="Corbel" w:hAnsi="Corbel" w:cs="Arial Narrow"/>
                <w:b/>
                <w:bCs/>
                <w:sz w:val="20"/>
              </w:rPr>
              <w:t>Diskontinuierliche Texte</w:t>
            </w:r>
            <w:r>
              <w:rPr>
                <w:rFonts w:ascii="Corbel" w:hAnsi="Corbel" w:cs="Arial Narrow"/>
                <w:sz w:val="20"/>
              </w:rPr>
              <w:t>: Cartoons; Bilder</w:t>
            </w:r>
          </w:p>
          <w:p w14:paraId="536816B8" w14:textId="77777777" w:rsidR="00B36A63" w:rsidRPr="00FB5E85" w:rsidRDefault="00B36A63" w:rsidP="00C578B3">
            <w:pPr>
              <w:pStyle w:val="Titel"/>
              <w:jc w:val="both"/>
              <w:rPr>
                <w:rFonts w:ascii="Corbel" w:hAnsi="Corbel" w:cs="Arial Narrow"/>
                <w:b w:val="0"/>
                <w:bCs w:val="0"/>
                <w:sz w:val="20"/>
                <w:szCs w:val="20"/>
                <w:u w:val="none"/>
              </w:rPr>
            </w:pPr>
          </w:p>
        </w:tc>
      </w:tr>
      <w:tr w:rsidR="00B36A63" w:rsidRPr="00AC6E62" w14:paraId="4C0DD94C" w14:textId="77777777" w:rsidTr="00C578B3">
        <w:trPr>
          <w:trHeight w:val="512"/>
        </w:trPr>
        <w:tc>
          <w:tcPr>
            <w:tcW w:w="9782" w:type="dxa"/>
          </w:tcPr>
          <w:p w14:paraId="371AB5A7" w14:textId="77777777" w:rsidR="00B36A63" w:rsidRPr="00FB5E85" w:rsidRDefault="00B36A63" w:rsidP="00C578B3">
            <w:pPr>
              <w:shd w:val="clear" w:color="auto" w:fill="00B050"/>
              <w:spacing w:line="240" w:lineRule="exact"/>
              <w:rPr>
                <w:rFonts w:ascii="Corbel" w:hAnsi="Corbel"/>
                <w:b/>
                <w:bCs/>
                <w:color w:val="FFFFFF"/>
                <w:sz w:val="20"/>
              </w:rPr>
            </w:pPr>
            <w:proofErr w:type="spellStart"/>
            <w:r w:rsidRPr="00FB5E85">
              <w:rPr>
                <w:rFonts w:ascii="Corbel" w:hAnsi="Corbel"/>
                <w:b/>
                <w:bCs/>
                <w:color w:val="FFFFFF"/>
                <w:sz w:val="20"/>
              </w:rPr>
              <w:t>Topic</w:t>
            </w:r>
            <w:proofErr w:type="spellEnd"/>
            <w:r w:rsidRPr="00FB5E85">
              <w:rPr>
                <w:rFonts w:ascii="Corbel" w:hAnsi="Corbel"/>
                <w:b/>
                <w:bCs/>
                <w:color w:val="FFFFFF"/>
                <w:sz w:val="20"/>
              </w:rPr>
              <w:t xml:space="preserve"> Task (selbstständiges und kooperatives Sprachenlernen)</w:t>
            </w:r>
          </w:p>
          <w:p w14:paraId="16B7A063" w14:textId="77777777" w:rsidR="00B36A63" w:rsidRDefault="00B36A63" w:rsidP="00C578B3">
            <w:pPr>
              <w:pStyle w:val="Titel"/>
              <w:rPr>
                <w:rFonts w:ascii="Corbel" w:hAnsi="Corbel"/>
                <w:b w:val="0"/>
                <w:bCs w:val="0"/>
                <w:sz w:val="22"/>
                <w:szCs w:val="22"/>
                <w:u w:val="none"/>
              </w:rPr>
            </w:pPr>
          </w:p>
          <w:p w14:paraId="1D90ABD7" w14:textId="77777777" w:rsidR="00B36A63" w:rsidRPr="00C75926" w:rsidRDefault="00700A85" w:rsidP="00C578B3">
            <w:pPr>
              <w:pStyle w:val="Titel"/>
              <w:rPr>
                <w:rFonts w:ascii="Corbel" w:hAnsi="Corbel"/>
                <w:b w:val="0"/>
                <w:bCs w:val="0"/>
                <w:sz w:val="22"/>
                <w:szCs w:val="22"/>
                <w:u w:val="none"/>
                <w:lang w:val="en-US"/>
              </w:rPr>
            </w:pPr>
            <w:r>
              <w:rPr>
                <w:rFonts w:ascii="Corbel" w:hAnsi="Corbel"/>
                <w:b w:val="0"/>
                <w:bCs w:val="0"/>
                <w:sz w:val="22"/>
                <w:szCs w:val="22"/>
                <w:u w:val="none"/>
                <w:lang w:val="en-US"/>
              </w:rPr>
              <w:t xml:space="preserve">z.B. </w:t>
            </w:r>
            <w:r w:rsidR="00B36A63" w:rsidRPr="00C75926">
              <w:rPr>
                <w:rFonts w:ascii="Corbel" w:hAnsi="Corbel"/>
                <w:b w:val="0"/>
                <w:bCs w:val="0"/>
                <w:sz w:val="22"/>
                <w:szCs w:val="22"/>
                <w:u w:val="none"/>
                <w:lang w:val="en-US"/>
              </w:rPr>
              <w:t>Write a blog entry for one of the characters.</w:t>
            </w:r>
          </w:p>
          <w:p w14:paraId="521D2195" w14:textId="77777777" w:rsidR="00B36A63" w:rsidRPr="00C75926" w:rsidRDefault="00B36A63" w:rsidP="00C578B3">
            <w:pPr>
              <w:pStyle w:val="Titel"/>
              <w:rPr>
                <w:rFonts w:ascii="Corbel" w:hAnsi="Corbel"/>
                <w:sz w:val="20"/>
                <w:szCs w:val="20"/>
                <w:u w:val="none"/>
                <w:lang w:val="en-US"/>
              </w:rPr>
            </w:pPr>
          </w:p>
          <w:p w14:paraId="429E4019" w14:textId="77777777" w:rsidR="00B36A63" w:rsidRPr="00C75926" w:rsidRDefault="00B36A63" w:rsidP="00C578B3">
            <w:pPr>
              <w:pStyle w:val="Titel"/>
              <w:rPr>
                <w:rFonts w:ascii="Corbel" w:hAnsi="Corbel"/>
                <w:b w:val="0"/>
                <w:bCs w:val="0"/>
                <w:sz w:val="20"/>
                <w:szCs w:val="20"/>
                <w:u w:val="none"/>
                <w:lang w:val="en-US"/>
              </w:rPr>
            </w:pPr>
          </w:p>
        </w:tc>
      </w:tr>
      <w:tr w:rsidR="00B36A63" w:rsidRPr="00FB5E85" w14:paraId="69A3CDD5" w14:textId="77777777" w:rsidTr="00C578B3">
        <w:trPr>
          <w:trHeight w:val="715"/>
        </w:trPr>
        <w:tc>
          <w:tcPr>
            <w:tcW w:w="9782" w:type="dxa"/>
          </w:tcPr>
          <w:p w14:paraId="4A5606C2" w14:textId="77777777" w:rsidR="00B36A63" w:rsidRPr="00FB5E85" w:rsidRDefault="00B36A63" w:rsidP="00C578B3">
            <w:pPr>
              <w:pStyle w:val="Titel"/>
              <w:shd w:val="clear" w:color="auto" w:fill="00B050"/>
              <w:rPr>
                <w:rFonts w:ascii="Corbel" w:hAnsi="Corbel"/>
                <w:color w:val="FFFFFF"/>
                <w:sz w:val="20"/>
                <w:szCs w:val="20"/>
                <w:u w:val="none"/>
              </w:rPr>
            </w:pPr>
            <w:proofErr w:type="spellStart"/>
            <w:r w:rsidRPr="00FB5E85">
              <w:rPr>
                <w:rFonts w:ascii="Corbel" w:hAnsi="Corbel"/>
                <w:color w:val="FFFFFF"/>
                <w:sz w:val="20"/>
                <w:szCs w:val="20"/>
                <w:u w:val="none"/>
              </w:rPr>
              <w:t>Lernerfolgsüberprüfungen</w:t>
            </w:r>
            <w:proofErr w:type="spellEnd"/>
          </w:p>
          <w:p w14:paraId="614E2B9F" w14:textId="77777777" w:rsidR="00B36A63" w:rsidRPr="00FB5E85" w:rsidRDefault="00B36A63" w:rsidP="00C578B3">
            <w:pPr>
              <w:pStyle w:val="Titel"/>
              <w:jc w:val="both"/>
              <w:rPr>
                <w:rFonts w:ascii="Corbel" w:hAnsi="Corbel" w:cs="Arial Narrow"/>
                <w:b w:val="0"/>
                <w:bCs w:val="0"/>
                <w:sz w:val="20"/>
                <w:szCs w:val="20"/>
                <w:u w:val="none"/>
              </w:rPr>
            </w:pPr>
          </w:p>
          <w:p w14:paraId="0EEC693A" w14:textId="77777777" w:rsidR="00B36A63" w:rsidRPr="00FB5E85" w:rsidRDefault="00B36A63" w:rsidP="00C578B3">
            <w:pPr>
              <w:pStyle w:val="Titel"/>
              <w:ind w:left="142"/>
              <w:jc w:val="both"/>
              <w:rPr>
                <w:rFonts w:ascii="Corbel" w:hAnsi="Corbel" w:cs="Arial Narrow"/>
                <w:b w:val="0"/>
                <w:bCs w:val="0"/>
                <w:sz w:val="20"/>
                <w:szCs w:val="20"/>
                <w:u w:val="none"/>
              </w:rPr>
            </w:pPr>
            <w:r w:rsidRPr="00FB5E85">
              <w:rPr>
                <w:rFonts w:ascii="Corbel" w:hAnsi="Corbel" w:cs="Arial Narrow"/>
                <w:sz w:val="20"/>
                <w:szCs w:val="20"/>
                <w:u w:val="none"/>
              </w:rPr>
              <w:t xml:space="preserve">Schriftliche Arbeit  (Klausur): </w:t>
            </w:r>
            <w:proofErr w:type="spellStart"/>
            <w:r w:rsidRPr="00FB5E85">
              <w:rPr>
                <w:rFonts w:ascii="Corbel" w:hAnsi="Corbel" w:cs="Arial Narrow"/>
                <w:i/>
                <w:iCs/>
                <w:sz w:val="20"/>
                <w:szCs w:val="20"/>
                <w:u w:val="none"/>
              </w:rPr>
              <w:t>utopia</w:t>
            </w:r>
            <w:proofErr w:type="spellEnd"/>
            <w:r>
              <w:rPr>
                <w:rFonts w:ascii="Corbel" w:hAnsi="Corbel" w:cs="Arial Narrow"/>
                <w:sz w:val="20"/>
                <w:szCs w:val="20"/>
                <w:u w:val="none"/>
              </w:rPr>
              <w:t xml:space="preserve"> and </w:t>
            </w:r>
            <w:proofErr w:type="spellStart"/>
            <w:r>
              <w:rPr>
                <w:rFonts w:ascii="Corbel" w:hAnsi="Corbel" w:cs="Arial Narrow"/>
                <w:sz w:val="20"/>
                <w:szCs w:val="20"/>
                <w:u w:val="none"/>
              </w:rPr>
              <w:t>dystopia</w:t>
            </w:r>
            <w:proofErr w:type="spellEnd"/>
          </w:p>
          <w:p w14:paraId="1E8D9038" w14:textId="77777777" w:rsidR="00B36A63" w:rsidRPr="00FB5E85" w:rsidRDefault="00B36A63"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Klausurteil A: Schreiben</w:t>
            </w:r>
            <w:r>
              <w:rPr>
                <w:rFonts w:ascii="Corbel" w:hAnsi="Corbel" w:cs="Arial Narrow"/>
                <w:b w:val="0"/>
                <w:bCs w:val="0"/>
                <w:sz w:val="20"/>
                <w:szCs w:val="20"/>
                <w:u w:val="none"/>
              </w:rPr>
              <w:t>, fiktionaler Text</w:t>
            </w:r>
            <w:r w:rsidRPr="00FB5E85">
              <w:rPr>
                <w:rFonts w:ascii="Corbel" w:hAnsi="Corbel" w:cs="Arial Narrow"/>
                <w:b w:val="0"/>
                <w:bCs w:val="0"/>
                <w:sz w:val="20"/>
                <w:szCs w:val="20"/>
                <w:u w:val="none"/>
              </w:rPr>
              <w:t xml:space="preserve"> </w:t>
            </w:r>
            <w:r>
              <w:rPr>
                <w:rFonts w:ascii="Corbel" w:hAnsi="Corbel" w:cs="Arial Narrow"/>
                <w:b w:val="0"/>
                <w:bCs w:val="0"/>
                <w:sz w:val="20"/>
                <w:szCs w:val="20"/>
                <w:u w:val="none"/>
              </w:rPr>
              <w:t xml:space="preserve">integriert </w:t>
            </w:r>
            <w:r w:rsidRPr="00FB5E85">
              <w:rPr>
                <w:rFonts w:ascii="Corbel" w:hAnsi="Corbel" w:cs="Arial Narrow"/>
                <w:b w:val="0"/>
                <w:bCs w:val="0"/>
                <w:sz w:val="20"/>
                <w:szCs w:val="20"/>
                <w:u w:val="none"/>
              </w:rPr>
              <w:t>(</w:t>
            </w:r>
            <w:r>
              <w:rPr>
                <w:rFonts w:ascii="Corbel" w:hAnsi="Corbel" w:cs="Arial Narrow"/>
                <w:b w:val="0"/>
                <w:bCs w:val="0"/>
                <w:sz w:val="20"/>
                <w:szCs w:val="20"/>
                <w:u w:val="none"/>
              </w:rPr>
              <w:t>70</w:t>
            </w:r>
            <w:r w:rsidR="00700A85">
              <w:rPr>
                <w:rFonts w:ascii="Corbel" w:hAnsi="Corbel" w:cs="Arial Narrow"/>
                <w:b w:val="0"/>
                <w:bCs w:val="0"/>
                <w:sz w:val="20"/>
                <w:szCs w:val="20"/>
                <w:u w:val="none"/>
              </w:rPr>
              <w:t>-80</w:t>
            </w:r>
            <w:r>
              <w:rPr>
                <w:rFonts w:ascii="Corbel" w:hAnsi="Corbel" w:cs="Arial Narrow"/>
                <w:b w:val="0"/>
                <w:bCs w:val="0"/>
                <w:sz w:val="20"/>
                <w:szCs w:val="20"/>
                <w:u w:val="none"/>
              </w:rPr>
              <w:t>%), AFB I,II,III</w:t>
            </w:r>
          </w:p>
          <w:p w14:paraId="37E26606" w14:textId="77777777" w:rsidR="00B36A63" w:rsidRPr="00FB5E85" w:rsidRDefault="00B36A63" w:rsidP="00C578B3">
            <w:pPr>
              <w:pStyle w:val="Titel"/>
              <w:ind w:left="142"/>
              <w:jc w:val="both"/>
              <w:rPr>
                <w:rFonts w:ascii="Corbel" w:hAnsi="Corbel" w:cs="Arial Narrow"/>
                <w:b w:val="0"/>
                <w:bCs w:val="0"/>
                <w:sz w:val="20"/>
                <w:szCs w:val="20"/>
                <w:u w:val="none"/>
              </w:rPr>
            </w:pPr>
            <w:r w:rsidRPr="00FB5E85">
              <w:rPr>
                <w:rFonts w:ascii="Corbel" w:hAnsi="Corbel" w:cs="Arial Narrow"/>
                <w:b w:val="0"/>
                <w:bCs w:val="0"/>
                <w:sz w:val="20"/>
                <w:szCs w:val="20"/>
                <w:u w:val="none"/>
              </w:rPr>
              <w:t xml:space="preserve">Klausurteil B: </w:t>
            </w:r>
            <w:proofErr w:type="spellStart"/>
            <w:r w:rsidRPr="00FB5E85">
              <w:rPr>
                <w:rFonts w:ascii="Corbel" w:hAnsi="Corbel" w:cs="Arial Narrow"/>
                <w:b w:val="0"/>
                <w:bCs w:val="0"/>
                <w:sz w:val="20"/>
                <w:szCs w:val="20"/>
                <w:u w:val="none"/>
              </w:rPr>
              <w:t>Sprachmittlung</w:t>
            </w:r>
            <w:proofErr w:type="spellEnd"/>
            <w:r w:rsidRPr="00FB5E85">
              <w:rPr>
                <w:rFonts w:ascii="Corbel" w:hAnsi="Corbel" w:cs="Arial Narrow"/>
                <w:b w:val="0"/>
                <w:bCs w:val="0"/>
                <w:sz w:val="20"/>
                <w:szCs w:val="20"/>
                <w:u w:val="none"/>
              </w:rPr>
              <w:t xml:space="preserve"> (</w:t>
            </w:r>
            <w:r w:rsidR="00700A85">
              <w:rPr>
                <w:rFonts w:ascii="Corbel" w:hAnsi="Corbel" w:cs="Arial Narrow"/>
                <w:b w:val="0"/>
                <w:bCs w:val="0"/>
                <w:sz w:val="20"/>
                <w:szCs w:val="20"/>
                <w:u w:val="none"/>
              </w:rPr>
              <w:t>20-</w:t>
            </w:r>
            <w:r w:rsidRPr="00FB5E85">
              <w:rPr>
                <w:rFonts w:ascii="Corbel" w:hAnsi="Corbel" w:cs="Arial Narrow"/>
                <w:b w:val="0"/>
                <w:bCs w:val="0"/>
                <w:sz w:val="20"/>
                <w:szCs w:val="20"/>
                <w:u w:val="none"/>
              </w:rPr>
              <w:t>30%)</w:t>
            </w:r>
          </w:p>
          <w:p w14:paraId="0370B812" w14:textId="77777777" w:rsidR="00B36A63" w:rsidRPr="00FB5E85" w:rsidRDefault="00B36A63" w:rsidP="00C578B3">
            <w:pPr>
              <w:pStyle w:val="Titel"/>
              <w:ind w:left="142"/>
              <w:jc w:val="both"/>
              <w:rPr>
                <w:rFonts w:ascii="Corbel" w:hAnsi="Corbel" w:cs="Arial Narrow"/>
                <w:sz w:val="20"/>
                <w:szCs w:val="20"/>
                <w:u w:val="none"/>
              </w:rPr>
            </w:pPr>
          </w:p>
          <w:p w14:paraId="16522D62" w14:textId="77777777" w:rsidR="00B36A63" w:rsidRPr="00FB5E85" w:rsidRDefault="00B36A63" w:rsidP="00C578B3">
            <w:pPr>
              <w:pStyle w:val="Titel"/>
              <w:jc w:val="both"/>
              <w:rPr>
                <w:rFonts w:ascii="Corbel" w:hAnsi="Corbel" w:cs="Arial Narrow"/>
                <w:b w:val="0"/>
                <w:bCs w:val="0"/>
                <w:sz w:val="20"/>
                <w:szCs w:val="20"/>
                <w:u w:val="none"/>
              </w:rPr>
            </w:pPr>
          </w:p>
        </w:tc>
      </w:tr>
    </w:tbl>
    <w:p w14:paraId="4C1C5E49" w14:textId="77777777" w:rsidR="00B36A63" w:rsidRDefault="00B36A63" w:rsidP="00B36A63">
      <w:pPr>
        <w:rPr>
          <w:rFonts w:ascii="Corbel" w:hAnsi="Corbel"/>
        </w:rPr>
      </w:pPr>
    </w:p>
    <w:p w14:paraId="775A04A9" w14:textId="77777777" w:rsidR="00B36A63" w:rsidRDefault="00B36A63" w:rsidP="00B36A63">
      <w:pPr>
        <w:pStyle w:val="Kopfzeile"/>
        <w:rPr>
          <w:rFonts w:ascii="Corbel" w:hAnsi="Corbel"/>
        </w:rPr>
      </w:pPr>
    </w:p>
    <w:p w14:paraId="5371C80C" w14:textId="77777777" w:rsidR="00B36A63" w:rsidRDefault="00B36A63" w:rsidP="00B36A63">
      <w:pPr>
        <w:pStyle w:val="Kopfzeile"/>
        <w:rPr>
          <w:rFonts w:ascii="Corbel" w:hAnsi="Corbel"/>
        </w:rPr>
      </w:pPr>
    </w:p>
    <w:p w14:paraId="4F14498D" w14:textId="77777777" w:rsidR="00B36A63" w:rsidRPr="00FB5E85" w:rsidRDefault="00B36A63" w:rsidP="00B36A63">
      <w:pPr>
        <w:pStyle w:val="Kopfzeile"/>
        <w:pBdr>
          <w:top w:val="single" w:sz="4" w:space="1" w:color="auto"/>
          <w:left w:val="single" w:sz="4" w:space="4" w:color="auto"/>
          <w:bottom w:val="single" w:sz="4" w:space="1" w:color="auto"/>
          <w:right w:val="single" w:sz="4" w:space="4" w:color="auto"/>
        </w:pBdr>
        <w:shd w:val="clear" w:color="auto" w:fill="D0CECE" w:themeFill="background2" w:themeFillShade="E6"/>
        <w:rPr>
          <w:rFonts w:ascii="Corbel" w:hAnsi="Corbel"/>
          <w:color w:val="0070C0"/>
        </w:rPr>
      </w:pPr>
      <w:r w:rsidRPr="00FB5E85">
        <w:rPr>
          <w:rFonts w:ascii="Corbel" w:hAnsi="Corbel"/>
          <w:color w:val="0070C0"/>
          <w:sz w:val="32"/>
          <w:szCs w:val="32"/>
        </w:rPr>
        <w:t>Qualifikationsphase 2.2, 2. Quartal</w:t>
      </w:r>
      <w:r w:rsidRPr="00FB5E85">
        <w:rPr>
          <w:rFonts w:ascii="Corbel" w:hAnsi="Corbel"/>
        </w:rPr>
        <w:t xml:space="preserve"> </w:t>
      </w:r>
    </w:p>
    <w:p w14:paraId="58569437" w14:textId="77777777" w:rsidR="00B36A63" w:rsidRPr="00FB5E85" w:rsidRDefault="00B36A63" w:rsidP="00B36A63">
      <w:pPr>
        <w:pStyle w:val="Kopfzeile"/>
        <w:pBdr>
          <w:top w:val="single" w:sz="4" w:space="1" w:color="auto"/>
          <w:left w:val="single" w:sz="4" w:space="4" w:color="auto"/>
          <w:bottom w:val="single" w:sz="4" w:space="1" w:color="auto"/>
          <w:right w:val="single" w:sz="4" w:space="4" w:color="auto"/>
        </w:pBdr>
        <w:shd w:val="clear" w:color="auto" w:fill="FF0000"/>
        <w:rPr>
          <w:rFonts w:ascii="Corbel" w:hAnsi="Corbel"/>
          <w:color w:val="0070C0"/>
        </w:rPr>
      </w:pPr>
    </w:p>
    <w:p w14:paraId="0C80F4B3" w14:textId="77777777" w:rsidR="00B36A63" w:rsidRPr="00FB5E85" w:rsidRDefault="00B36A63" w:rsidP="00B36A63">
      <w:pPr>
        <w:pStyle w:val="Kopfzeile"/>
        <w:pBdr>
          <w:top w:val="single" w:sz="4" w:space="1" w:color="auto"/>
          <w:left w:val="single" w:sz="4" w:space="4" w:color="auto"/>
          <w:bottom w:val="single" w:sz="4" w:space="1" w:color="auto"/>
          <w:right w:val="single" w:sz="4" w:space="4" w:color="auto"/>
        </w:pBdr>
        <w:shd w:val="clear" w:color="auto" w:fill="D0CECE" w:themeFill="background2" w:themeFillShade="E6"/>
        <w:rPr>
          <w:rFonts w:ascii="Corbel" w:hAnsi="Corbel"/>
          <w:color w:val="0070C0"/>
        </w:rPr>
      </w:pPr>
    </w:p>
    <w:p w14:paraId="4A382E06" w14:textId="77777777" w:rsidR="00B36A63" w:rsidRPr="00FB5E85" w:rsidRDefault="00B36A63" w:rsidP="00B36A63">
      <w:pPr>
        <w:pStyle w:val="Kopfzeile"/>
        <w:pBdr>
          <w:top w:val="single" w:sz="4" w:space="1" w:color="auto"/>
          <w:left w:val="single" w:sz="4" w:space="4" w:color="auto"/>
          <w:bottom w:val="single" w:sz="4" w:space="1" w:color="auto"/>
          <w:right w:val="single" w:sz="4" w:space="4" w:color="auto"/>
        </w:pBdr>
        <w:shd w:val="clear" w:color="auto" w:fill="D0CECE" w:themeFill="background2" w:themeFillShade="E6"/>
        <w:rPr>
          <w:rFonts w:ascii="Corbel" w:hAnsi="Corbel"/>
          <w:color w:val="0070C0"/>
        </w:rPr>
      </w:pPr>
      <w:r w:rsidRPr="00FB5E85">
        <w:rPr>
          <w:rFonts w:ascii="Corbel" w:hAnsi="Corbel"/>
          <w:color w:val="0070C0"/>
        </w:rPr>
        <w:t>Besonderer Hinweis:</w:t>
      </w:r>
    </w:p>
    <w:p w14:paraId="684A8274" w14:textId="77777777" w:rsidR="00B36A63" w:rsidRPr="00FB5E85" w:rsidRDefault="00B36A63" w:rsidP="00B36A63">
      <w:pPr>
        <w:pStyle w:val="Kopfzeile"/>
        <w:pBdr>
          <w:top w:val="single" w:sz="4" w:space="1" w:color="auto"/>
          <w:left w:val="single" w:sz="4" w:space="4" w:color="auto"/>
          <w:bottom w:val="single" w:sz="4" w:space="1" w:color="auto"/>
          <w:right w:val="single" w:sz="4" w:space="4" w:color="auto"/>
        </w:pBdr>
        <w:shd w:val="clear" w:color="auto" w:fill="D0CECE" w:themeFill="background2" w:themeFillShade="E6"/>
        <w:rPr>
          <w:rFonts w:ascii="Corbel" w:hAnsi="Corbel"/>
          <w:color w:val="0070C0"/>
        </w:rPr>
      </w:pPr>
    </w:p>
    <w:p w14:paraId="0D7B9A06" w14:textId="77777777" w:rsidR="00B36A63" w:rsidRPr="00FB5E85" w:rsidRDefault="00B36A63" w:rsidP="00B36A63">
      <w:pPr>
        <w:pStyle w:val="Kopfzeile"/>
        <w:pBdr>
          <w:top w:val="single" w:sz="4" w:space="1" w:color="auto"/>
          <w:left w:val="single" w:sz="4" w:space="4" w:color="auto"/>
          <w:bottom w:val="single" w:sz="4" w:space="1" w:color="auto"/>
          <w:right w:val="single" w:sz="4" w:space="4" w:color="auto"/>
        </w:pBdr>
        <w:shd w:val="clear" w:color="auto" w:fill="D0CECE" w:themeFill="background2" w:themeFillShade="E6"/>
        <w:rPr>
          <w:rFonts w:ascii="Corbel" w:hAnsi="Corbel"/>
          <w:b/>
          <w:bCs/>
          <w:sz w:val="20"/>
        </w:rPr>
      </w:pPr>
      <w:r w:rsidRPr="00FB5E85">
        <w:rPr>
          <w:rFonts w:ascii="Corbel" w:hAnsi="Corbel"/>
        </w:rPr>
        <w:t xml:space="preserve">Für das letzte Quartal ist die Prüfungsvorbereitung auf das Abitur vorgesehen. </w:t>
      </w:r>
    </w:p>
    <w:p w14:paraId="59D091A6" w14:textId="77777777" w:rsidR="00B36A63" w:rsidRPr="00AB3911" w:rsidRDefault="00B36A63" w:rsidP="00B36A6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395"/>
          <w:tab w:val="center" w:pos="4536"/>
        </w:tabs>
        <w:jc w:val="left"/>
        <w:rPr>
          <w:rFonts w:ascii="Corbel" w:hAnsi="Corbel"/>
        </w:rPr>
      </w:pPr>
      <w:r>
        <w:rPr>
          <w:rFonts w:ascii="Corbel" w:hAnsi="Corbel"/>
        </w:rPr>
        <w:tab/>
      </w:r>
      <w:r>
        <w:rPr>
          <w:rFonts w:ascii="Corbel" w:hAnsi="Corbel"/>
        </w:rPr>
        <w:tab/>
      </w:r>
      <w:r>
        <w:rPr>
          <w:rFonts w:ascii="Corbel" w:hAnsi="Corbel"/>
        </w:rPr>
        <w:tab/>
      </w:r>
    </w:p>
    <w:p w14:paraId="476D3828" w14:textId="65CE0F61" w:rsidR="00D21C7A" w:rsidRPr="00391692" w:rsidRDefault="00D21C7A" w:rsidP="009E7A17">
      <w:pPr>
        <w:spacing w:after="160" w:line="259" w:lineRule="auto"/>
        <w:jc w:val="left"/>
        <w:rPr>
          <w:b/>
          <w:color w:val="000000"/>
        </w:rPr>
      </w:pPr>
      <w:r>
        <w:rPr>
          <w:sz w:val="44"/>
          <w:szCs w:val="44"/>
          <w:u w:val="single"/>
        </w:rPr>
        <w:br w:type="page"/>
      </w:r>
    </w:p>
    <w:p w14:paraId="441043C7" w14:textId="77777777" w:rsidR="00D21C7A" w:rsidRDefault="00D21C7A" w:rsidP="006B2172">
      <w:pPr>
        <w:jc w:val="center"/>
        <w:rPr>
          <w:b/>
          <w:sz w:val="32"/>
          <w:szCs w:val="32"/>
        </w:rPr>
      </w:pPr>
    </w:p>
    <w:p w14:paraId="65C308A4" w14:textId="60CBCA2D" w:rsidR="00C309CE" w:rsidRPr="00B86B26" w:rsidRDefault="00C309CE" w:rsidP="00B86B26">
      <w:pPr>
        <w:jc w:val="center"/>
        <w:rPr>
          <w:rFonts w:cs="Arial"/>
          <w:b/>
          <w:bCs/>
          <w:sz w:val="28"/>
          <w:szCs w:val="28"/>
        </w:rPr>
      </w:pPr>
      <w:r w:rsidRPr="00B86B26">
        <w:rPr>
          <w:rFonts w:cs="Arial"/>
          <w:b/>
          <w:bCs/>
          <w:sz w:val="28"/>
          <w:szCs w:val="28"/>
        </w:rPr>
        <w:t>Kriterien zur Leistungsbeurteilung im Fach</w:t>
      </w:r>
    </w:p>
    <w:p w14:paraId="062F5E0A" w14:textId="77777777" w:rsidR="00C309CE" w:rsidRPr="00B86B26" w:rsidRDefault="00C309CE" w:rsidP="00B86B26">
      <w:pPr>
        <w:jc w:val="center"/>
        <w:rPr>
          <w:rFonts w:cs="Arial"/>
          <w:b/>
          <w:bCs/>
          <w:sz w:val="28"/>
          <w:szCs w:val="28"/>
        </w:rPr>
      </w:pPr>
      <w:r w:rsidRPr="00B86B26">
        <w:rPr>
          <w:rFonts w:cs="Arial"/>
          <w:b/>
          <w:bCs/>
          <w:sz w:val="28"/>
          <w:szCs w:val="28"/>
        </w:rPr>
        <w:t>Englisch</w:t>
      </w:r>
    </w:p>
    <w:p w14:paraId="62374CAB" w14:textId="77777777" w:rsidR="00C309CE" w:rsidRPr="00B86B26" w:rsidRDefault="00C309CE" w:rsidP="00B86B26">
      <w:pPr>
        <w:jc w:val="center"/>
        <w:rPr>
          <w:rFonts w:cs="Arial"/>
          <w:b/>
          <w:bCs/>
          <w:sz w:val="28"/>
          <w:szCs w:val="28"/>
        </w:rPr>
      </w:pPr>
      <w:r w:rsidRPr="00B86B26">
        <w:rPr>
          <w:rFonts w:cs="Arial"/>
          <w:b/>
          <w:bCs/>
          <w:sz w:val="28"/>
          <w:szCs w:val="28"/>
        </w:rPr>
        <w:t>in der gymnasialen Oberstufe</w:t>
      </w:r>
    </w:p>
    <w:p w14:paraId="7E852E4F" w14:textId="77777777" w:rsidR="00C309CE" w:rsidRPr="00B86B26" w:rsidRDefault="00C309CE" w:rsidP="00B86B26">
      <w:pPr>
        <w:jc w:val="center"/>
        <w:rPr>
          <w:rFonts w:cs="Arial"/>
          <w:b/>
          <w:bCs/>
          <w:sz w:val="28"/>
          <w:szCs w:val="28"/>
        </w:rPr>
      </w:pPr>
    </w:p>
    <w:p w14:paraId="5659DAA0" w14:textId="6B1F69C0" w:rsidR="00E759AA" w:rsidRPr="00B86B26" w:rsidRDefault="00E759AA" w:rsidP="00E759AA">
      <w:pPr>
        <w:rPr>
          <w:rFonts w:eastAsia="Calibri" w:cs="Arial"/>
          <w:b/>
          <w:color w:val="000000"/>
          <w:sz w:val="20"/>
        </w:rPr>
      </w:pPr>
    </w:p>
    <w:p w14:paraId="50250CC8" w14:textId="77777777" w:rsidR="00C309CE" w:rsidRPr="00B86B26" w:rsidRDefault="00C309CE" w:rsidP="00C309CE">
      <w:pPr>
        <w:pStyle w:val="Kopfzeile"/>
        <w:widowControl w:val="0"/>
        <w:tabs>
          <w:tab w:val="clear" w:pos="4536"/>
          <w:tab w:val="clear" w:pos="9072"/>
        </w:tabs>
        <w:autoSpaceDE w:val="0"/>
        <w:autoSpaceDN w:val="0"/>
        <w:adjustRightInd w:val="0"/>
        <w:rPr>
          <w:rFonts w:cs="Arial"/>
          <w:b/>
          <w:sz w:val="18"/>
          <w:szCs w:val="18"/>
        </w:rPr>
      </w:pPr>
    </w:p>
    <w:p w14:paraId="31BAAF52" w14:textId="77777777" w:rsidR="00B86B26" w:rsidRDefault="00B86B26" w:rsidP="004D3644">
      <w:pPr>
        <w:spacing w:after="192"/>
        <w:rPr>
          <w:rFonts w:eastAsia="Arial" w:cs="Arial"/>
          <w:b/>
          <w:sz w:val="28"/>
          <w:szCs w:val="28"/>
          <w:u w:val="single" w:color="000000"/>
        </w:rPr>
      </w:pPr>
      <w:r>
        <w:rPr>
          <w:rFonts w:eastAsia="Arial" w:cs="Arial"/>
          <w:b/>
          <w:sz w:val="28"/>
          <w:szCs w:val="28"/>
          <w:u w:val="single" w:color="000000"/>
        </w:rPr>
        <w:t>1 Klausuren</w:t>
      </w:r>
    </w:p>
    <w:p w14:paraId="31811CEE" w14:textId="77777777" w:rsidR="004D3644" w:rsidRPr="00B86B26" w:rsidRDefault="004D3644" w:rsidP="004D3644">
      <w:pPr>
        <w:spacing w:after="220"/>
        <w:rPr>
          <w:rFonts w:cs="Arial"/>
          <w:szCs w:val="24"/>
        </w:rPr>
      </w:pPr>
      <w:r w:rsidRPr="00B86B26">
        <w:rPr>
          <w:rFonts w:eastAsia="Arial" w:cs="Arial"/>
          <w:b/>
          <w:i/>
          <w:szCs w:val="24"/>
        </w:rPr>
        <w:t xml:space="preserve">Gewichtung der Gesamtklausur, Übersicht </w:t>
      </w:r>
    </w:p>
    <w:p w14:paraId="413FA74F" w14:textId="01F98187" w:rsidR="004D3644" w:rsidRPr="00B86B26" w:rsidRDefault="00B86B26" w:rsidP="004D3644">
      <w:pPr>
        <w:pStyle w:val="berschrift1"/>
        <w:ind w:left="-5"/>
        <w:rPr>
          <w:sz w:val="24"/>
          <w:szCs w:val="24"/>
        </w:rPr>
      </w:pPr>
      <w:r w:rsidRPr="00B86B26">
        <w:rPr>
          <w:sz w:val="24"/>
          <w:szCs w:val="24"/>
        </w:rPr>
        <w:tab/>
      </w:r>
      <w:r w:rsidR="004D3644" w:rsidRPr="00B86B26">
        <w:rPr>
          <w:sz w:val="24"/>
          <w:szCs w:val="24"/>
        </w:rPr>
        <w:t>Aufgabenart 1.1: Schreiben und Leseverstehen integriert (70%) +</w:t>
      </w:r>
      <w:r w:rsidRPr="00B86B26">
        <w:rPr>
          <w:sz w:val="24"/>
          <w:szCs w:val="24"/>
        </w:rPr>
        <w:t xml:space="preserve"> </w:t>
      </w:r>
      <w:proofErr w:type="spellStart"/>
      <w:r w:rsidR="004D3644" w:rsidRPr="00B86B26">
        <w:rPr>
          <w:sz w:val="24"/>
          <w:szCs w:val="24"/>
        </w:rPr>
        <w:t>Sprachmittlung</w:t>
      </w:r>
      <w:proofErr w:type="spellEnd"/>
      <w:r w:rsidR="004D3644" w:rsidRPr="00B86B26">
        <w:rPr>
          <w:sz w:val="24"/>
          <w:szCs w:val="24"/>
        </w:rPr>
        <w:t xml:space="preserve"> in die Fremdsprache, isoliert (30%) </w:t>
      </w:r>
    </w:p>
    <w:tbl>
      <w:tblPr>
        <w:tblStyle w:val="TableGrid"/>
        <w:tblW w:w="9468" w:type="dxa"/>
        <w:tblInd w:w="216" w:type="dxa"/>
        <w:tblCellMar>
          <w:top w:w="46" w:type="dxa"/>
          <w:left w:w="70" w:type="dxa"/>
        </w:tblCellMar>
        <w:tblLook w:val="04A0" w:firstRow="1" w:lastRow="0" w:firstColumn="1" w:lastColumn="0" w:noHBand="0" w:noVBand="1"/>
      </w:tblPr>
      <w:tblGrid>
        <w:gridCol w:w="1473"/>
        <w:gridCol w:w="1843"/>
        <w:gridCol w:w="2126"/>
        <w:gridCol w:w="2304"/>
        <w:gridCol w:w="1722"/>
      </w:tblGrid>
      <w:tr w:rsidR="004D3644" w:rsidRPr="00B86B26" w14:paraId="27B85807" w14:textId="77777777" w:rsidTr="00B86B26">
        <w:trPr>
          <w:trHeight w:val="865"/>
        </w:trPr>
        <w:tc>
          <w:tcPr>
            <w:tcW w:w="1473" w:type="dxa"/>
            <w:tcBorders>
              <w:top w:val="single" w:sz="6" w:space="0" w:color="000000"/>
              <w:left w:val="single" w:sz="6" w:space="0" w:color="000000"/>
              <w:bottom w:val="single" w:sz="6" w:space="0" w:color="000000"/>
              <w:right w:val="single" w:sz="6" w:space="0" w:color="000000"/>
            </w:tcBorders>
            <w:shd w:val="clear" w:color="auto" w:fill="D9D9D9"/>
          </w:tcPr>
          <w:p w14:paraId="42025B2A" w14:textId="77777777" w:rsidR="004D3644" w:rsidRPr="00B86B26" w:rsidRDefault="004D3644" w:rsidP="00992A94">
            <w:pPr>
              <w:ind w:right="11"/>
              <w:jc w:val="center"/>
              <w:rPr>
                <w:rFonts w:cs="Arial"/>
              </w:rPr>
            </w:pPr>
            <w:r w:rsidRPr="00B86B26">
              <w:rPr>
                <w:rFonts w:eastAsia="Arial" w:cs="Arial"/>
                <w:sz w:val="22"/>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702F73" w14:textId="77777777" w:rsidR="004D3644" w:rsidRPr="00B86B26" w:rsidRDefault="004D3644" w:rsidP="00992A94">
            <w:pPr>
              <w:ind w:right="71"/>
              <w:jc w:val="center"/>
              <w:rPr>
                <w:rFonts w:cs="Arial"/>
              </w:rPr>
            </w:pPr>
            <w:r w:rsidRPr="00B86B26">
              <w:rPr>
                <w:rFonts w:eastAsia="Arial" w:cs="Arial"/>
                <w:sz w:val="22"/>
              </w:rPr>
              <w:t xml:space="preserve">Kompetenzen </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DD93CC6" w14:textId="77777777" w:rsidR="004D3644" w:rsidRPr="00B86B26" w:rsidRDefault="004D3644" w:rsidP="00992A94">
            <w:pPr>
              <w:jc w:val="center"/>
              <w:rPr>
                <w:rFonts w:cs="Arial"/>
              </w:rPr>
            </w:pPr>
            <w:r w:rsidRPr="00B86B26">
              <w:rPr>
                <w:rFonts w:eastAsia="Arial" w:cs="Arial"/>
                <w:sz w:val="22"/>
              </w:rPr>
              <w:t xml:space="preserve">Inhaltliche Leistung (40%) </w:t>
            </w:r>
          </w:p>
        </w:tc>
        <w:tc>
          <w:tcPr>
            <w:tcW w:w="2304" w:type="dxa"/>
            <w:tcBorders>
              <w:top w:val="single" w:sz="6" w:space="0" w:color="000000"/>
              <w:left w:val="single" w:sz="6" w:space="0" w:color="000000"/>
              <w:bottom w:val="single" w:sz="6" w:space="0" w:color="000000"/>
              <w:right w:val="single" w:sz="6" w:space="0" w:color="000000"/>
            </w:tcBorders>
            <w:shd w:val="clear" w:color="auto" w:fill="D9D9D9"/>
          </w:tcPr>
          <w:p w14:paraId="51FD4448" w14:textId="77777777" w:rsidR="004D3644" w:rsidRPr="00B86B26" w:rsidRDefault="004D3644" w:rsidP="00992A94">
            <w:pPr>
              <w:rPr>
                <w:rFonts w:cs="Arial"/>
              </w:rPr>
            </w:pPr>
            <w:r w:rsidRPr="00B86B26">
              <w:rPr>
                <w:rFonts w:eastAsia="Arial" w:cs="Arial"/>
                <w:sz w:val="22"/>
              </w:rPr>
              <w:t xml:space="preserve">Sprachliche Leistung / </w:t>
            </w:r>
          </w:p>
          <w:p w14:paraId="7C315B83" w14:textId="77777777" w:rsidR="004D3644" w:rsidRPr="00B86B26" w:rsidRDefault="004D3644" w:rsidP="00992A94">
            <w:pPr>
              <w:jc w:val="center"/>
              <w:rPr>
                <w:rFonts w:cs="Arial"/>
              </w:rPr>
            </w:pPr>
            <w:r w:rsidRPr="00B86B26">
              <w:rPr>
                <w:rFonts w:eastAsia="Arial" w:cs="Arial"/>
                <w:sz w:val="22"/>
              </w:rPr>
              <w:t xml:space="preserve">Darstellungsleistung (60%) </w:t>
            </w:r>
          </w:p>
        </w:tc>
        <w:tc>
          <w:tcPr>
            <w:tcW w:w="1722" w:type="dxa"/>
            <w:tcBorders>
              <w:top w:val="single" w:sz="6" w:space="0" w:color="000000"/>
              <w:left w:val="single" w:sz="6" w:space="0" w:color="000000"/>
              <w:bottom w:val="single" w:sz="6" w:space="0" w:color="000000"/>
              <w:right w:val="single" w:sz="6" w:space="0" w:color="000000"/>
            </w:tcBorders>
            <w:vAlign w:val="center"/>
          </w:tcPr>
          <w:p w14:paraId="0C90BD3C" w14:textId="77777777" w:rsidR="004D3644" w:rsidRPr="00B86B26" w:rsidRDefault="004D3644" w:rsidP="00992A94">
            <w:pPr>
              <w:ind w:right="70"/>
              <w:jc w:val="center"/>
              <w:rPr>
                <w:rFonts w:cs="Arial"/>
              </w:rPr>
            </w:pPr>
            <w:r w:rsidRPr="00B86B26">
              <w:rPr>
                <w:rFonts w:eastAsia="Arial" w:cs="Arial"/>
                <w:sz w:val="22"/>
              </w:rPr>
              <w:t xml:space="preserve">Summe </w:t>
            </w:r>
          </w:p>
        </w:tc>
      </w:tr>
      <w:tr w:rsidR="004D3644" w:rsidRPr="00B86B26" w14:paraId="756E157E" w14:textId="77777777" w:rsidTr="00B86B26">
        <w:trPr>
          <w:trHeight w:val="1008"/>
        </w:trPr>
        <w:tc>
          <w:tcPr>
            <w:tcW w:w="147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615C4FB" w14:textId="77777777" w:rsidR="004D3644" w:rsidRPr="00B86B26" w:rsidRDefault="004D3644" w:rsidP="00992A94">
            <w:pPr>
              <w:ind w:left="49"/>
              <w:rPr>
                <w:rFonts w:cs="Arial"/>
              </w:rPr>
            </w:pPr>
            <w:r w:rsidRPr="00B86B26">
              <w:rPr>
                <w:rFonts w:eastAsia="Arial" w:cs="Arial"/>
                <w:sz w:val="22"/>
              </w:rPr>
              <w:t xml:space="preserve">Klausurteil A </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Pr>
          <w:p w14:paraId="6C32B31D" w14:textId="77777777" w:rsidR="004D3644" w:rsidRPr="00B86B26" w:rsidRDefault="004D3644" w:rsidP="00992A94">
            <w:pPr>
              <w:spacing w:after="19"/>
              <w:ind w:right="71"/>
              <w:jc w:val="center"/>
              <w:rPr>
                <w:rFonts w:cs="Arial"/>
              </w:rPr>
            </w:pPr>
            <w:r w:rsidRPr="00B86B26">
              <w:rPr>
                <w:rFonts w:eastAsia="Arial" w:cs="Arial"/>
                <w:sz w:val="22"/>
              </w:rPr>
              <w:t xml:space="preserve">Schreiben / </w:t>
            </w:r>
          </w:p>
          <w:p w14:paraId="700E48E2" w14:textId="77777777" w:rsidR="004D3644" w:rsidRPr="00B86B26" w:rsidRDefault="004D3644" w:rsidP="00992A94">
            <w:pPr>
              <w:spacing w:after="16"/>
              <w:ind w:left="128"/>
              <w:rPr>
                <w:rFonts w:cs="Arial"/>
              </w:rPr>
            </w:pPr>
            <w:r w:rsidRPr="00B86B26">
              <w:rPr>
                <w:rFonts w:eastAsia="Arial" w:cs="Arial"/>
                <w:sz w:val="22"/>
              </w:rPr>
              <w:t xml:space="preserve">Leseverstehen </w:t>
            </w:r>
          </w:p>
          <w:p w14:paraId="6F0EEEEC" w14:textId="77777777" w:rsidR="004D3644" w:rsidRPr="00B86B26" w:rsidRDefault="004D3644" w:rsidP="00992A94">
            <w:pPr>
              <w:ind w:right="71"/>
              <w:jc w:val="center"/>
              <w:rPr>
                <w:rFonts w:cs="Arial"/>
              </w:rPr>
            </w:pPr>
            <w:r w:rsidRPr="00B86B26">
              <w:rPr>
                <w:rFonts w:eastAsia="Arial" w:cs="Arial"/>
                <w:sz w:val="22"/>
              </w:rPr>
              <w:t xml:space="preserve">(integriert) </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AF0D86F" w14:textId="77777777" w:rsidR="004D3644" w:rsidRPr="00B86B26" w:rsidRDefault="004D3644" w:rsidP="00992A94">
            <w:pPr>
              <w:ind w:right="68"/>
              <w:jc w:val="center"/>
              <w:rPr>
                <w:rFonts w:cs="Arial"/>
              </w:rPr>
            </w:pPr>
            <w:r w:rsidRPr="00B86B26">
              <w:rPr>
                <w:rFonts w:eastAsia="Arial" w:cs="Arial"/>
                <w:sz w:val="22"/>
              </w:rPr>
              <w:t xml:space="preserve">42 P. </w:t>
            </w:r>
          </w:p>
        </w:tc>
        <w:tc>
          <w:tcPr>
            <w:tcW w:w="230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4ABE82C" w14:textId="77777777" w:rsidR="004D3644" w:rsidRPr="00B86B26" w:rsidRDefault="004D3644" w:rsidP="00992A94">
            <w:pPr>
              <w:ind w:right="67"/>
              <w:jc w:val="center"/>
              <w:rPr>
                <w:rFonts w:cs="Arial"/>
              </w:rPr>
            </w:pPr>
            <w:r w:rsidRPr="00B86B26">
              <w:rPr>
                <w:rFonts w:eastAsia="Arial" w:cs="Arial"/>
                <w:sz w:val="22"/>
              </w:rPr>
              <w:t xml:space="preserve">63 P. </w:t>
            </w:r>
          </w:p>
        </w:tc>
        <w:tc>
          <w:tcPr>
            <w:tcW w:w="1722" w:type="dxa"/>
            <w:tcBorders>
              <w:top w:val="single" w:sz="6" w:space="0" w:color="000000"/>
              <w:left w:val="single" w:sz="6" w:space="0" w:color="000000"/>
              <w:bottom w:val="single" w:sz="6" w:space="0" w:color="000000"/>
              <w:right w:val="single" w:sz="6" w:space="0" w:color="000000"/>
            </w:tcBorders>
            <w:vAlign w:val="center"/>
          </w:tcPr>
          <w:p w14:paraId="01F6D5A0" w14:textId="77777777" w:rsidR="004D3644" w:rsidRPr="00B86B26" w:rsidRDefault="004D3644" w:rsidP="00992A94">
            <w:pPr>
              <w:ind w:right="68"/>
              <w:jc w:val="center"/>
              <w:rPr>
                <w:rFonts w:cs="Arial"/>
              </w:rPr>
            </w:pPr>
            <w:r w:rsidRPr="00B86B26">
              <w:rPr>
                <w:rFonts w:eastAsia="Arial" w:cs="Arial"/>
                <w:sz w:val="22"/>
              </w:rPr>
              <w:t xml:space="preserve">105 P. (70%) </w:t>
            </w:r>
          </w:p>
        </w:tc>
      </w:tr>
      <w:tr w:rsidR="004D3644" w:rsidRPr="00B86B26" w14:paraId="7E238A25" w14:textId="77777777" w:rsidTr="00B86B26">
        <w:trPr>
          <w:trHeight w:val="687"/>
        </w:trPr>
        <w:tc>
          <w:tcPr>
            <w:tcW w:w="147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B3B6FB9" w14:textId="77777777" w:rsidR="004D3644" w:rsidRPr="00B86B26" w:rsidRDefault="004D3644" w:rsidP="00992A94">
            <w:pPr>
              <w:ind w:left="49"/>
              <w:rPr>
                <w:rFonts w:cs="Arial"/>
              </w:rPr>
            </w:pPr>
            <w:r w:rsidRPr="00B86B26">
              <w:rPr>
                <w:rFonts w:eastAsia="Arial" w:cs="Arial"/>
                <w:sz w:val="22"/>
              </w:rPr>
              <w:t xml:space="preserve">Klausurteil B </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Pr>
          <w:p w14:paraId="5239DACE" w14:textId="77777777" w:rsidR="004D3644" w:rsidRPr="00B86B26" w:rsidRDefault="004D3644" w:rsidP="00992A94">
            <w:pPr>
              <w:spacing w:after="16"/>
              <w:ind w:left="116"/>
              <w:rPr>
                <w:rFonts w:cs="Arial"/>
              </w:rPr>
            </w:pPr>
            <w:proofErr w:type="spellStart"/>
            <w:r w:rsidRPr="00B86B26">
              <w:rPr>
                <w:rFonts w:eastAsia="Arial" w:cs="Arial"/>
                <w:sz w:val="22"/>
              </w:rPr>
              <w:t>Sprachmittlung</w:t>
            </w:r>
            <w:proofErr w:type="spellEnd"/>
            <w:r w:rsidRPr="00B86B26">
              <w:rPr>
                <w:rFonts w:eastAsia="Arial" w:cs="Arial"/>
                <w:sz w:val="22"/>
              </w:rPr>
              <w:t xml:space="preserve"> </w:t>
            </w:r>
          </w:p>
          <w:p w14:paraId="108BFF6F" w14:textId="77777777" w:rsidR="004D3644" w:rsidRPr="00B86B26" w:rsidRDefault="004D3644" w:rsidP="00992A94">
            <w:pPr>
              <w:ind w:right="70"/>
              <w:jc w:val="center"/>
              <w:rPr>
                <w:rFonts w:cs="Arial"/>
              </w:rPr>
            </w:pPr>
            <w:r w:rsidRPr="00B86B26">
              <w:rPr>
                <w:rFonts w:eastAsia="Arial" w:cs="Arial"/>
                <w:sz w:val="22"/>
              </w:rPr>
              <w:t xml:space="preserve">(isoliert) </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5D2FCB2" w14:textId="77777777" w:rsidR="004D3644" w:rsidRPr="00B86B26" w:rsidRDefault="004D3644" w:rsidP="00992A94">
            <w:pPr>
              <w:ind w:right="68"/>
              <w:jc w:val="center"/>
              <w:rPr>
                <w:rFonts w:cs="Arial"/>
              </w:rPr>
            </w:pPr>
            <w:r w:rsidRPr="00B86B26">
              <w:rPr>
                <w:rFonts w:eastAsia="Arial" w:cs="Arial"/>
                <w:sz w:val="22"/>
              </w:rPr>
              <w:t xml:space="preserve">18 P. </w:t>
            </w:r>
          </w:p>
        </w:tc>
        <w:tc>
          <w:tcPr>
            <w:tcW w:w="230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A351B6B" w14:textId="77777777" w:rsidR="004D3644" w:rsidRPr="00B86B26" w:rsidRDefault="004D3644" w:rsidP="00992A94">
            <w:pPr>
              <w:ind w:right="67"/>
              <w:jc w:val="center"/>
              <w:rPr>
                <w:rFonts w:cs="Arial"/>
              </w:rPr>
            </w:pPr>
            <w:r w:rsidRPr="00B86B26">
              <w:rPr>
                <w:rFonts w:eastAsia="Arial" w:cs="Arial"/>
                <w:sz w:val="22"/>
              </w:rPr>
              <w:t xml:space="preserve">27 P. </w:t>
            </w:r>
          </w:p>
        </w:tc>
        <w:tc>
          <w:tcPr>
            <w:tcW w:w="1722" w:type="dxa"/>
            <w:tcBorders>
              <w:top w:val="single" w:sz="6" w:space="0" w:color="000000"/>
              <w:left w:val="single" w:sz="6" w:space="0" w:color="000000"/>
              <w:bottom w:val="single" w:sz="6" w:space="0" w:color="000000"/>
              <w:right w:val="single" w:sz="6" w:space="0" w:color="000000"/>
            </w:tcBorders>
            <w:vAlign w:val="center"/>
          </w:tcPr>
          <w:p w14:paraId="1269C126" w14:textId="77777777" w:rsidR="004D3644" w:rsidRPr="00B86B26" w:rsidRDefault="004D3644" w:rsidP="00992A94">
            <w:pPr>
              <w:ind w:right="70"/>
              <w:jc w:val="center"/>
              <w:rPr>
                <w:rFonts w:cs="Arial"/>
              </w:rPr>
            </w:pPr>
            <w:r w:rsidRPr="00B86B26">
              <w:rPr>
                <w:rFonts w:eastAsia="Arial" w:cs="Arial"/>
                <w:sz w:val="22"/>
              </w:rPr>
              <w:t xml:space="preserve">45 P. (30%) </w:t>
            </w:r>
          </w:p>
        </w:tc>
      </w:tr>
      <w:tr w:rsidR="004D3644" w:rsidRPr="00B86B26" w14:paraId="421BF2C8" w14:textId="77777777" w:rsidTr="00B86B26">
        <w:trPr>
          <w:trHeight w:val="645"/>
        </w:trPr>
        <w:tc>
          <w:tcPr>
            <w:tcW w:w="1473" w:type="dxa"/>
            <w:tcBorders>
              <w:top w:val="single" w:sz="6" w:space="0" w:color="000000"/>
              <w:left w:val="single" w:sz="6" w:space="0" w:color="000000"/>
              <w:bottom w:val="single" w:sz="6" w:space="0" w:color="000000"/>
              <w:right w:val="nil"/>
            </w:tcBorders>
          </w:tcPr>
          <w:p w14:paraId="3477A840" w14:textId="77777777" w:rsidR="004D3644" w:rsidRPr="00B86B26" w:rsidRDefault="004D3644" w:rsidP="00992A94">
            <w:pPr>
              <w:rPr>
                <w:rFonts w:cs="Arial"/>
              </w:rPr>
            </w:pPr>
          </w:p>
        </w:tc>
        <w:tc>
          <w:tcPr>
            <w:tcW w:w="1843" w:type="dxa"/>
            <w:tcBorders>
              <w:top w:val="single" w:sz="6" w:space="0" w:color="000000"/>
              <w:left w:val="nil"/>
              <w:bottom w:val="single" w:sz="6" w:space="0" w:color="000000"/>
              <w:right w:val="nil"/>
            </w:tcBorders>
          </w:tcPr>
          <w:p w14:paraId="6D7E6DFF" w14:textId="77777777" w:rsidR="004D3644" w:rsidRPr="00B86B26" w:rsidRDefault="004D3644" w:rsidP="00992A94">
            <w:pPr>
              <w:rPr>
                <w:rFonts w:cs="Arial"/>
              </w:rPr>
            </w:pPr>
          </w:p>
        </w:tc>
        <w:tc>
          <w:tcPr>
            <w:tcW w:w="4430" w:type="dxa"/>
            <w:gridSpan w:val="2"/>
            <w:tcBorders>
              <w:top w:val="single" w:sz="6" w:space="0" w:color="000000"/>
              <w:left w:val="nil"/>
              <w:bottom w:val="single" w:sz="6" w:space="0" w:color="000000"/>
              <w:right w:val="single" w:sz="6" w:space="0" w:color="000000"/>
            </w:tcBorders>
          </w:tcPr>
          <w:p w14:paraId="264ECC2B" w14:textId="77777777" w:rsidR="004D3644" w:rsidRPr="00B86B26" w:rsidRDefault="004D3644" w:rsidP="00992A94">
            <w:pPr>
              <w:ind w:right="52"/>
              <w:jc w:val="right"/>
              <w:rPr>
                <w:rFonts w:cs="Arial"/>
              </w:rPr>
            </w:pPr>
            <w:r w:rsidRPr="00B86B26">
              <w:rPr>
                <w:rFonts w:eastAsia="Arial" w:cs="Arial"/>
                <w:sz w:val="22"/>
              </w:rPr>
              <w:t xml:space="preserve">Summe </w:t>
            </w:r>
          </w:p>
        </w:tc>
        <w:tc>
          <w:tcPr>
            <w:tcW w:w="1722" w:type="dxa"/>
            <w:tcBorders>
              <w:top w:val="single" w:sz="6" w:space="0" w:color="000000"/>
              <w:left w:val="single" w:sz="6" w:space="0" w:color="000000"/>
              <w:bottom w:val="single" w:sz="6" w:space="0" w:color="000000"/>
              <w:right w:val="single" w:sz="6" w:space="0" w:color="000000"/>
            </w:tcBorders>
          </w:tcPr>
          <w:p w14:paraId="37FB6344" w14:textId="77777777" w:rsidR="004D3644" w:rsidRPr="00B86B26" w:rsidRDefault="004D3644" w:rsidP="00992A94">
            <w:pPr>
              <w:ind w:left="87"/>
              <w:rPr>
                <w:rFonts w:cs="Arial"/>
              </w:rPr>
            </w:pPr>
            <w:r w:rsidRPr="00B86B26">
              <w:rPr>
                <w:rFonts w:eastAsia="Arial" w:cs="Arial"/>
                <w:sz w:val="22"/>
              </w:rPr>
              <w:t xml:space="preserve">150 P. (100%) </w:t>
            </w:r>
          </w:p>
        </w:tc>
      </w:tr>
    </w:tbl>
    <w:p w14:paraId="453DBCA5" w14:textId="77777777" w:rsidR="004D3644" w:rsidRPr="00B86B26" w:rsidRDefault="004D3644" w:rsidP="004D3644">
      <w:pPr>
        <w:pStyle w:val="berschrift2"/>
        <w:spacing w:after="86" w:line="359" w:lineRule="auto"/>
        <w:ind w:left="-5"/>
        <w:rPr>
          <w:rFonts w:ascii="Arial" w:hAnsi="Arial" w:cs="Arial"/>
        </w:rPr>
      </w:pPr>
    </w:p>
    <w:p w14:paraId="6C7AE58C" w14:textId="77777777" w:rsidR="004D3644" w:rsidRPr="00B86B26" w:rsidRDefault="004D3644" w:rsidP="004D3644">
      <w:pPr>
        <w:pStyle w:val="berschrift2"/>
        <w:spacing w:after="86" w:line="359" w:lineRule="auto"/>
        <w:ind w:left="-5"/>
        <w:rPr>
          <w:rFonts w:ascii="Arial" w:hAnsi="Arial" w:cs="Arial"/>
          <w:color w:val="auto"/>
          <w:sz w:val="24"/>
          <w:szCs w:val="24"/>
        </w:rPr>
      </w:pPr>
      <w:r w:rsidRPr="00B86B26">
        <w:rPr>
          <w:rFonts w:ascii="Arial" w:hAnsi="Arial" w:cs="Arial"/>
          <w:color w:val="auto"/>
          <w:sz w:val="24"/>
          <w:szCs w:val="24"/>
        </w:rPr>
        <w:t>Klausurteil A (Schreiben/Leseverstehen integriert): Kriterien zur Bewertung der</w:t>
      </w:r>
      <w:r w:rsidRPr="00B86B26">
        <w:rPr>
          <w:rFonts w:ascii="Arial" w:hAnsi="Arial" w:cs="Arial"/>
          <w:color w:val="auto"/>
          <w:sz w:val="24"/>
          <w:szCs w:val="24"/>
          <w:u w:color="000000"/>
        </w:rPr>
        <w:t xml:space="preserve"> </w:t>
      </w:r>
      <w:r w:rsidRPr="00B86B26">
        <w:rPr>
          <w:rFonts w:ascii="Arial" w:hAnsi="Arial" w:cs="Arial"/>
          <w:color w:val="auto"/>
          <w:sz w:val="24"/>
          <w:szCs w:val="24"/>
        </w:rPr>
        <w:t>sprachlichen Leistung/ Darstellungsleistung</w:t>
      </w:r>
      <w:r w:rsidRPr="00B86B26">
        <w:rPr>
          <w:rFonts w:ascii="Arial" w:hAnsi="Arial" w:cs="Arial"/>
          <w:color w:val="auto"/>
          <w:sz w:val="24"/>
          <w:szCs w:val="24"/>
          <w:u w:color="000000"/>
        </w:rPr>
        <w:t xml:space="preserve">  </w:t>
      </w:r>
    </w:p>
    <w:p w14:paraId="41C5235F" w14:textId="0A0B38E2" w:rsidR="004D3644" w:rsidRDefault="004D3644" w:rsidP="004D3644">
      <w:pPr>
        <w:spacing w:after="33" w:line="277" w:lineRule="auto"/>
        <w:rPr>
          <w:rFonts w:eastAsia="Arial" w:cs="Arial"/>
          <w:sz w:val="20"/>
        </w:rPr>
      </w:pPr>
      <w:r w:rsidRPr="00B86B26">
        <w:rPr>
          <w:rFonts w:eastAsia="Arial" w:cs="Arial"/>
          <w:sz w:val="20"/>
        </w:rPr>
        <w:t xml:space="preserve">Die Bewertung erfolgt orientiert an den in den Lehrplänen ausgewiesenen </w:t>
      </w:r>
      <w:proofErr w:type="spellStart"/>
      <w:r w:rsidRPr="00B86B26">
        <w:rPr>
          <w:rFonts w:eastAsia="Arial" w:cs="Arial"/>
          <w:sz w:val="20"/>
        </w:rPr>
        <w:t>Referenzniveaus</w:t>
      </w:r>
      <w:proofErr w:type="spellEnd"/>
      <w:r w:rsidRPr="00B86B26">
        <w:rPr>
          <w:rFonts w:eastAsia="Arial" w:cs="Arial"/>
          <w:sz w:val="20"/>
        </w:rPr>
        <w:t xml:space="preserve"> des Gemeinsamen europäischen </w:t>
      </w:r>
      <w:proofErr w:type="spellStart"/>
      <w:r w:rsidRPr="00B86B26">
        <w:rPr>
          <w:rFonts w:eastAsia="Arial" w:cs="Arial"/>
          <w:sz w:val="20"/>
        </w:rPr>
        <w:t>Referenzrahmens</w:t>
      </w:r>
      <w:proofErr w:type="spellEnd"/>
      <w:r w:rsidRPr="00B86B26">
        <w:rPr>
          <w:rFonts w:eastAsia="Arial" w:cs="Arial"/>
          <w:sz w:val="20"/>
        </w:rPr>
        <w:t xml:space="preserve"> (GeR).  </w:t>
      </w:r>
    </w:p>
    <w:p w14:paraId="6B91F03E" w14:textId="77777777" w:rsidR="00B86B26" w:rsidRPr="00B86B26" w:rsidRDefault="00B86B26" w:rsidP="004D3644">
      <w:pPr>
        <w:spacing w:after="33" w:line="277" w:lineRule="auto"/>
        <w:rPr>
          <w:rFonts w:cs="Arial"/>
        </w:rPr>
      </w:pPr>
    </w:p>
    <w:p w14:paraId="42EAC290" w14:textId="77777777" w:rsidR="004D3644" w:rsidRPr="00B86B26" w:rsidRDefault="004D3644" w:rsidP="004D3644">
      <w:pPr>
        <w:ind w:left="-5" w:hanging="10"/>
        <w:rPr>
          <w:rFonts w:cs="Arial"/>
        </w:rPr>
      </w:pPr>
      <w:r w:rsidRPr="00B86B26">
        <w:rPr>
          <w:rFonts w:eastAsia="Arial" w:cs="Arial"/>
          <w:b/>
        </w:rPr>
        <w:t xml:space="preserve">Kommunikative Textgestaltung </w:t>
      </w:r>
    </w:p>
    <w:tbl>
      <w:tblPr>
        <w:tblStyle w:val="TableGrid"/>
        <w:tblW w:w="7230" w:type="dxa"/>
        <w:tblInd w:w="0" w:type="dxa"/>
        <w:tblCellMar>
          <w:top w:w="38" w:type="dxa"/>
          <w:left w:w="55" w:type="dxa"/>
          <w:right w:w="105" w:type="dxa"/>
        </w:tblCellMar>
        <w:tblLook w:val="04A0" w:firstRow="1" w:lastRow="0" w:firstColumn="1" w:lastColumn="0" w:noHBand="0" w:noVBand="1"/>
      </w:tblPr>
      <w:tblGrid>
        <w:gridCol w:w="427"/>
        <w:gridCol w:w="5529"/>
        <w:gridCol w:w="1274"/>
      </w:tblGrid>
      <w:tr w:rsidR="004D3644" w:rsidRPr="00B86B26" w14:paraId="486C060A" w14:textId="77777777" w:rsidTr="00992A94">
        <w:trPr>
          <w:trHeight w:val="355"/>
        </w:trPr>
        <w:tc>
          <w:tcPr>
            <w:tcW w:w="427" w:type="dxa"/>
            <w:vMerge w:val="restart"/>
            <w:tcBorders>
              <w:top w:val="single" w:sz="6" w:space="0" w:color="000000"/>
              <w:left w:val="single" w:sz="6" w:space="0" w:color="000000"/>
              <w:bottom w:val="single" w:sz="6" w:space="0" w:color="000000"/>
              <w:right w:val="single" w:sz="6" w:space="0" w:color="000000"/>
            </w:tcBorders>
          </w:tcPr>
          <w:p w14:paraId="4336D9FD" w14:textId="77777777" w:rsidR="004D3644" w:rsidRPr="00B86B26" w:rsidRDefault="004D3644" w:rsidP="00992A94">
            <w:pPr>
              <w:rPr>
                <w:rFonts w:cs="Arial"/>
              </w:rPr>
            </w:pPr>
            <w:r w:rsidRPr="00B86B26">
              <w:rPr>
                <w:rFonts w:eastAsia="Arial" w:cs="Arial"/>
                <w:sz w:val="20"/>
              </w:rPr>
              <w:t xml:space="preserve"> </w:t>
            </w:r>
          </w:p>
        </w:tc>
        <w:tc>
          <w:tcPr>
            <w:tcW w:w="5529" w:type="dxa"/>
            <w:tcBorders>
              <w:top w:val="single" w:sz="6" w:space="0" w:color="000000"/>
              <w:left w:val="single" w:sz="6" w:space="0" w:color="000000"/>
              <w:bottom w:val="single" w:sz="6" w:space="0" w:color="000000"/>
              <w:right w:val="single" w:sz="6" w:space="0" w:color="000000"/>
            </w:tcBorders>
          </w:tcPr>
          <w:p w14:paraId="2A55AA49" w14:textId="77777777" w:rsidR="004D3644" w:rsidRPr="00B86B26" w:rsidRDefault="004D3644" w:rsidP="00992A94">
            <w:pPr>
              <w:rPr>
                <w:rFonts w:cs="Arial"/>
              </w:rPr>
            </w:pPr>
            <w:r w:rsidRPr="00B86B26">
              <w:rPr>
                <w:rFonts w:eastAsia="Arial" w:cs="Arial"/>
                <w:b/>
                <w:sz w:val="20"/>
              </w:rPr>
              <w:t xml:space="preserve">Anforderungen </w:t>
            </w:r>
          </w:p>
        </w:tc>
        <w:tc>
          <w:tcPr>
            <w:tcW w:w="1274" w:type="dxa"/>
            <w:tcBorders>
              <w:top w:val="single" w:sz="6" w:space="0" w:color="000000"/>
              <w:left w:val="single" w:sz="6" w:space="0" w:color="000000"/>
              <w:bottom w:val="single" w:sz="6" w:space="0" w:color="000000"/>
              <w:right w:val="single" w:sz="6" w:space="0" w:color="000000"/>
            </w:tcBorders>
          </w:tcPr>
          <w:p w14:paraId="33727129" w14:textId="77777777" w:rsidR="004D3644" w:rsidRPr="00B86B26" w:rsidRDefault="004D3644" w:rsidP="00992A94">
            <w:pPr>
              <w:ind w:left="103"/>
              <w:jc w:val="center"/>
              <w:rPr>
                <w:rFonts w:cs="Arial"/>
              </w:rPr>
            </w:pPr>
            <w:r w:rsidRPr="00B86B26">
              <w:rPr>
                <w:rFonts w:eastAsia="Arial" w:cs="Arial"/>
                <w:b/>
                <w:sz w:val="20"/>
              </w:rPr>
              <w:t xml:space="preserve"> </w:t>
            </w:r>
          </w:p>
        </w:tc>
      </w:tr>
      <w:tr w:rsidR="004D3644" w:rsidRPr="00B86B26" w14:paraId="37057703" w14:textId="77777777" w:rsidTr="00992A94">
        <w:trPr>
          <w:trHeight w:val="355"/>
        </w:trPr>
        <w:tc>
          <w:tcPr>
            <w:tcW w:w="0" w:type="auto"/>
            <w:vMerge/>
            <w:tcBorders>
              <w:top w:val="nil"/>
              <w:left w:val="single" w:sz="6" w:space="0" w:color="000000"/>
              <w:bottom w:val="single" w:sz="6" w:space="0" w:color="000000"/>
              <w:right w:val="single" w:sz="6" w:space="0" w:color="000000"/>
            </w:tcBorders>
          </w:tcPr>
          <w:p w14:paraId="733086CB" w14:textId="77777777" w:rsidR="004D3644" w:rsidRPr="00B86B26" w:rsidRDefault="004D3644" w:rsidP="00992A94">
            <w:pPr>
              <w:rPr>
                <w:rFonts w:cs="Arial"/>
              </w:rPr>
            </w:pPr>
          </w:p>
        </w:tc>
        <w:tc>
          <w:tcPr>
            <w:tcW w:w="5529" w:type="dxa"/>
            <w:tcBorders>
              <w:top w:val="single" w:sz="6" w:space="0" w:color="000000"/>
              <w:left w:val="single" w:sz="6" w:space="0" w:color="000000"/>
              <w:bottom w:val="single" w:sz="6" w:space="0" w:color="000000"/>
              <w:right w:val="single" w:sz="6" w:space="0" w:color="000000"/>
            </w:tcBorders>
          </w:tcPr>
          <w:p w14:paraId="27B01FCB" w14:textId="77777777" w:rsidR="004D3644" w:rsidRPr="00B86B26" w:rsidRDefault="004D3644" w:rsidP="00992A94">
            <w:pPr>
              <w:ind w:left="41"/>
              <w:jc w:val="center"/>
              <w:rPr>
                <w:rFonts w:cs="Arial"/>
              </w:rPr>
            </w:pPr>
            <w:r w:rsidRPr="00B86B26">
              <w:rPr>
                <w:rFonts w:eastAsia="Arial" w:cs="Arial"/>
                <w:b/>
                <w:sz w:val="20"/>
              </w:rPr>
              <w:t xml:space="preserve">Der Prüfling </w:t>
            </w:r>
          </w:p>
        </w:tc>
        <w:tc>
          <w:tcPr>
            <w:tcW w:w="1274" w:type="dxa"/>
            <w:tcBorders>
              <w:top w:val="single" w:sz="6" w:space="0" w:color="000000"/>
              <w:left w:val="single" w:sz="6" w:space="0" w:color="000000"/>
              <w:bottom w:val="single" w:sz="6" w:space="0" w:color="000000"/>
              <w:right w:val="single" w:sz="6" w:space="0" w:color="000000"/>
            </w:tcBorders>
          </w:tcPr>
          <w:p w14:paraId="2AC086F0" w14:textId="77777777" w:rsidR="004D3644" w:rsidRPr="00B86B26" w:rsidRDefault="004D3644" w:rsidP="00992A94">
            <w:pPr>
              <w:rPr>
                <w:rFonts w:cs="Arial"/>
              </w:rPr>
            </w:pPr>
            <w:r w:rsidRPr="00B86B26">
              <w:rPr>
                <w:rFonts w:eastAsia="Arial" w:cs="Arial"/>
                <w:b/>
                <w:sz w:val="20"/>
              </w:rPr>
              <w:t xml:space="preserve"> </w:t>
            </w:r>
          </w:p>
        </w:tc>
      </w:tr>
      <w:tr w:rsidR="004D3644" w:rsidRPr="00B86B26" w14:paraId="0912CFEF" w14:textId="77777777" w:rsidTr="00992A94">
        <w:trPr>
          <w:trHeight w:val="559"/>
        </w:trPr>
        <w:tc>
          <w:tcPr>
            <w:tcW w:w="427" w:type="dxa"/>
            <w:tcBorders>
              <w:top w:val="single" w:sz="6" w:space="0" w:color="000000"/>
              <w:left w:val="single" w:sz="6" w:space="0" w:color="000000"/>
              <w:bottom w:val="single" w:sz="6" w:space="0" w:color="000000"/>
              <w:right w:val="single" w:sz="6" w:space="0" w:color="000000"/>
            </w:tcBorders>
          </w:tcPr>
          <w:p w14:paraId="67B36F0D" w14:textId="77777777" w:rsidR="004D3644" w:rsidRPr="00B86B26" w:rsidRDefault="004D3644" w:rsidP="00992A94">
            <w:pPr>
              <w:ind w:left="101"/>
              <w:rPr>
                <w:rFonts w:cs="Arial"/>
              </w:rPr>
            </w:pPr>
            <w:r w:rsidRPr="00B86B26">
              <w:rPr>
                <w:rFonts w:eastAsia="Arial" w:cs="Arial"/>
                <w:sz w:val="20"/>
              </w:rPr>
              <w:t xml:space="preserve">1 </w:t>
            </w:r>
          </w:p>
        </w:tc>
        <w:tc>
          <w:tcPr>
            <w:tcW w:w="5529" w:type="dxa"/>
            <w:tcBorders>
              <w:top w:val="single" w:sz="6" w:space="0" w:color="000000"/>
              <w:left w:val="single" w:sz="6" w:space="0" w:color="000000"/>
              <w:bottom w:val="single" w:sz="6" w:space="0" w:color="000000"/>
              <w:right w:val="single" w:sz="6" w:space="0" w:color="000000"/>
            </w:tcBorders>
          </w:tcPr>
          <w:p w14:paraId="69B83211" w14:textId="77777777" w:rsidR="004D3644" w:rsidRPr="00B86B26" w:rsidRDefault="004D3644" w:rsidP="00992A94">
            <w:pPr>
              <w:rPr>
                <w:rFonts w:cs="Arial"/>
              </w:rPr>
            </w:pPr>
            <w:r w:rsidRPr="00B86B26">
              <w:rPr>
                <w:rFonts w:eastAsia="Arial" w:cs="Arial"/>
                <w:sz w:val="20"/>
              </w:rPr>
              <w:t xml:space="preserve">richtet seinen Text konsequent und explizit im Sinne der Aufgabenstellung auf die Intention und den Adressaten aus. </w:t>
            </w:r>
          </w:p>
        </w:tc>
        <w:tc>
          <w:tcPr>
            <w:tcW w:w="1274" w:type="dxa"/>
            <w:tcBorders>
              <w:top w:val="single" w:sz="6" w:space="0" w:color="000000"/>
              <w:left w:val="single" w:sz="6" w:space="0" w:color="000000"/>
              <w:bottom w:val="single" w:sz="6" w:space="0" w:color="000000"/>
              <w:right w:val="single" w:sz="6" w:space="0" w:color="000000"/>
            </w:tcBorders>
          </w:tcPr>
          <w:p w14:paraId="5A65A90A" w14:textId="77777777" w:rsidR="004D3644" w:rsidRPr="00B86B26" w:rsidRDefault="004D3644" w:rsidP="00992A94">
            <w:pPr>
              <w:ind w:left="48"/>
              <w:jc w:val="center"/>
              <w:rPr>
                <w:rFonts w:cs="Arial"/>
              </w:rPr>
            </w:pPr>
            <w:r w:rsidRPr="00B86B26">
              <w:rPr>
                <w:rFonts w:eastAsia="Arial" w:cs="Arial"/>
                <w:sz w:val="20"/>
              </w:rPr>
              <w:t xml:space="preserve">6 </w:t>
            </w:r>
          </w:p>
        </w:tc>
      </w:tr>
      <w:tr w:rsidR="004D3644" w:rsidRPr="00B86B26" w14:paraId="7F488375" w14:textId="77777777" w:rsidTr="00992A94">
        <w:trPr>
          <w:trHeight w:val="559"/>
        </w:trPr>
        <w:tc>
          <w:tcPr>
            <w:tcW w:w="427" w:type="dxa"/>
            <w:tcBorders>
              <w:top w:val="single" w:sz="6" w:space="0" w:color="000000"/>
              <w:left w:val="single" w:sz="6" w:space="0" w:color="000000"/>
              <w:bottom w:val="single" w:sz="6" w:space="0" w:color="000000"/>
              <w:right w:val="single" w:sz="6" w:space="0" w:color="000000"/>
            </w:tcBorders>
          </w:tcPr>
          <w:p w14:paraId="31BFBB7F" w14:textId="77777777" w:rsidR="004D3644" w:rsidRPr="00B86B26" w:rsidRDefault="004D3644" w:rsidP="00992A94">
            <w:pPr>
              <w:ind w:left="101"/>
              <w:rPr>
                <w:rFonts w:cs="Arial"/>
              </w:rPr>
            </w:pPr>
            <w:r w:rsidRPr="00B86B26">
              <w:rPr>
                <w:rFonts w:eastAsia="Arial" w:cs="Arial"/>
                <w:sz w:val="20"/>
              </w:rPr>
              <w:t xml:space="preserve">2 </w:t>
            </w:r>
          </w:p>
        </w:tc>
        <w:tc>
          <w:tcPr>
            <w:tcW w:w="5529" w:type="dxa"/>
            <w:tcBorders>
              <w:top w:val="single" w:sz="6" w:space="0" w:color="000000"/>
              <w:left w:val="single" w:sz="6" w:space="0" w:color="000000"/>
              <w:bottom w:val="single" w:sz="6" w:space="0" w:color="000000"/>
              <w:right w:val="single" w:sz="6" w:space="0" w:color="000000"/>
            </w:tcBorders>
          </w:tcPr>
          <w:p w14:paraId="2388CF68" w14:textId="77777777" w:rsidR="004D3644" w:rsidRPr="00B86B26" w:rsidRDefault="004D3644" w:rsidP="00992A94">
            <w:pPr>
              <w:rPr>
                <w:rFonts w:cs="Arial"/>
              </w:rPr>
            </w:pPr>
            <w:r w:rsidRPr="00B86B26">
              <w:rPr>
                <w:rFonts w:eastAsia="Arial" w:cs="Arial"/>
                <w:sz w:val="20"/>
              </w:rPr>
              <w:t xml:space="preserve">beachtet die </w:t>
            </w:r>
            <w:proofErr w:type="spellStart"/>
            <w:r w:rsidRPr="00B86B26">
              <w:rPr>
                <w:rFonts w:eastAsia="Arial" w:cs="Arial"/>
                <w:sz w:val="20"/>
              </w:rPr>
              <w:t>Textsortenmerkmale</w:t>
            </w:r>
            <w:proofErr w:type="spellEnd"/>
            <w:r w:rsidRPr="00B86B26">
              <w:rPr>
                <w:rFonts w:eastAsia="Arial" w:cs="Arial"/>
                <w:sz w:val="20"/>
              </w:rPr>
              <w:t xml:space="preserve"> der jeweils geforderten </w:t>
            </w:r>
            <w:proofErr w:type="spellStart"/>
            <w:r w:rsidRPr="00B86B26">
              <w:rPr>
                <w:rFonts w:eastAsia="Arial" w:cs="Arial"/>
                <w:sz w:val="20"/>
              </w:rPr>
              <w:t>Zieltextformate</w:t>
            </w:r>
            <w:proofErr w:type="spellEnd"/>
            <w:r w:rsidRPr="00B86B26">
              <w:rPr>
                <w:rFonts w:eastAsia="Arial" w:cs="Arial"/>
                <w:sz w:val="20"/>
              </w:rPr>
              <w:t xml:space="preserve">. </w:t>
            </w:r>
          </w:p>
        </w:tc>
        <w:tc>
          <w:tcPr>
            <w:tcW w:w="1274" w:type="dxa"/>
            <w:tcBorders>
              <w:top w:val="single" w:sz="6" w:space="0" w:color="000000"/>
              <w:left w:val="single" w:sz="6" w:space="0" w:color="000000"/>
              <w:bottom w:val="single" w:sz="6" w:space="0" w:color="000000"/>
              <w:right w:val="single" w:sz="6" w:space="0" w:color="000000"/>
            </w:tcBorders>
          </w:tcPr>
          <w:p w14:paraId="52897B35" w14:textId="77777777" w:rsidR="004D3644" w:rsidRPr="00B86B26" w:rsidRDefault="004D3644" w:rsidP="00992A94">
            <w:pPr>
              <w:ind w:left="48"/>
              <w:jc w:val="center"/>
              <w:rPr>
                <w:rFonts w:cs="Arial"/>
              </w:rPr>
            </w:pPr>
            <w:r w:rsidRPr="00B86B26">
              <w:rPr>
                <w:rFonts w:eastAsia="Arial" w:cs="Arial"/>
                <w:sz w:val="20"/>
              </w:rPr>
              <w:t xml:space="preserve">4 </w:t>
            </w:r>
          </w:p>
        </w:tc>
      </w:tr>
      <w:tr w:rsidR="004D3644" w:rsidRPr="00B86B26" w14:paraId="6D6F374E" w14:textId="77777777" w:rsidTr="00992A94">
        <w:trPr>
          <w:trHeight w:val="331"/>
        </w:trPr>
        <w:tc>
          <w:tcPr>
            <w:tcW w:w="427" w:type="dxa"/>
            <w:tcBorders>
              <w:top w:val="single" w:sz="6" w:space="0" w:color="000000"/>
              <w:left w:val="single" w:sz="6" w:space="0" w:color="000000"/>
              <w:bottom w:val="single" w:sz="6" w:space="0" w:color="000000"/>
              <w:right w:val="single" w:sz="6" w:space="0" w:color="000000"/>
            </w:tcBorders>
          </w:tcPr>
          <w:p w14:paraId="1BE80C3A" w14:textId="77777777" w:rsidR="004D3644" w:rsidRPr="00B86B26" w:rsidRDefault="004D3644" w:rsidP="00992A94">
            <w:pPr>
              <w:ind w:left="101"/>
              <w:rPr>
                <w:rFonts w:cs="Arial"/>
              </w:rPr>
            </w:pPr>
            <w:r w:rsidRPr="00B86B26">
              <w:rPr>
                <w:rFonts w:eastAsia="Arial" w:cs="Arial"/>
                <w:sz w:val="20"/>
              </w:rPr>
              <w:t xml:space="preserve">3 </w:t>
            </w:r>
          </w:p>
        </w:tc>
        <w:tc>
          <w:tcPr>
            <w:tcW w:w="5529" w:type="dxa"/>
            <w:tcBorders>
              <w:top w:val="single" w:sz="6" w:space="0" w:color="000000"/>
              <w:left w:val="single" w:sz="6" w:space="0" w:color="000000"/>
              <w:bottom w:val="single" w:sz="6" w:space="0" w:color="000000"/>
              <w:right w:val="single" w:sz="6" w:space="0" w:color="000000"/>
            </w:tcBorders>
          </w:tcPr>
          <w:p w14:paraId="3029D620" w14:textId="77777777" w:rsidR="004D3644" w:rsidRPr="00B86B26" w:rsidRDefault="004D3644" w:rsidP="00992A94">
            <w:pPr>
              <w:rPr>
                <w:rFonts w:cs="Arial"/>
              </w:rPr>
            </w:pPr>
            <w:r w:rsidRPr="00B86B26">
              <w:rPr>
                <w:rFonts w:eastAsia="Arial" w:cs="Arial"/>
                <w:sz w:val="20"/>
              </w:rPr>
              <w:t xml:space="preserve">erstellt einen sachgerecht strukturierten Text. </w:t>
            </w:r>
          </w:p>
        </w:tc>
        <w:tc>
          <w:tcPr>
            <w:tcW w:w="1274" w:type="dxa"/>
            <w:tcBorders>
              <w:top w:val="single" w:sz="6" w:space="0" w:color="000000"/>
              <w:left w:val="single" w:sz="6" w:space="0" w:color="000000"/>
              <w:bottom w:val="single" w:sz="6" w:space="0" w:color="000000"/>
              <w:right w:val="single" w:sz="6" w:space="0" w:color="000000"/>
            </w:tcBorders>
          </w:tcPr>
          <w:p w14:paraId="50086749" w14:textId="77777777" w:rsidR="004D3644" w:rsidRPr="00B86B26" w:rsidRDefault="004D3644" w:rsidP="00992A94">
            <w:pPr>
              <w:ind w:left="48"/>
              <w:jc w:val="center"/>
              <w:rPr>
                <w:rFonts w:cs="Arial"/>
              </w:rPr>
            </w:pPr>
            <w:r w:rsidRPr="00B86B26">
              <w:rPr>
                <w:rFonts w:eastAsia="Arial" w:cs="Arial"/>
                <w:sz w:val="20"/>
              </w:rPr>
              <w:t xml:space="preserve">4 </w:t>
            </w:r>
          </w:p>
        </w:tc>
      </w:tr>
      <w:tr w:rsidR="004D3644" w:rsidRPr="00B86B26" w14:paraId="5C6CC266" w14:textId="77777777" w:rsidTr="00992A94">
        <w:trPr>
          <w:trHeight w:val="559"/>
        </w:trPr>
        <w:tc>
          <w:tcPr>
            <w:tcW w:w="427" w:type="dxa"/>
            <w:tcBorders>
              <w:top w:val="single" w:sz="6" w:space="0" w:color="000000"/>
              <w:left w:val="single" w:sz="6" w:space="0" w:color="000000"/>
              <w:bottom w:val="single" w:sz="6" w:space="0" w:color="000000"/>
              <w:right w:val="single" w:sz="6" w:space="0" w:color="000000"/>
            </w:tcBorders>
          </w:tcPr>
          <w:p w14:paraId="5EA998BB" w14:textId="77777777" w:rsidR="004D3644" w:rsidRPr="00B86B26" w:rsidRDefault="004D3644" w:rsidP="00992A94">
            <w:pPr>
              <w:ind w:left="101"/>
              <w:rPr>
                <w:rFonts w:cs="Arial"/>
              </w:rPr>
            </w:pPr>
            <w:r w:rsidRPr="00B86B26">
              <w:rPr>
                <w:rFonts w:eastAsia="Arial" w:cs="Arial"/>
                <w:sz w:val="20"/>
              </w:rPr>
              <w:t xml:space="preserve">4 </w:t>
            </w:r>
          </w:p>
        </w:tc>
        <w:tc>
          <w:tcPr>
            <w:tcW w:w="5529" w:type="dxa"/>
            <w:tcBorders>
              <w:top w:val="single" w:sz="6" w:space="0" w:color="000000"/>
              <w:left w:val="single" w:sz="6" w:space="0" w:color="000000"/>
              <w:bottom w:val="single" w:sz="6" w:space="0" w:color="000000"/>
              <w:right w:val="single" w:sz="6" w:space="0" w:color="000000"/>
            </w:tcBorders>
          </w:tcPr>
          <w:p w14:paraId="2B551F44" w14:textId="77777777" w:rsidR="004D3644" w:rsidRPr="00B86B26" w:rsidRDefault="004D3644" w:rsidP="00992A94">
            <w:pPr>
              <w:rPr>
                <w:rFonts w:cs="Arial"/>
              </w:rPr>
            </w:pPr>
            <w:r w:rsidRPr="00B86B26">
              <w:rPr>
                <w:rFonts w:eastAsia="Arial" w:cs="Arial"/>
                <w:sz w:val="20"/>
              </w:rPr>
              <w:t xml:space="preserve">gestaltet seinen Text hinreichend ausführlich, aber ohne unnötige Wiederholungen und </w:t>
            </w:r>
            <w:proofErr w:type="spellStart"/>
            <w:r w:rsidRPr="00B86B26">
              <w:rPr>
                <w:rFonts w:eastAsia="Arial" w:cs="Arial"/>
                <w:sz w:val="20"/>
              </w:rPr>
              <w:t>Umständlichkeiten</w:t>
            </w:r>
            <w:proofErr w:type="spellEnd"/>
            <w:r w:rsidRPr="00B86B26">
              <w:rPr>
                <w:rFonts w:eastAsia="Arial" w:cs="Arial"/>
                <w:sz w:val="20"/>
              </w:rPr>
              <w:t xml:space="preserve">. </w:t>
            </w:r>
          </w:p>
        </w:tc>
        <w:tc>
          <w:tcPr>
            <w:tcW w:w="1274" w:type="dxa"/>
            <w:tcBorders>
              <w:top w:val="single" w:sz="6" w:space="0" w:color="000000"/>
              <w:left w:val="single" w:sz="6" w:space="0" w:color="000000"/>
              <w:bottom w:val="single" w:sz="6" w:space="0" w:color="000000"/>
              <w:right w:val="single" w:sz="6" w:space="0" w:color="000000"/>
            </w:tcBorders>
          </w:tcPr>
          <w:p w14:paraId="7B9D4BAA" w14:textId="77777777" w:rsidR="004D3644" w:rsidRPr="00B86B26" w:rsidRDefault="004D3644" w:rsidP="00992A94">
            <w:pPr>
              <w:ind w:left="48"/>
              <w:jc w:val="center"/>
              <w:rPr>
                <w:rFonts w:cs="Arial"/>
              </w:rPr>
            </w:pPr>
            <w:r w:rsidRPr="00B86B26">
              <w:rPr>
                <w:rFonts w:eastAsia="Arial" w:cs="Arial"/>
                <w:sz w:val="20"/>
              </w:rPr>
              <w:t xml:space="preserve">4 </w:t>
            </w:r>
          </w:p>
        </w:tc>
      </w:tr>
      <w:tr w:rsidR="004D3644" w:rsidRPr="00B86B26" w14:paraId="43B89A3B" w14:textId="77777777" w:rsidTr="00992A94">
        <w:trPr>
          <w:trHeight w:val="562"/>
        </w:trPr>
        <w:tc>
          <w:tcPr>
            <w:tcW w:w="427" w:type="dxa"/>
            <w:tcBorders>
              <w:top w:val="single" w:sz="6" w:space="0" w:color="000000"/>
              <w:left w:val="single" w:sz="6" w:space="0" w:color="000000"/>
              <w:bottom w:val="single" w:sz="6" w:space="0" w:color="000000"/>
              <w:right w:val="single" w:sz="6" w:space="0" w:color="000000"/>
            </w:tcBorders>
          </w:tcPr>
          <w:p w14:paraId="536AB6D1" w14:textId="77777777" w:rsidR="004D3644" w:rsidRPr="00B86B26" w:rsidRDefault="004D3644" w:rsidP="00992A94">
            <w:pPr>
              <w:ind w:left="101"/>
              <w:rPr>
                <w:rFonts w:cs="Arial"/>
              </w:rPr>
            </w:pPr>
            <w:r w:rsidRPr="00B86B26">
              <w:rPr>
                <w:rFonts w:eastAsia="Arial" w:cs="Arial"/>
                <w:sz w:val="20"/>
              </w:rPr>
              <w:t xml:space="preserve">5 </w:t>
            </w:r>
          </w:p>
        </w:tc>
        <w:tc>
          <w:tcPr>
            <w:tcW w:w="5529" w:type="dxa"/>
            <w:tcBorders>
              <w:top w:val="single" w:sz="6" w:space="0" w:color="000000"/>
              <w:left w:val="single" w:sz="6" w:space="0" w:color="000000"/>
              <w:bottom w:val="single" w:sz="6" w:space="0" w:color="000000"/>
              <w:right w:val="single" w:sz="6" w:space="0" w:color="000000"/>
            </w:tcBorders>
          </w:tcPr>
          <w:p w14:paraId="3FF4621E" w14:textId="77777777" w:rsidR="004D3644" w:rsidRPr="00B86B26" w:rsidRDefault="004D3644" w:rsidP="00992A94">
            <w:pPr>
              <w:rPr>
                <w:rFonts w:cs="Arial"/>
              </w:rPr>
            </w:pPr>
            <w:r w:rsidRPr="00B86B26">
              <w:rPr>
                <w:rFonts w:eastAsia="Arial" w:cs="Arial"/>
                <w:sz w:val="20"/>
              </w:rPr>
              <w:t xml:space="preserve">belegt seine Aussagen durch eine funktionale Verwendung von Verweisen und Zitaten. </w:t>
            </w:r>
          </w:p>
        </w:tc>
        <w:tc>
          <w:tcPr>
            <w:tcW w:w="1274" w:type="dxa"/>
            <w:tcBorders>
              <w:top w:val="single" w:sz="6" w:space="0" w:color="000000"/>
              <w:left w:val="single" w:sz="6" w:space="0" w:color="000000"/>
              <w:bottom w:val="single" w:sz="6" w:space="0" w:color="000000"/>
              <w:right w:val="single" w:sz="6" w:space="0" w:color="000000"/>
            </w:tcBorders>
          </w:tcPr>
          <w:p w14:paraId="1D64EBD9" w14:textId="77777777" w:rsidR="004D3644" w:rsidRPr="00B86B26" w:rsidRDefault="004D3644" w:rsidP="00992A94">
            <w:pPr>
              <w:ind w:left="48"/>
              <w:jc w:val="center"/>
              <w:rPr>
                <w:rFonts w:cs="Arial"/>
              </w:rPr>
            </w:pPr>
            <w:r w:rsidRPr="00B86B26">
              <w:rPr>
                <w:rFonts w:eastAsia="Arial" w:cs="Arial"/>
                <w:sz w:val="20"/>
              </w:rPr>
              <w:t xml:space="preserve">3 </w:t>
            </w:r>
          </w:p>
        </w:tc>
      </w:tr>
      <w:tr w:rsidR="004D3644" w:rsidRPr="00B86B26" w14:paraId="2AC96E96" w14:textId="77777777" w:rsidTr="00992A94">
        <w:trPr>
          <w:trHeight w:val="329"/>
        </w:trPr>
        <w:tc>
          <w:tcPr>
            <w:tcW w:w="427" w:type="dxa"/>
            <w:tcBorders>
              <w:top w:val="single" w:sz="6" w:space="0" w:color="000000"/>
              <w:left w:val="single" w:sz="6" w:space="0" w:color="000000"/>
              <w:bottom w:val="single" w:sz="6" w:space="0" w:color="000000"/>
              <w:right w:val="single" w:sz="6" w:space="0" w:color="000000"/>
            </w:tcBorders>
          </w:tcPr>
          <w:p w14:paraId="1C019E54" w14:textId="77777777" w:rsidR="004D3644" w:rsidRPr="00B86B26" w:rsidRDefault="004D3644" w:rsidP="00992A94">
            <w:pPr>
              <w:ind w:left="101"/>
              <w:jc w:val="center"/>
              <w:rPr>
                <w:rFonts w:cs="Arial"/>
              </w:rPr>
            </w:pPr>
            <w:r w:rsidRPr="00B86B26">
              <w:rPr>
                <w:rFonts w:eastAsia="Arial" w:cs="Arial"/>
                <w:b/>
                <w:sz w:val="20"/>
              </w:rPr>
              <w:t xml:space="preserve"> </w:t>
            </w:r>
          </w:p>
        </w:tc>
        <w:tc>
          <w:tcPr>
            <w:tcW w:w="5529" w:type="dxa"/>
            <w:tcBorders>
              <w:top w:val="single" w:sz="6" w:space="0" w:color="000000"/>
              <w:left w:val="single" w:sz="6" w:space="0" w:color="000000"/>
              <w:bottom w:val="single" w:sz="6" w:space="0" w:color="000000"/>
              <w:right w:val="single" w:sz="6" w:space="0" w:color="000000"/>
            </w:tcBorders>
          </w:tcPr>
          <w:p w14:paraId="0523CEA4" w14:textId="77777777" w:rsidR="004D3644" w:rsidRPr="00B86B26" w:rsidRDefault="004D3644" w:rsidP="00992A94">
            <w:pPr>
              <w:rPr>
                <w:rFonts w:cs="Arial"/>
              </w:rPr>
            </w:pPr>
            <w:r w:rsidRPr="00B86B26">
              <w:rPr>
                <w:rFonts w:eastAsia="Arial" w:cs="Arial"/>
                <w:b/>
                <w:sz w:val="20"/>
              </w:rPr>
              <w:t xml:space="preserve"> </w:t>
            </w:r>
          </w:p>
        </w:tc>
        <w:tc>
          <w:tcPr>
            <w:tcW w:w="1274" w:type="dxa"/>
            <w:tcBorders>
              <w:top w:val="single" w:sz="6" w:space="0" w:color="000000"/>
              <w:left w:val="single" w:sz="6" w:space="0" w:color="000000"/>
              <w:bottom w:val="single" w:sz="6" w:space="0" w:color="000000"/>
              <w:right w:val="single" w:sz="6" w:space="0" w:color="000000"/>
            </w:tcBorders>
          </w:tcPr>
          <w:p w14:paraId="49BB200D" w14:textId="77777777" w:rsidR="004D3644" w:rsidRPr="00B86B26" w:rsidRDefault="004D3644" w:rsidP="00992A94">
            <w:pPr>
              <w:ind w:left="43"/>
              <w:jc w:val="center"/>
              <w:rPr>
                <w:rFonts w:cs="Arial"/>
              </w:rPr>
            </w:pPr>
            <w:r w:rsidRPr="00B86B26">
              <w:rPr>
                <w:rFonts w:eastAsia="Arial" w:cs="Arial"/>
                <w:b/>
                <w:sz w:val="20"/>
              </w:rPr>
              <w:t xml:space="preserve">21 </w:t>
            </w:r>
          </w:p>
        </w:tc>
      </w:tr>
    </w:tbl>
    <w:p w14:paraId="0CA43E7F" w14:textId="77777777" w:rsidR="004845C5" w:rsidRPr="00B86B26" w:rsidRDefault="004845C5" w:rsidP="004845C5">
      <w:pPr>
        <w:spacing w:after="117"/>
        <w:rPr>
          <w:rFonts w:eastAsia="Arial" w:cs="Arial"/>
          <w:sz w:val="22"/>
        </w:rPr>
      </w:pPr>
    </w:p>
    <w:p w14:paraId="13FE44FD" w14:textId="77777777" w:rsidR="00700A85" w:rsidRPr="00B86B26" w:rsidRDefault="00700A85" w:rsidP="004845C5">
      <w:pPr>
        <w:spacing w:after="117"/>
        <w:rPr>
          <w:rFonts w:eastAsia="Arial" w:cs="Arial"/>
          <w:sz w:val="22"/>
        </w:rPr>
      </w:pPr>
    </w:p>
    <w:p w14:paraId="1CA94FE4" w14:textId="77777777" w:rsidR="00700A85" w:rsidRPr="00B86B26" w:rsidRDefault="00700A85" w:rsidP="004845C5">
      <w:pPr>
        <w:spacing w:after="117"/>
        <w:rPr>
          <w:rFonts w:eastAsia="Arial" w:cs="Arial"/>
          <w:sz w:val="22"/>
        </w:rPr>
      </w:pPr>
    </w:p>
    <w:p w14:paraId="266A973A" w14:textId="77777777" w:rsidR="004D3644" w:rsidRPr="00B86B26" w:rsidRDefault="004D3644" w:rsidP="004845C5">
      <w:pPr>
        <w:spacing w:after="117"/>
        <w:rPr>
          <w:rFonts w:cs="Arial"/>
        </w:rPr>
      </w:pPr>
      <w:r w:rsidRPr="00B86B26">
        <w:rPr>
          <w:rFonts w:eastAsia="Arial" w:cs="Arial"/>
          <w:sz w:val="22"/>
        </w:rPr>
        <w:t xml:space="preserve"> </w:t>
      </w:r>
      <w:r w:rsidRPr="00B86B26">
        <w:rPr>
          <w:rFonts w:eastAsia="Arial" w:cs="Arial"/>
          <w:b/>
        </w:rPr>
        <w:t xml:space="preserve">Ausdrucksvermögen/Verfügbarkeit sprachlicher Mittel </w:t>
      </w:r>
    </w:p>
    <w:tbl>
      <w:tblPr>
        <w:tblStyle w:val="TableGrid"/>
        <w:tblW w:w="7230" w:type="dxa"/>
        <w:tblInd w:w="0" w:type="dxa"/>
        <w:tblCellMar>
          <w:top w:w="67" w:type="dxa"/>
          <w:left w:w="55" w:type="dxa"/>
          <w:right w:w="51" w:type="dxa"/>
        </w:tblCellMar>
        <w:tblLook w:val="04A0" w:firstRow="1" w:lastRow="0" w:firstColumn="1" w:lastColumn="0" w:noHBand="0" w:noVBand="1"/>
      </w:tblPr>
      <w:tblGrid>
        <w:gridCol w:w="427"/>
        <w:gridCol w:w="5529"/>
        <w:gridCol w:w="1274"/>
      </w:tblGrid>
      <w:tr w:rsidR="004D3644" w:rsidRPr="00B86B26" w14:paraId="0A2DC788" w14:textId="77777777" w:rsidTr="00992A94">
        <w:trPr>
          <w:trHeight w:val="384"/>
        </w:trPr>
        <w:tc>
          <w:tcPr>
            <w:tcW w:w="427" w:type="dxa"/>
            <w:vMerge w:val="restart"/>
            <w:tcBorders>
              <w:top w:val="single" w:sz="6" w:space="0" w:color="000000"/>
              <w:left w:val="single" w:sz="6" w:space="0" w:color="000000"/>
              <w:bottom w:val="single" w:sz="6" w:space="0" w:color="000000"/>
              <w:right w:val="single" w:sz="6" w:space="0" w:color="000000"/>
            </w:tcBorders>
          </w:tcPr>
          <w:p w14:paraId="623844CA" w14:textId="77777777" w:rsidR="004D3644" w:rsidRPr="00B86B26" w:rsidRDefault="004D3644" w:rsidP="00992A94">
            <w:pPr>
              <w:rPr>
                <w:rFonts w:cs="Arial"/>
              </w:rPr>
            </w:pPr>
            <w:r w:rsidRPr="00B86B26">
              <w:rPr>
                <w:rFonts w:eastAsia="Arial" w:cs="Arial"/>
                <w:sz w:val="20"/>
              </w:rPr>
              <w:t xml:space="preserve"> </w:t>
            </w:r>
          </w:p>
        </w:tc>
        <w:tc>
          <w:tcPr>
            <w:tcW w:w="5529" w:type="dxa"/>
            <w:tcBorders>
              <w:top w:val="single" w:sz="6" w:space="0" w:color="000000"/>
              <w:left w:val="single" w:sz="6" w:space="0" w:color="000000"/>
              <w:bottom w:val="single" w:sz="6" w:space="0" w:color="000000"/>
              <w:right w:val="single" w:sz="6" w:space="0" w:color="000000"/>
            </w:tcBorders>
          </w:tcPr>
          <w:p w14:paraId="23B3E67B" w14:textId="77777777" w:rsidR="004D3644" w:rsidRPr="00B86B26" w:rsidRDefault="004D3644" w:rsidP="00992A94">
            <w:pPr>
              <w:rPr>
                <w:rFonts w:cs="Arial"/>
              </w:rPr>
            </w:pPr>
            <w:r w:rsidRPr="00B86B26">
              <w:rPr>
                <w:rFonts w:eastAsia="Arial" w:cs="Arial"/>
                <w:b/>
                <w:sz w:val="20"/>
              </w:rPr>
              <w:t xml:space="preserve">Anforderungen </w:t>
            </w:r>
          </w:p>
        </w:tc>
        <w:tc>
          <w:tcPr>
            <w:tcW w:w="1274" w:type="dxa"/>
            <w:tcBorders>
              <w:top w:val="single" w:sz="6" w:space="0" w:color="000000"/>
              <w:left w:val="single" w:sz="6" w:space="0" w:color="000000"/>
              <w:bottom w:val="single" w:sz="6" w:space="0" w:color="000000"/>
              <w:right w:val="single" w:sz="6" w:space="0" w:color="000000"/>
            </w:tcBorders>
          </w:tcPr>
          <w:p w14:paraId="479DC224" w14:textId="77777777" w:rsidR="004D3644" w:rsidRPr="00B86B26" w:rsidRDefault="004D3644" w:rsidP="00992A94">
            <w:pPr>
              <w:ind w:left="48"/>
              <w:jc w:val="center"/>
              <w:rPr>
                <w:rFonts w:cs="Arial"/>
              </w:rPr>
            </w:pPr>
            <w:r w:rsidRPr="00B86B26">
              <w:rPr>
                <w:rFonts w:eastAsia="Arial" w:cs="Arial"/>
                <w:b/>
                <w:sz w:val="20"/>
              </w:rPr>
              <w:t xml:space="preserve"> </w:t>
            </w:r>
          </w:p>
        </w:tc>
      </w:tr>
      <w:tr w:rsidR="004D3644" w:rsidRPr="00B86B26" w14:paraId="7C72E081" w14:textId="77777777" w:rsidTr="00992A94">
        <w:trPr>
          <w:trHeight w:val="384"/>
        </w:trPr>
        <w:tc>
          <w:tcPr>
            <w:tcW w:w="0" w:type="auto"/>
            <w:vMerge/>
            <w:tcBorders>
              <w:top w:val="nil"/>
              <w:left w:val="single" w:sz="6" w:space="0" w:color="000000"/>
              <w:bottom w:val="single" w:sz="6" w:space="0" w:color="000000"/>
              <w:right w:val="single" w:sz="6" w:space="0" w:color="000000"/>
            </w:tcBorders>
          </w:tcPr>
          <w:p w14:paraId="194C67D4" w14:textId="77777777" w:rsidR="004D3644" w:rsidRPr="00B86B26" w:rsidRDefault="004D3644" w:rsidP="00992A94">
            <w:pPr>
              <w:rPr>
                <w:rFonts w:cs="Arial"/>
              </w:rPr>
            </w:pPr>
          </w:p>
        </w:tc>
        <w:tc>
          <w:tcPr>
            <w:tcW w:w="5529" w:type="dxa"/>
            <w:tcBorders>
              <w:top w:val="single" w:sz="6" w:space="0" w:color="000000"/>
              <w:left w:val="single" w:sz="6" w:space="0" w:color="000000"/>
              <w:bottom w:val="single" w:sz="6" w:space="0" w:color="000000"/>
              <w:right w:val="single" w:sz="6" w:space="0" w:color="000000"/>
            </w:tcBorders>
          </w:tcPr>
          <w:p w14:paraId="2337E511" w14:textId="77777777" w:rsidR="004D3644" w:rsidRPr="00B86B26" w:rsidRDefault="004D3644" w:rsidP="00992A94">
            <w:pPr>
              <w:ind w:right="14"/>
              <w:jc w:val="center"/>
              <w:rPr>
                <w:rFonts w:cs="Arial"/>
              </w:rPr>
            </w:pPr>
            <w:r w:rsidRPr="00B86B26">
              <w:rPr>
                <w:rFonts w:eastAsia="Arial" w:cs="Arial"/>
                <w:b/>
                <w:sz w:val="20"/>
              </w:rPr>
              <w:t xml:space="preserve">Der Prüfling </w:t>
            </w:r>
          </w:p>
        </w:tc>
        <w:tc>
          <w:tcPr>
            <w:tcW w:w="1274" w:type="dxa"/>
            <w:tcBorders>
              <w:top w:val="single" w:sz="6" w:space="0" w:color="000000"/>
              <w:left w:val="single" w:sz="6" w:space="0" w:color="000000"/>
              <w:bottom w:val="single" w:sz="6" w:space="0" w:color="000000"/>
              <w:right w:val="single" w:sz="6" w:space="0" w:color="000000"/>
            </w:tcBorders>
          </w:tcPr>
          <w:p w14:paraId="325B87BB" w14:textId="77777777" w:rsidR="004D3644" w:rsidRPr="00B86B26" w:rsidRDefault="004D3644" w:rsidP="00992A94">
            <w:pPr>
              <w:rPr>
                <w:rFonts w:cs="Arial"/>
              </w:rPr>
            </w:pPr>
            <w:r w:rsidRPr="00B86B26">
              <w:rPr>
                <w:rFonts w:eastAsia="Arial" w:cs="Arial"/>
                <w:b/>
                <w:sz w:val="20"/>
              </w:rPr>
              <w:t xml:space="preserve"> </w:t>
            </w:r>
          </w:p>
        </w:tc>
      </w:tr>
      <w:tr w:rsidR="004D3644" w:rsidRPr="00B86B26" w14:paraId="248ECCB0" w14:textId="77777777" w:rsidTr="00992A94">
        <w:trPr>
          <w:trHeight w:val="588"/>
        </w:trPr>
        <w:tc>
          <w:tcPr>
            <w:tcW w:w="427" w:type="dxa"/>
            <w:tcBorders>
              <w:top w:val="single" w:sz="6" w:space="0" w:color="000000"/>
              <w:left w:val="single" w:sz="6" w:space="0" w:color="000000"/>
              <w:bottom w:val="single" w:sz="6" w:space="0" w:color="000000"/>
              <w:right w:val="single" w:sz="6" w:space="0" w:color="000000"/>
            </w:tcBorders>
          </w:tcPr>
          <w:p w14:paraId="5E1BB151" w14:textId="77777777" w:rsidR="004D3644" w:rsidRPr="00B86B26" w:rsidRDefault="004D3644" w:rsidP="00992A94">
            <w:pPr>
              <w:ind w:left="101"/>
              <w:rPr>
                <w:rFonts w:cs="Arial"/>
              </w:rPr>
            </w:pPr>
            <w:r w:rsidRPr="00B86B26">
              <w:rPr>
                <w:rFonts w:eastAsia="Arial" w:cs="Arial"/>
                <w:sz w:val="20"/>
              </w:rPr>
              <w:t xml:space="preserve">6 </w:t>
            </w:r>
          </w:p>
        </w:tc>
        <w:tc>
          <w:tcPr>
            <w:tcW w:w="5529" w:type="dxa"/>
            <w:tcBorders>
              <w:top w:val="single" w:sz="6" w:space="0" w:color="000000"/>
              <w:left w:val="single" w:sz="6" w:space="0" w:color="000000"/>
              <w:bottom w:val="single" w:sz="6" w:space="0" w:color="000000"/>
              <w:right w:val="single" w:sz="6" w:space="0" w:color="000000"/>
            </w:tcBorders>
          </w:tcPr>
          <w:p w14:paraId="676E6563" w14:textId="77777777" w:rsidR="004D3644" w:rsidRPr="00B86B26" w:rsidRDefault="004D3644" w:rsidP="00992A94">
            <w:pPr>
              <w:rPr>
                <w:rFonts w:cs="Arial"/>
              </w:rPr>
            </w:pPr>
            <w:r w:rsidRPr="00B86B26">
              <w:rPr>
                <w:rFonts w:eastAsia="Arial" w:cs="Arial"/>
                <w:sz w:val="20"/>
              </w:rPr>
              <w:t xml:space="preserve">löst sich vom Wortlaut des Ausgangstextes und formuliert eigenständig. </w:t>
            </w:r>
          </w:p>
        </w:tc>
        <w:tc>
          <w:tcPr>
            <w:tcW w:w="1274" w:type="dxa"/>
            <w:tcBorders>
              <w:top w:val="single" w:sz="6" w:space="0" w:color="000000"/>
              <w:left w:val="single" w:sz="6" w:space="0" w:color="000000"/>
              <w:bottom w:val="single" w:sz="6" w:space="0" w:color="000000"/>
              <w:right w:val="single" w:sz="6" w:space="0" w:color="000000"/>
            </w:tcBorders>
          </w:tcPr>
          <w:p w14:paraId="11347590" w14:textId="77777777" w:rsidR="004D3644" w:rsidRPr="00B86B26" w:rsidRDefault="004D3644" w:rsidP="00992A94">
            <w:pPr>
              <w:ind w:right="7"/>
              <w:jc w:val="center"/>
              <w:rPr>
                <w:rFonts w:cs="Arial"/>
              </w:rPr>
            </w:pPr>
            <w:r w:rsidRPr="00B86B26">
              <w:rPr>
                <w:rFonts w:eastAsia="Arial" w:cs="Arial"/>
                <w:sz w:val="20"/>
              </w:rPr>
              <w:t xml:space="preserve">4 </w:t>
            </w:r>
          </w:p>
        </w:tc>
      </w:tr>
      <w:tr w:rsidR="004D3644" w:rsidRPr="00B86B26" w14:paraId="329B40CD" w14:textId="77777777" w:rsidTr="00992A94">
        <w:trPr>
          <w:trHeight w:val="818"/>
        </w:trPr>
        <w:tc>
          <w:tcPr>
            <w:tcW w:w="427" w:type="dxa"/>
            <w:tcBorders>
              <w:top w:val="single" w:sz="6" w:space="0" w:color="000000"/>
              <w:left w:val="single" w:sz="6" w:space="0" w:color="000000"/>
              <w:bottom w:val="single" w:sz="6" w:space="0" w:color="000000"/>
              <w:right w:val="single" w:sz="6" w:space="0" w:color="000000"/>
            </w:tcBorders>
          </w:tcPr>
          <w:p w14:paraId="154F3855" w14:textId="77777777" w:rsidR="004D3644" w:rsidRPr="00B86B26" w:rsidRDefault="004D3644" w:rsidP="00992A94">
            <w:pPr>
              <w:ind w:left="101"/>
              <w:rPr>
                <w:rFonts w:cs="Arial"/>
              </w:rPr>
            </w:pPr>
            <w:r w:rsidRPr="00B86B26">
              <w:rPr>
                <w:rFonts w:eastAsia="Arial" w:cs="Arial"/>
                <w:sz w:val="20"/>
              </w:rPr>
              <w:t xml:space="preserve">7 </w:t>
            </w:r>
          </w:p>
        </w:tc>
        <w:tc>
          <w:tcPr>
            <w:tcW w:w="5529" w:type="dxa"/>
            <w:tcBorders>
              <w:top w:val="single" w:sz="6" w:space="0" w:color="000000"/>
              <w:left w:val="single" w:sz="6" w:space="0" w:color="000000"/>
              <w:bottom w:val="single" w:sz="6" w:space="0" w:color="000000"/>
              <w:right w:val="single" w:sz="6" w:space="0" w:color="000000"/>
            </w:tcBorders>
          </w:tcPr>
          <w:p w14:paraId="1B30D7CB" w14:textId="77777777" w:rsidR="004D3644" w:rsidRPr="00B86B26" w:rsidRDefault="004D3644" w:rsidP="00992A94">
            <w:pPr>
              <w:ind w:right="824"/>
              <w:rPr>
                <w:rFonts w:cs="Arial"/>
              </w:rPr>
            </w:pPr>
            <w:r w:rsidRPr="00B86B26">
              <w:rPr>
                <w:rFonts w:eastAsia="Arial" w:cs="Arial"/>
                <w:sz w:val="20"/>
              </w:rPr>
              <w:t>verwendet funktional einen sachlich wie stilistisch</w:t>
            </w:r>
            <w:r w:rsidRPr="00B86B26">
              <w:rPr>
                <w:rFonts w:eastAsia="Arial" w:cs="Arial"/>
                <w:color w:val="C00000"/>
                <w:sz w:val="20"/>
              </w:rPr>
              <w:t xml:space="preserve"> </w:t>
            </w:r>
            <w:r w:rsidRPr="00B86B26">
              <w:rPr>
                <w:rFonts w:eastAsia="Arial" w:cs="Arial"/>
                <w:sz w:val="20"/>
              </w:rPr>
              <w:t>angemessenen</w:t>
            </w:r>
            <w:r w:rsidRPr="00B86B26">
              <w:rPr>
                <w:rFonts w:eastAsia="Arial" w:cs="Arial"/>
                <w:color w:val="C00000"/>
                <w:sz w:val="20"/>
              </w:rPr>
              <w:t xml:space="preserve"> </w:t>
            </w:r>
            <w:r w:rsidRPr="00B86B26">
              <w:rPr>
                <w:rFonts w:eastAsia="Arial" w:cs="Arial"/>
                <w:sz w:val="20"/>
              </w:rPr>
              <w:t xml:space="preserve">und differenzierten allgemeinen und thematischen Wortschatz. </w:t>
            </w:r>
          </w:p>
        </w:tc>
        <w:tc>
          <w:tcPr>
            <w:tcW w:w="1274" w:type="dxa"/>
            <w:tcBorders>
              <w:top w:val="single" w:sz="6" w:space="0" w:color="000000"/>
              <w:left w:val="single" w:sz="6" w:space="0" w:color="000000"/>
              <w:bottom w:val="single" w:sz="6" w:space="0" w:color="000000"/>
              <w:right w:val="single" w:sz="6" w:space="0" w:color="000000"/>
            </w:tcBorders>
          </w:tcPr>
          <w:p w14:paraId="3BD34217" w14:textId="77777777" w:rsidR="004D3644" w:rsidRPr="00B86B26" w:rsidRDefault="004D3644" w:rsidP="00992A94">
            <w:pPr>
              <w:ind w:right="7"/>
              <w:jc w:val="center"/>
              <w:rPr>
                <w:rFonts w:cs="Arial"/>
              </w:rPr>
            </w:pPr>
            <w:r w:rsidRPr="00B86B26">
              <w:rPr>
                <w:rFonts w:eastAsia="Arial" w:cs="Arial"/>
                <w:sz w:val="20"/>
              </w:rPr>
              <w:t xml:space="preserve">6 </w:t>
            </w:r>
          </w:p>
        </w:tc>
      </w:tr>
      <w:tr w:rsidR="004D3644" w:rsidRPr="00B86B26" w14:paraId="1C5A28F4" w14:textId="77777777" w:rsidTr="00992A94">
        <w:trPr>
          <w:trHeight w:val="821"/>
        </w:trPr>
        <w:tc>
          <w:tcPr>
            <w:tcW w:w="427" w:type="dxa"/>
            <w:tcBorders>
              <w:top w:val="single" w:sz="6" w:space="0" w:color="000000"/>
              <w:left w:val="single" w:sz="6" w:space="0" w:color="000000"/>
              <w:bottom w:val="single" w:sz="6" w:space="0" w:color="000000"/>
              <w:right w:val="single" w:sz="6" w:space="0" w:color="000000"/>
            </w:tcBorders>
          </w:tcPr>
          <w:p w14:paraId="0911C727" w14:textId="77777777" w:rsidR="004D3644" w:rsidRPr="00B86B26" w:rsidRDefault="004D3644" w:rsidP="00992A94">
            <w:pPr>
              <w:ind w:left="101"/>
              <w:rPr>
                <w:rFonts w:cs="Arial"/>
              </w:rPr>
            </w:pPr>
            <w:r w:rsidRPr="00B86B26">
              <w:rPr>
                <w:rFonts w:eastAsia="Arial" w:cs="Arial"/>
                <w:sz w:val="20"/>
              </w:rPr>
              <w:t xml:space="preserve">8 </w:t>
            </w:r>
          </w:p>
        </w:tc>
        <w:tc>
          <w:tcPr>
            <w:tcW w:w="5529" w:type="dxa"/>
            <w:tcBorders>
              <w:top w:val="single" w:sz="6" w:space="0" w:color="000000"/>
              <w:left w:val="single" w:sz="6" w:space="0" w:color="000000"/>
              <w:bottom w:val="single" w:sz="6" w:space="0" w:color="000000"/>
              <w:right w:val="single" w:sz="6" w:space="0" w:color="000000"/>
            </w:tcBorders>
          </w:tcPr>
          <w:p w14:paraId="0A11CC02" w14:textId="77777777" w:rsidR="004D3644" w:rsidRPr="00B86B26" w:rsidRDefault="004D3644" w:rsidP="00992A94">
            <w:pPr>
              <w:rPr>
                <w:rFonts w:cs="Arial"/>
              </w:rPr>
            </w:pPr>
            <w:r w:rsidRPr="00B86B26">
              <w:rPr>
                <w:rFonts w:eastAsia="Arial" w:cs="Arial"/>
                <w:sz w:val="20"/>
              </w:rPr>
              <w:t>verwendet funktional einen sachlich wie stilistisch</w:t>
            </w:r>
            <w:r w:rsidRPr="00B86B26">
              <w:rPr>
                <w:rFonts w:eastAsia="Arial" w:cs="Arial"/>
                <w:color w:val="C00000"/>
                <w:sz w:val="20"/>
              </w:rPr>
              <w:t xml:space="preserve"> </w:t>
            </w:r>
            <w:r w:rsidRPr="00B86B26">
              <w:rPr>
                <w:rFonts w:eastAsia="Arial" w:cs="Arial"/>
                <w:sz w:val="20"/>
              </w:rPr>
              <w:t>angemessenen</w:t>
            </w:r>
            <w:r w:rsidRPr="00B86B26">
              <w:rPr>
                <w:rFonts w:eastAsia="Arial" w:cs="Arial"/>
                <w:color w:val="C00000"/>
                <w:sz w:val="20"/>
              </w:rPr>
              <w:t xml:space="preserve"> </w:t>
            </w:r>
            <w:r w:rsidRPr="00B86B26">
              <w:rPr>
                <w:rFonts w:eastAsia="Arial" w:cs="Arial"/>
                <w:sz w:val="20"/>
              </w:rPr>
              <w:t xml:space="preserve">und differenzierten Funktions- und Interpretationswortschatz. </w:t>
            </w:r>
          </w:p>
        </w:tc>
        <w:tc>
          <w:tcPr>
            <w:tcW w:w="1274" w:type="dxa"/>
            <w:tcBorders>
              <w:top w:val="single" w:sz="6" w:space="0" w:color="000000"/>
              <w:left w:val="single" w:sz="6" w:space="0" w:color="000000"/>
              <w:bottom w:val="single" w:sz="6" w:space="0" w:color="000000"/>
              <w:right w:val="single" w:sz="6" w:space="0" w:color="000000"/>
            </w:tcBorders>
          </w:tcPr>
          <w:p w14:paraId="67CC1BFA" w14:textId="77777777" w:rsidR="004D3644" w:rsidRPr="00B86B26" w:rsidRDefault="004D3644" w:rsidP="00992A94">
            <w:pPr>
              <w:ind w:right="7"/>
              <w:jc w:val="center"/>
              <w:rPr>
                <w:rFonts w:cs="Arial"/>
              </w:rPr>
            </w:pPr>
            <w:r w:rsidRPr="00B86B26">
              <w:rPr>
                <w:rFonts w:eastAsia="Arial" w:cs="Arial"/>
                <w:sz w:val="20"/>
              </w:rPr>
              <w:t xml:space="preserve">4 </w:t>
            </w:r>
          </w:p>
        </w:tc>
      </w:tr>
      <w:tr w:rsidR="004D3644" w:rsidRPr="00B86B26" w14:paraId="602D786D" w14:textId="77777777" w:rsidTr="00992A94">
        <w:trPr>
          <w:trHeight w:val="588"/>
        </w:trPr>
        <w:tc>
          <w:tcPr>
            <w:tcW w:w="427" w:type="dxa"/>
            <w:tcBorders>
              <w:top w:val="single" w:sz="6" w:space="0" w:color="000000"/>
              <w:left w:val="single" w:sz="6" w:space="0" w:color="000000"/>
              <w:bottom w:val="single" w:sz="6" w:space="0" w:color="000000"/>
              <w:right w:val="single" w:sz="6" w:space="0" w:color="000000"/>
            </w:tcBorders>
          </w:tcPr>
          <w:p w14:paraId="49E1D808" w14:textId="77777777" w:rsidR="004D3644" w:rsidRPr="00B86B26" w:rsidRDefault="004D3644" w:rsidP="00992A94">
            <w:pPr>
              <w:ind w:left="101"/>
              <w:rPr>
                <w:rFonts w:cs="Arial"/>
              </w:rPr>
            </w:pPr>
            <w:r w:rsidRPr="00B86B26">
              <w:rPr>
                <w:rFonts w:eastAsia="Arial" w:cs="Arial"/>
                <w:sz w:val="20"/>
              </w:rPr>
              <w:t xml:space="preserve">9 </w:t>
            </w:r>
          </w:p>
        </w:tc>
        <w:tc>
          <w:tcPr>
            <w:tcW w:w="5529" w:type="dxa"/>
            <w:tcBorders>
              <w:top w:val="single" w:sz="6" w:space="0" w:color="000000"/>
              <w:left w:val="single" w:sz="6" w:space="0" w:color="000000"/>
              <w:bottom w:val="single" w:sz="6" w:space="0" w:color="000000"/>
              <w:right w:val="single" w:sz="6" w:space="0" w:color="000000"/>
            </w:tcBorders>
          </w:tcPr>
          <w:p w14:paraId="78297801" w14:textId="77777777" w:rsidR="004D3644" w:rsidRPr="00B86B26" w:rsidRDefault="004D3644" w:rsidP="00992A94">
            <w:pPr>
              <w:rPr>
                <w:rFonts w:cs="Arial"/>
              </w:rPr>
            </w:pPr>
            <w:r w:rsidRPr="00B86B26">
              <w:rPr>
                <w:rFonts w:eastAsia="Arial" w:cs="Arial"/>
                <w:sz w:val="20"/>
              </w:rPr>
              <w:t xml:space="preserve">verwendet einen variablen und dem jeweiligen </w:t>
            </w:r>
            <w:proofErr w:type="spellStart"/>
            <w:r w:rsidRPr="00B86B26">
              <w:rPr>
                <w:rFonts w:eastAsia="Arial" w:cs="Arial"/>
                <w:sz w:val="20"/>
              </w:rPr>
              <w:t>Zieltextformat</w:t>
            </w:r>
            <w:proofErr w:type="spellEnd"/>
            <w:r w:rsidRPr="00B86B26">
              <w:rPr>
                <w:rFonts w:eastAsia="Arial" w:cs="Arial"/>
                <w:sz w:val="20"/>
              </w:rPr>
              <w:t xml:space="preserve"> angemessenen Satzbau. </w:t>
            </w:r>
          </w:p>
        </w:tc>
        <w:tc>
          <w:tcPr>
            <w:tcW w:w="1274" w:type="dxa"/>
            <w:tcBorders>
              <w:top w:val="single" w:sz="6" w:space="0" w:color="000000"/>
              <w:left w:val="single" w:sz="6" w:space="0" w:color="000000"/>
              <w:bottom w:val="single" w:sz="6" w:space="0" w:color="000000"/>
              <w:right w:val="single" w:sz="6" w:space="0" w:color="000000"/>
            </w:tcBorders>
          </w:tcPr>
          <w:p w14:paraId="69EDBB0B" w14:textId="77777777" w:rsidR="004D3644" w:rsidRPr="00B86B26" w:rsidRDefault="004D3644" w:rsidP="00992A94">
            <w:pPr>
              <w:ind w:right="7"/>
              <w:jc w:val="center"/>
              <w:rPr>
                <w:rFonts w:cs="Arial"/>
              </w:rPr>
            </w:pPr>
            <w:r w:rsidRPr="00B86B26">
              <w:rPr>
                <w:rFonts w:eastAsia="Arial" w:cs="Arial"/>
                <w:sz w:val="20"/>
              </w:rPr>
              <w:t xml:space="preserve">7 </w:t>
            </w:r>
          </w:p>
        </w:tc>
      </w:tr>
      <w:tr w:rsidR="004D3644" w:rsidRPr="00B86B26" w14:paraId="132F94A5" w14:textId="77777777" w:rsidTr="00992A94">
        <w:trPr>
          <w:trHeight w:val="360"/>
        </w:trPr>
        <w:tc>
          <w:tcPr>
            <w:tcW w:w="427" w:type="dxa"/>
            <w:tcBorders>
              <w:top w:val="single" w:sz="6" w:space="0" w:color="000000"/>
              <w:left w:val="single" w:sz="6" w:space="0" w:color="000000"/>
              <w:bottom w:val="single" w:sz="6" w:space="0" w:color="000000"/>
              <w:right w:val="single" w:sz="6" w:space="0" w:color="000000"/>
            </w:tcBorders>
          </w:tcPr>
          <w:p w14:paraId="4B71C8DC" w14:textId="77777777" w:rsidR="004D3644" w:rsidRPr="00B86B26" w:rsidRDefault="004D3644" w:rsidP="00992A94">
            <w:pPr>
              <w:ind w:left="46"/>
              <w:jc w:val="center"/>
              <w:rPr>
                <w:rFonts w:cs="Arial"/>
              </w:rPr>
            </w:pPr>
            <w:r w:rsidRPr="00B86B26">
              <w:rPr>
                <w:rFonts w:eastAsia="Arial" w:cs="Arial"/>
                <w:b/>
                <w:sz w:val="20"/>
              </w:rPr>
              <w:t xml:space="preserve"> </w:t>
            </w:r>
          </w:p>
        </w:tc>
        <w:tc>
          <w:tcPr>
            <w:tcW w:w="5529" w:type="dxa"/>
            <w:tcBorders>
              <w:top w:val="single" w:sz="6" w:space="0" w:color="000000"/>
              <w:left w:val="single" w:sz="6" w:space="0" w:color="000000"/>
              <w:bottom w:val="single" w:sz="6" w:space="0" w:color="000000"/>
              <w:right w:val="single" w:sz="6" w:space="0" w:color="000000"/>
            </w:tcBorders>
          </w:tcPr>
          <w:p w14:paraId="673382E6" w14:textId="77777777" w:rsidR="004D3644" w:rsidRPr="00B86B26" w:rsidRDefault="004D3644" w:rsidP="00992A94">
            <w:pPr>
              <w:rPr>
                <w:rFonts w:cs="Arial"/>
              </w:rPr>
            </w:pPr>
            <w:r w:rsidRPr="00B86B26">
              <w:rPr>
                <w:rFonts w:eastAsia="Arial" w:cs="Arial"/>
                <w:b/>
                <w:sz w:val="20"/>
              </w:rPr>
              <w:t xml:space="preserve"> </w:t>
            </w:r>
          </w:p>
        </w:tc>
        <w:tc>
          <w:tcPr>
            <w:tcW w:w="1274" w:type="dxa"/>
            <w:tcBorders>
              <w:top w:val="single" w:sz="6" w:space="0" w:color="000000"/>
              <w:left w:val="single" w:sz="6" w:space="0" w:color="000000"/>
              <w:bottom w:val="single" w:sz="6" w:space="0" w:color="000000"/>
              <w:right w:val="single" w:sz="6" w:space="0" w:color="000000"/>
            </w:tcBorders>
          </w:tcPr>
          <w:p w14:paraId="3E31AFBC" w14:textId="77777777" w:rsidR="004D3644" w:rsidRPr="00B86B26" w:rsidRDefault="004D3644" w:rsidP="00992A94">
            <w:pPr>
              <w:ind w:right="11"/>
              <w:jc w:val="center"/>
              <w:rPr>
                <w:rFonts w:cs="Arial"/>
              </w:rPr>
            </w:pPr>
            <w:r w:rsidRPr="00B86B26">
              <w:rPr>
                <w:rFonts w:eastAsia="Arial" w:cs="Arial"/>
                <w:b/>
                <w:sz w:val="20"/>
              </w:rPr>
              <w:t xml:space="preserve">21 </w:t>
            </w:r>
          </w:p>
        </w:tc>
      </w:tr>
    </w:tbl>
    <w:p w14:paraId="23662D26" w14:textId="77777777" w:rsidR="004D3644" w:rsidRPr="00B86B26" w:rsidRDefault="004D3644" w:rsidP="004D3644">
      <w:pPr>
        <w:spacing w:after="115"/>
        <w:rPr>
          <w:rFonts w:cs="Arial"/>
        </w:rPr>
      </w:pPr>
      <w:r w:rsidRPr="00B86B26">
        <w:rPr>
          <w:rFonts w:eastAsia="Arial" w:cs="Arial"/>
          <w:sz w:val="22"/>
        </w:rPr>
        <w:t xml:space="preserve"> </w:t>
      </w:r>
    </w:p>
    <w:p w14:paraId="21DECEEB" w14:textId="77777777" w:rsidR="004D3644" w:rsidRPr="00B86B26" w:rsidRDefault="004D3644" w:rsidP="004D3644">
      <w:pPr>
        <w:ind w:left="-5" w:hanging="10"/>
        <w:rPr>
          <w:rFonts w:cs="Arial"/>
        </w:rPr>
      </w:pPr>
      <w:r w:rsidRPr="00B86B26">
        <w:rPr>
          <w:rFonts w:eastAsia="Arial" w:cs="Arial"/>
          <w:b/>
        </w:rPr>
        <w:t xml:space="preserve">Sprachrichtigkeit </w:t>
      </w:r>
    </w:p>
    <w:tbl>
      <w:tblPr>
        <w:tblStyle w:val="TableGrid"/>
        <w:tblW w:w="7230" w:type="dxa"/>
        <w:tblInd w:w="0" w:type="dxa"/>
        <w:tblCellMar>
          <w:top w:w="38" w:type="dxa"/>
          <w:left w:w="55" w:type="dxa"/>
          <w:right w:w="50" w:type="dxa"/>
        </w:tblCellMar>
        <w:tblLook w:val="04A0" w:firstRow="1" w:lastRow="0" w:firstColumn="1" w:lastColumn="0" w:noHBand="0" w:noVBand="1"/>
      </w:tblPr>
      <w:tblGrid>
        <w:gridCol w:w="427"/>
        <w:gridCol w:w="5529"/>
        <w:gridCol w:w="1274"/>
      </w:tblGrid>
      <w:tr w:rsidR="004D3644" w:rsidRPr="00B86B26" w14:paraId="523A4344" w14:textId="77777777" w:rsidTr="00992A94">
        <w:trPr>
          <w:trHeight w:val="343"/>
        </w:trPr>
        <w:tc>
          <w:tcPr>
            <w:tcW w:w="427" w:type="dxa"/>
            <w:vMerge w:val="restart"/>
            <w:tcBorders>
              <w:top w:val="single" w:sz="6" w:space="0" w:color="000000"/>
              <w:left w:val="single" w:sz="6" w:space="0" w:color="000000"/>
              <w:bottom w:val="single" w:sz="6" w:space="0" w:color="000000"/>
              <w:right w:val="single" w:sz="6" w:space="0" w:color="000000"/>
            </w:tcBorders>
          </w:tcPr>
          <w:p w14:paraId="7BB4C51D" w14:textId="77777777" w:rsidR="004D3644" w:rsidRPr="00B86B26" w:rsidRDefault="004D3644" w:rsidP="00992A94">
            <w:pPr>
              <w:rPr>
                <w:rFonts w:cs="Arial"/>
              </w:rPr>
            </w:pPr>
            <w:r w:rsidRPr="00B86B26">
              <w:rPr>
                <w:rFonts w:eastAsia="Arial" w:cs="Arial"/>
                <w:sz w:val="20"/>
              </w:rPr>
              <w:t xml:space="preserve"> </w:t>
            </w:r>
          </w:p>
        </w:tc>
        <w:tc>
          <w:tcPr>
            <w:tcW w:w="5529" w:type="dxa"/>
            <w:tcBorders>
              <w:top w:val="single" w:sz="6" w:space="0" w:color="000000"/>
              <w:left w:val="single" w:sz="6" w:space="0" w:color="000000"/>
              <w:bottom w:val="single" w:sz="6" w:space="0" w:color="000000"/>
              <w:right w:val="single" w:sz="6" w:space="0" w:color="000000"/>
            </w:tcBorders>
          </w:tcPr>
          <w:p w14:paraId="60FAEF21" w14:textId="77777777" w:rsidR="004D3644" w:rsidRPr="00B86B26" w:rsidRDefault="004D3644" w:rsidP="00992A94">
            <w:pPr>
              <w:rPr>
                <w:rFonts w:cs="Arial"/>
              </w:rPr>
            </w:pPr>
            <w:r w:rsidRPr="00B86B26">
              <w:rPr>
                <w:rFonts w:eastAsia="Arial" w:cs="Arial"/>
                <w:b/>
                <w:sz w:val="20"/>
              </w:rPr>
              <w:t xml:space="preserve">Anforderungen </w:t>
            </w:r>
          </w:p>
        </w:tc>
        <w:tc>
          <w:tcPr>
            <w:tcW w:w="1274" w:type="dxa"/>
            <w:tcBorders>
              <w:top w:val="single" w:sz="6" w:space="0" w:color="000000"/>
              <w:left w:val="single" w:sz="6" w:space="0" w:color="000000"/>
              <w:bottom w:val="single" w:sz="6" w:space="0" w:color="000000"/>
              <w:right w:val="single" w:sz="6" w:space="0" w:color="000000"/>
            </w:tcBorders>
          </w:tcPr>
          <w:p w14:paraId="15B4C019" w14:textId="77777777" w:rsidR="004D3644" w:rsidRPr="00B86B26" w:rsidRDefault="004D3644" w:rsidP="00992A94">
            <w:pPr>
              <w:ind w:left="48"/>
              <w:jc w:val="center"/>
              <w:rPr>
                <w:rFonts w:cs="Arial"/>
              </w:rPr>
            </w:pPr>
            <w:r w:rsidRPr="00B86B26">
              <w:rPr>
                <w:rFonts w:eastAsia="Arial" w:cs="Arial"/>
                <w:b/>
                <w:sz w:val="20"/>
              </w:rPr>
              <w:t xml:space="preserve"> </w:t>
            </w:r>
          </w:p>
        </w:tc>
      </w:tr>
      <w:tr w:rsidR="004D3644" w:rsidRPr="00B86B26" w14:paraId="73AAB9CD" w14:textId="77777777" w:rsidTr="00992A94">
        <w:trPr>
          <w:trHeight w:val="343"/>
        </w:trPr>
        <w:tc>
          <w:tcPr>
            <w:tcW w:w="0" w:type="auto"/>
            <w:vMerge/>
            <w:tcBorders>
              <w:top w:val="nil"/>
              <w:left w:val="single" w:sz="6" w:space="0" w:color="000000"/>
              <w:bottom w:val="single" w:sz="6" w:space="0" w:color="000000"/>
              <w:right w:val="single" w:sz="6" w:space="0" w:color="000000"/>
            </w:tcBorders>
          </w:tcPr>
          <w:p w14:paraId="20336CC9" w14:textId="77777777" w:rsidR="004D3644" w:rsidRPr="00B86B26" w:rsidRDefault="004D3644" w:rsidP="00992A94">
            <w:pPr>
              <w:rPr>
                <w:rFonts w:cs="Arial"/>
              </w:rPr>
            </w:pPr>
          </w:p>
        </w:tc>
        <w:tc>
          <w:tcPr>
            <w:tcW w:w="5529" w:type="dxa"/>
            <w:tcBorders>
              <w:top w:val="single" w:sz="6" w:space="0" w:color="000000"/>
              <w:left w:val="single" w:sz="6" w:space="0" w:color="000000"/>
              <w:bottom w:val="single" w:sz="6" w:space="0" w:color="000000"/>
              <w:right w:val="single" w:sz="6" w:space="0" w:color="000000"/>
            </w:tcBorders>
          </w:tcPr>
          <w:p w14:paraId="6FE10FC4" w14:textId="77777777" w:rsidR="004D3644" w:rsidRPr="00B86B26" w:rsidRDefault="004D3644" w:rsidP="00992A94">
            <w:pPr>
              <w:ind w:right="14"/>
              <w:jc w:val="center"/>
              <w:rPr>
                <w:rFonts w:cs="Arial"/>
              </w:rPr>
            </w:pPr>
            <w:r w:rsidRPr="00B86B26">
              <w:rPr>
                <w:rFonts w:eastAsia="Arial" w:cs="Arial"/>
                <w:b/>
                <w:sz w:val="20"/>
              </w:rPr>
              <w:t xml:space="preserve">Der Prüfling </w:t>
            </w:r>
          </w:p>
        </w:tc>
        <w:tc>
          <w:tcPr>
            <w:tcW w:w="1274" w:type="dxa"/>
            <w:tcBorders>
              <w:top w:val="single" w:sz="6" w:space="0" w:color="000000"/>
              <w:left w:val="single" w:sz="6" w:space="0" w:color="000000"/>
              <w:bottom w:val="single" w:sz="6" w:space="0" w:color="000000"/>
              <w:right w:val="single" w:sz="6" w:space="0" w:color="000000"/>
            </w:tcBorders>
          </w:tcPr>
          <w:p w14:paraId="2826CD9D" w14:textId="77777777" w:rsidR="004D3644" w:rsidRPr="00B86B26" w:rsidRDefault="004D3644" w:rsidP="00992A94">
            <w:pPr>
              <w:rPr>
                <w:rFonts w:cs="Arial"/>
              </w:rPr>
            </w:pPr>
            <w:r w:rsidRPr="00B86B26">
              <w:rPr>
                <w:rFonts w:eastAsia="Arial" w:cs="Arial"/>
                <w:b/>
                <w:sz w:val="20"/>
              </w:rPr>
              <w:t xml:space="preserve"> </w:t>
            </w:r>
          </w:p>
        </w:tc>
      </w:tr>
      <w:tr w:rsidR="004D3644" w:rsidRPr="00B86B26" w14:paraId="4020F04C" w14:textId="77777777" w:rsidTr="00992A94">
        <w:trPr>
          <w:trHeight w:val="547"/>
        </w:trPr>
        <w:tc>
          <w:tcPr>
            <w:tcW w:w="427" w:type="dxa"/>
            <w:tcBorders>
              <w:top w:val="single" w:sz="6" w:space="0" w:color="000000"/>
              <w:left w:val="single" w:sz="6" w:space="0" w:color="000000"/>
              <w:bottom w:val="single" w:sz="6" w:space="0" w:color="000000"/>
              <w:right w:val="single" w:sz="6" w:space="0" w:color="000000"/>
            </w:tcBorders>
          </w:tcPr>
          <w:p w14:paraId="77A6EF65" w14:textId="77777777" w:rsidR="004D3644" w:rsidRPr="00B86B26" w:rsidRDefault="004D3644" w:rsidP="00992A94">
            <w:pPr>
              <w:ind w:left="46"/>
              <w:jc w:val="center"/>
              <w:rPr>
                <w:rFonts w:cs="Arial"/>
              </w:rPr>
            </w:pPr>
            <w:r w:rsidRPr="00B86B26">
              <w:rPr>
                <w:rFonts w:eastAsia="Arial" w:cs="Arial"/>
                <w:sz w:val="20"/>
              </w:rPr>
              <w:t xml:space="preserve"> </w:t>
            </w:r>
          </w:p>
        </w:tc>
        <w:tc>
          <w:tcPr>
            <w:tcW w:w="5529" w:type="dxa"/>
            <w:tcBorders>
              <w:top w:val="single" w:sz="6" w:space="0" w:color="000000"/>
              <w:left w:val="single" w:sz="6" w:space="0" w:color="000000"/>
              <w:bottom w:val="single" w:sz="6" w:space="0" w:color="000000"/>
              <w:right w:val="single" w:sz="6" w:space="0" w:color="000000"/>
            </w:tcBorders>
          </w:tcPr>
          <w:p w14:paraId="5A3AF4B2" w14:textId="77777777" w:rsidR="004D3644" w:rsidRPr="00B86B26" w:rsidRDefault="004D3644" w:rsidP="00992A94">
            <w:pPr>
              <w:rPr>
                <w:rFonts w:cs="Arial"/>
              </w:rPr>
            </w:pPr>
            <w:r w:rsidRPr="00B86B26">
              <w:rPr>
                <w:rFonts w:eastAsia="Arial" w:cs="Arial"/>
                <w:sz w:val="20"/>
              </w:rPr>
              <w:t xml:space="preserve">beachtet die Normen der sprachlichen Korrektheit im Sinne einer gelingenden Kommunikation. </w:t>
            </w:r>
          </w:p>
        </w:tc>
        <w:tc>
          <w:tcPr>
            <w:tcW w:w="1274" w:type="dxa"/>
            <w:tcBorders>
              <w:top w:val="single" w:sz="6" w:space="0" w:color="000000"/>
              <w:left w:val="single" w:sz="6" w:space="0" w:color="000000"/>
              <w:bottom w:val="single" w:sz="6" w:space="0" w:color="000000"/>
              <w:right w:val="single" w:sz="6" w:space="0" w:color="000000"/>
            </w:tcBorders>
          </w:tcPr>
          <w:p w14:paraId="22CA2602" w14:textId="77777777" w:rsidR="004D3644" w:rsidRPr="00B86B26" w:rsidRDefault="004D3644" w:rsidP="00992A94">
            <w:pPr>
              <w:ind w:left="48"/>
              <w:jc w:val="center"/>
              <w:rPr>
                <w:rFonts w:cs="Arial"/>
              </w:rPr>
            </w:pPr>
            <w:r w:rsidRPr="00B86B26">
              <w:rPr>
                <w:rFonts w:eastAsia="Arial" w:cs="Arial"/>
                <w:sz w:val="20"/>
              </w:rPr>
              <w:t xml:space="preserve"> </w:t>
            </w:r>
          </w:p>
        </w:tc>
      </w:tr>
      <w:tr w:rsidR="004D3644" w:rsidRPr="00B86B26" w14:paraId="36725C0B" w14:textId="77777777" w:rsidTr="00992A94">
        <w:trPr>
          <w:trHeight w:val="319"/>
        </w:trPr>
        <w:tc>
          <w:tcPr>
            <w:tcW w:w="427" w:type="dxa"/>
            <w:tcBorders>
              <w:top w:val="single" w:sz="6" w:space="0" w:color="000000"/>
              <w:left w:val="single" w:sz="6" w:space="0" w:color="000000"/>
              <w:bottom w:val="single" w:sz="6" w:space="0" w:color="000000"/>
              <w:right w:val="single" w:sz="6" w:space="0" w:color="000000"/>
            </w:tcBorders>
          </w:tcPr>
          <w:p w14:paraId="4AAF57B8" w14:textId="77777777" w:rsidR="004D3644" w:rsidRPr="00B86B26" w:rsidRDefault="004D3644" w:rsidP="00992A94">
            <w:pPr>
              <w:ind w:left="43"/>
              <w:rPr>
                <w:rFonts w:cs="Arial"/>
              </w:rPr>
            </w:pPr>
            <w:r w:rsidRPr="00B86B26">
              <w:rPr>
                <w:rFonts w:eastAsia="Arial" w:cs="Arial"/>
                <w:sz w:val="20"/>
              </w:rPr>
              <w:t xml:space="preserve">10 </w:t>
            </w:r>
          </w:p>
        </w:tc>
        <w:tc>
          <w:tcPr>
            <w:tcW w:w="5529" w:type="dxa"/>
            <w:tcBorders>
              <w:top w:val="single" w:sz="6" w:space="0" w:color="000000"/>
              <w:left w:val="single" w:sz="6" w:space="0" w:color="000000"/>
              <w:bottom w:val="single" w:sz="6" w:space="0" w:color="000000"/>
              <w:right w:val="single" w:sz="6" w:space="0" w:color="000000"/>
            </w:tcBorders>
          </w:tcPr>
          <w:p w14:paraId="43C50BF4" w14:textId="77777777" w:rsidR="004D3644" w:rsidRPr="00B86B26" w:rsidRDefault="004D3644" w:rsidP="00992A94">
            <w:pPr>
              <w:rPr>
                <w:rFonts w:cs="Arial"/>
              </w:rPr>
            </w:pPr>
            <w:r w:rsidRPr="00B86B26">
              <w:rPr>
                <w:rFonts w:eastAsia="Arial" w:cs="Arial"/>
                <w:sz w:val="20"/>
              </w:rPr>
              <w:t xml:space="preserve">Wortschatz </w:t>
            </w:r>
          </w:p>
        </w:tc>
        <w:tc>
          <w:tcPr>
            <w:tcW w:w="1274" w:type="dxa"/>
            <w:tcBorders>
              <w:top w:val="single" w:sz="6" w:space="0" w:color="000000"/>
              <w:left w:val="single" w:sz="6" w:space="0" w:color="000000"/>
              <w:bottom w:val="single" w:sz="6" w:space="0" w:color="000000"/>
              <w:right w:val="single" w:sz="6" w:space="0" w:color="000000"/>
            </w:tcBorders>
          </w:tcPr>
          <w:p w14:paraId="79686EDF" w14:textId="77777777" w:rsidR="004D3644" w:rsidRPr="00B86B26" w:rsidRDefault="004D3644" w:rsidP="00992A94">
            <w:pPr>
              <w:ind w:right="7"/>
              <w:jc w:val="center"/>
              <w:rPr>
                <w:rFonts w:cs="Arial"/>
              </w:rPr>
            </w:pPr>
            <w:r w:rsidRPr="00B86B26">
              <w:rPr>
                <w:rFonts w:eastAsia="Arial" w:cs="Arial"/>
                <w:sz w:val="20"/>
              </w:rPr>
              <w:t xml:space="preserve">9 </w:t>
            </w:r>
          </w:p>
        </w:tc>
      </w:tr>
      <w:tr w:rsidR="004D3644" w:rsidRPr="00B86B26" w14:paraId="4071618C" w14:textId="77777777" w:rsidTr="00992A94">
        <w:trPr>
          <w:trHeight w:val="317"/>
        </w:trPr>
        <w:tc>
          <w:tcPr>
            <w:tcW w:w="427" w:type="dxa"/>
            <w:tcBorders>
              <w:top w:val="single" w:sz="6" w:space="0" w:color="000000"/>
              <w:left w:val="single" w:sz="6" w:space="0" w:color="000000"/>
              <w:bottom w:val="single" w:sz="6" w:space="0" w:color="000000"/>
              <w:right w:val="single" w:sz="6" w:space="0" w:color="000000"/>
            </w:tcBorders>
          </w:tcPr>
          <w:p w14:paraId="5C41F5B9" w14:textId="77777777" w:rsidR="004D3644" w:rsidRPr="00B86B26" w:rsidRDefault="004D3644" w:rsidP="00992A94">
            <w:pPr>
              <w:ind w:left="43"/>
              <w:rPr>
                <w:rFonts w:cs="Arial"/>
              </w:rPr>
            </w:pPr>
            <w:r w:rsidRPr="00B86B26">
              <w:rPr>
                <w:rFonts w:eastAsia="Arial" w:cs="Arial"/>
                <w:sz w:val="20"/>
              </w:rPr>
              <w:t xml:space="preserve">11 </w:t>
            </w:r>
          </w:p>
        </w:tc>
        <w:tc>
          <w:tcPr>
            <w:tcW w:w="5529" w:type="dxa"/>
            <w:tcBorders>
              <w:top w:val="single" w:sz="6" w:space="0" w:color="000000"/>
              <w:left w:val="single" w:sz="6" w:space="0" w:color="000000"/>
              <w:bottom w:val="single" w:sz="6" w:space="0" w:color="000000"/>
              <w:right w:val="single" w:sz="6" w:space="0" w:color="000000"/>
            </w:tcBorders>
          </w:tcPr>
          <w:p w14:paraId="697CB157" w14:textId="77777777" w:rsidR="004D3644" w:rsidRPr="00B86B26" w:rsidRDefault="004D3644" w:rsidP="00992A94">
            <w:pPr>
              <w:rPr>
                <w:rFonts w:cs="Arial"/>
              </w:rPr>
            </w:pPr>
            <w:r w:rsidRPr="00B86B26">
              <w:rPr>
                <w:rFonts w:eastAsia="Arial" w:cs="Arial"/>
                <w:sz w:val="20"/>
              </w:rPr>
              <w:t xml:space="preserve">Grammatik </w:t>
            </w:r>
          </w:p>
        </w:tc>
        <w:tc>
          <w:tcPr>
            <w:tcW w:w="1274" w:type="dxa"/>
            <w:tcBorders>
              <w:top w:val="single" w:sz="6" w:space="0" w:color="000000"/>
              <w:left w:val="single" w:sz="6" w:space="0" w:color="000000"/>
              <w:bottom w:val="single" w:sz="6" w:space="0" w:color="000000"/>
              <w:right w:val="single" w:sz="6" w:space="0" w:color="000000"/>
            </w:tcBorders>
          </w:tcPr>
          <w:p w14:paraId="6FAC4F76" w14:textId="77777777" w:rsidR="004D3644" w:rsidRPr="00B86B26" w:rsidRDefault="004D3644" w:rsidP="00992A94">
            <w:pPr>
              <w:ind w:right="7"/>
              <w:jc w:val="center"/>
              <w:rPr>
                <w:rFonts w:cs="Arial"/>
              </w:rPr>
            </w:pPr>
            <w:r w:rsidRPr="00B86B26">
              <w:rPr>
                <w:rFonts w:eastAsia="Arial" w:cs="Arial"/>
                <w:sz w:val="20"/>
              </w:rPr>
              <w:t xml:space="preserve">8 </w:t>
            </w:r>
          </w:p>
        </w:tc>
      </w:tr>
      <w:tr w:rsidR="004D3644" w:rsidRPr="00B86B26" w14:paraId="2834B9D0" w14:textId="77777777" w:rsidTr="00992A94">
        <w:trPr>
          <w:trHeight w:val="320"/>
        </w:trPr>
        <w:tc>
          <w:tcPr>
            <w:tcW w:w="427" w:type="dxa"/>
            <w:tcBorders>
              <w:top w:val="single" w:sz="6" w:space="0" w:color="000000"/>
              <w:left w:val="single" w:sz="6" w:space="0" w:color="000000"/>
              <w:bottom w:val="single" w:sz="6" w:space="0" w:color="000000"/>
              <w:right w:val="single" w:sz="6" w:space="0" w:color="000000"/>
            </w:tcBorders>
          </w:tcPr>
          <w:p w14:paraId="58B7FF1D" w14:textId="77777777" w:rsidR="004D3644" w:rsidRPr="00B86B26" w:rsidRDefault="004D3644" w:rsidP="00992A94">
            <w:pPr>
              <w:ind w:left="43"/>
              <w:rPr>
                <w:rFonts w:cs="Arial"/>
              </w:rPr>
            </w:pPr>
            <w:r w:rsidRPr="00B86B26">
              <w:rPr>
                <w:rFonts w:eastAsia="Arial" w:cs="Arial"/>
                <w:sz w:val="20"/>
              </w:rPr>
              <w:t xml:space="preserve">12 </w:t>
            </w:r>
          </w:p>
        </w:tc>
        <w:tc>
          <w:tcPr>
            <w:tcW w:w="5529" w:type="dxa"/>
            <w:tcBorders>
              <w:top w:val="single" w:sz="6" w:space="0" w:color="000000"/>
              <w:left w:val="single" w:sz="6" w:space="0" w:color="000000"/>
              <w:bottom w:val="single" w:sz="6" w:space="0" w:color="000000"/>
              <w:right w:val="single" w:sz="6" w:space="0" w:color="000000"/>
            </w:tcBorders>
          </w:tcPr>
          <w:p w14:paraId="25C2F1C6" w14:textId="77777777" w:rsidR="004D3644" w:rsidRPr="00B86B26" w:rsidRDefault="004D3644" w:rsidP="00992A94">
            <w:pPr>
              <w:rPr>
                <w:rFonts w:cs="Arial"/>
              </w:rPr>
            </w:pPr>
            <w:r w:rsidRPr="00B86B26">
              <w:rPr>
                <w:rFonts w:eastAsia="Arial" w:cs="Arial"/>
                <w:sz w:val="20"/>
              </w:rPr>
              <w:t xml:space="preserve">Orthographie (Rechtschreibung und Zeichensetzung) </w:t>
            </w:r>
          </w:p>
        </w:tc>
        <w:tc>
          <w:tcPr>
            <w:tcW w:w="1274" w:type="dxa"/>
            <w:tcBorders>
              <w:top w:val="single" w:sz="6" w:space="0" w:color="000000"/>
              <w:left w:val="single" w:sz="6" w:space="0" w:color="000000"/>
              <w:bottom w:val="single" w:sz="6" w:space="0" w:color="000000"/>
              <w:right w:val="single" w:sz="6" w:space="0" w:color="000000"/>
            </w:tcBorders>
          </w:tcPr>
          <w:p w14:paraId="42C20488" w14:textId="77777777" w:rsidR="004D3644" w:rsidRPr="00B86B26" w:rsidRDefault="004D3644" w:rsidP="00992A94">
            <w:pPr>
              <w:ind w:right="7"/>
              <w:jc w:val="center"/>
              <w:rPr>
                <w:rFonts w:cs="Arial"/>
              </w:rPr>
            </w:pPr>
            <w:r w:rsidRPr="00B86B26">
              <w:rPr>
                <w:rFonts w:eastAsia="Arial" w:cs="Arial"/>
                <w:sz w:val="20"/>
              </w:rPr>
              <w:t xml:space="preserve">4 </w:t>
            </w:r>
          </w:p>
        </w:tc>
      </w:tr>
      <w:tr w:rsidR="004D3644" w:rsidRPr="00B86B26" w14:paraId="3BD05929" w14:textId="77777777" w:rsidTr="00992A94">
        <w:trPr>
          <w:trHeight w:val="319"/>
        </w:trPr>
        <w:tc>
          <w:tcPr>
            <w:tcW w:w="427" w:type="dxa"/>
            <w:tcBorders>
              <w:top w:val="single" w:sz="6" w:space="0" w:color="000000"/>
              <w:left w:val="single" w:sz="6" w:space="0" w:color="000000"/>
              <w:bottom w:val="single" w:sz="6" w:space="0" w:color="000000"/>
              <w:right w:val="single" w:sz="6" w:space="0" w:color="000000"/>
            </w:tcBorders>
          </w:tcPr>
          <w:p w14:paraId="09C92354" w14:textId="77777777" w:rsidR="004D3644" w:rsidRPr="00B86B26" w:rsidRDefault="004D3644" w:rsidP="00992A94">
            <w:pPr>
              <w:ind w:left="46"/>
              <w:jc w:val="center"/>
              <w:rPr>
                <w:rFonts w:cs="Arial"/>
              </w:rPr>
            </w:pPr>
            <w:r w:rsidRPr="00B86B26">
              <w:rPr>
                <w:rFonts w:eastAsia="Arial" w:cs="Arial"/>
                <w:b/>
                <w:sz w:val="20"/>
              </w:rPr>
              <w:t xml:space="preserve"> </w:t>
            </w:r>
          </w:p>
        </w:tc>
        <w:tc>
          <w:tcPr>
            <w:tcW w:w="5529" w:type="dxa"/>
            <w:tcBorders>
              <w:top w:val="single" w:sz="6" w:space="0" w:color="000000"/>
              <w:left w:val="single" w:sz="6" w:space="0" w:color="000000"/>
              <w:bottom w:val="single" w:sz="6" w:space="0" w:color="000000"/>
              <w:right w:val="single" w:sz="6" w:space="0" w:color="000000"/>
            </w:tcBorders>
          </w:tcPr>
          <w:p w14:paraId="045CFAED" w14:textId="77777777" w:rsidR="004D3644" w:rsidRPr="00B86B26" w:rsidRDefault="004D3644" w:rsidP="00992A94">
            <w:pPr>
              <w:rPr>
                <w:rFonts w:cs="Arial"/>
              </w:rPr>
            </w:pPr>
            <w:r w:rsidRPr="00B86B26">
              <w:rPr>
                <w:rFonts w:eastAsia="Arial" w:cs="Arial"/>
                <w:b/>
                <w:sz w:val="20"/>
              </w:rPr>
              <w:t xml:space="preserve"> </w:t>
            </w:r>
          </w:p>
        </w:tc>
        <w:tc>
          <w:tcPr>
            <w:tcW w:w="1274" w:type="dxa"/>
            <w:tcBorders>
              <w:top w:val="single" w:sz="6" w:space="0" w:color="000000"/>
              <w:left w:val="single" w:sz="6" w:space="0" w:color="000000"/>
              <w:bottom w:val="single" w:sz="6" w:space="0" w:color="000000"/>
              <w:right w:val="single" w:sz="6" w:space="0" w:color="000000"/>
            </w:tcBorders>
          </w:tcPr>
          <w:p w14:paraId="7E130C6B" w14:textId="77777777" w:rsidR="004D3644" w:rsidRPr="00B86B26" w:rsidRDefault="004D3644" w:rsidP="00992A94">
            <w:pPr>
              <w:ind w:right="12"/>
              <w:jc w:val="center"/>
              <w:rPr>
                <w:rFonts w:cs="Arial"/>
              </w:rPr>
            </w:pPr>
            <w:r w:rsidRPr="00B86B26">
              <w:rPr>
                <w:rFonts w:eastAsia="Arial" w:cs="Arial"/>
                <w:b/>
                <w:sz w:val="20"/>
              </w:rPr>
              <w:t xml:space="preserve">21 </w:t>
            </w:r>
          </w:p>
        </w:tc>
      </w:tr>
    </w:tbl>
    <w:p w14:paraId="42F95023" w14:textId="77777777" w:rsidR="004D3644" w:rsidRPr="00B86B26" w:rsidRDefault="004D3644" w:rsidP="004D3644">
      <w:pPr>
        <w:rPr>
          <w:rFonts w:cs="Arial"/>
        </w:rPr>
      </w:pPr>
      <w:r w:rsidRPr="00B86B26">
        <w:rPr>
          <w:rFonts w:eastAsia="Arial" w:cs="Arial"/>
        </w:rPr>
        <w:t xml:space="preserve"> </w:t>
      </w:r>
    </w:p>
    <w:tbl>
      <w:tblPr>
        <w:tblStyle w:val="TableGrid"/>
        <w:tblW w:w="7230" w:type="dxa"/>
        <w:tblInd w:w="0" w:type="dxa"/>
        <w:tblCellMar>
          <w:top w:w="38" w:type="dxa"/>
          <w:left w:w="56" w:type="dxa"/>
          <w:right w:w="115" w:type="dxa"/>
        </w:tblCellMar>
        <w:tblLook w:val="04A0" w:firstRow="1" w:lastRow="0" w:firstColumn="1" w:lastColumn="0" w:noHBand="0" w:noVBand="1"/>
      </w:tblPr>
      <w:tblGrid>
        <w:gridCol w:w="427"/>
        <w:gridCol w:w="5529"/>
        <w:gridCol w:w="1274"/>
      </w:tblGrid>
      <w:tr w:rsidR="004D3644" w:rsidRPr="00B86B26" w14:paraId="55ECCD6A" w14:textId="77777777" w:rsidTr="00992A94">
        <w:trPr>
          <w:trHeight w:val="317"/>
        </w:trPr>
        <w:tc>
          <w:tcPr>
            <w:tcW w:w="427" w:type="dxa"/>
            <w:tcBorders>
              <w:top w:val="single" w:sz="6" w:space="0" w:color="000000"/>
              <w:left w:val="single" w:sz="6" w:space="0" w:color="000000"/>
              <w:bottom w:val="single" w:sz="6" w:space="0" w:color="000000"/>
              <w:right w:val="single" w:sz="6" w:space="0" w:color="000000"/>
            </w:tcBorders>
          </w:tcPr>
          <w:p w14:paraId="71842B2C" w14:textId="77777777" w:rsidR="004D3644" w:rsidRPr="00B86B26" w:rsidRDefault="004D3644" w:rsidP="00992A94">
            <w:pPr>
              <w:ind w:left="110"/>
              <w:jc w:val="center"/>
              <w:rPr>
                <w:rFonts w:cs="Arial"/>
              </w:rPr>
            </w:pPr>
            <w:r w:rsidRPr="00B86B26">
              <w:rPr>
                <w:rFonts w:eastAsia="Arial" w:cs="Arial"/>
                <w:b/>
                <w:sz w:val="20"/>
              </w:rPr>
              <w:t xml:space="preserve"> </w:t>
            </w:r>
          </w:p>
        </w:tc>
        <w:tc>
          <w:tcPr>
            <w:tcW w:w="5529" w:type="dxa"/>
            <w:tcBorders>
              <w:top w:val="single" w:sz="6" w:space="0" w:color="000000"/>
              <w:left w:val="single" w:sz="6" w:space="0" w:color="000000"/>
              <w:bottom w:val="single" w:sz="6" w:space="0" w:color="000000"/>
              <w:right w:val="single" w:sz="6" w:space="0" w:color="000000"/>
            </w:tcBorders>
          </w:tcPr>
          <w:p w14:paraId="76793CBA" w14:textId="77777777" w:rsidR="004D3644" w:rsidRPr="00B86B26" w:rsidRDefault="004D3644" w:rsidP="00992A94">
            <w:pPr>
              <w:rPr>
                <w:rFonts w:cs="Arial"/>
              </w:rPr>
            </w:pPr>
            <w:r w:rsidRPr="00B86B26">
              <w:rPr>
                <w:rFonts w:eastAsia="Arial" w:cs="Arial"/>
                <w:b/>
                <w:sz w:val="20"/>
              </w:rPr>
              <w:t xml:space="preserve">Gesamt Darstellungsleistung/sprachliche Leistung </w:t>
            </w:r>
          </w:p>
        </w:tc>
        <w:tc>
          <w:tcPr>
            <w:tcW w:w="1274" w:type="dxa"/>
            <w:tcBorders>
              <w:top w:val="single" w:sz="6" w:space="0" w:color="000000"/>
              <w:left w:val="single" w:sz="6" w:space="0" w:color="000000"/>
              <w:bottom w:val="single" w:sz="6" w:space="0" w:color="000000"/>
              <w:right w:val="single" w:sz="6" w:space="0" w:color="000000"/>
            </w:tcBorders>
          </w:tcPr>
          <w:p w14:paraId="241BB49E" w14:textId="77777777" w:rsidR="004D3644" w:rsidRPr="00B86B26" w:rsidRDefault="004D3644" w:rsidP="00992A94">
            <w:pPr>
              <w:ind w:left="53"/>
              <w:jc w:val="center"/>
              <w:rPr>
                <w:rFonts w:cs="Arial"/>
              </w:rPr>
            </w:pPr>
            <w:r w:rsidRPr="00B86B26">
              <w:rPr>
                <w:rFonts w:eastAsia="Arial" w:cs="Arial"/>
                <w:b/>
                <w:sz w:val="20"/>
              </w:rPr>
              <w:t xml:space="preserve">63 </w:t>
            </w:r>
          </w:p>
        </w:tc>
      </w:tr>
    </w:tbl>
    <w:p w14:paraId="7891484D" w14:textId="77777777" w:rsidR="004D3644" w:rsidRPr="00B86B26" w:rsidRDefault="004D3644" w:rsidP="004D3644">
      <w:pPr>
        <w:spacing w:after="66"/>
        <w:ind w:left="211"/>
        <w:rPr>
          <w:rFonts w:cs="Arial"/>
        </w:rPr>
      </w:pPr>
      <w:r w:rsidRPr="00B86B26">
        <w:rPr>
          <w:rFonts w:eastAsia="Arial" w:cs="Arial"/>
          <w:b/>
          <w:sz w:val="20"/>
        </w:rPr>
        <w:t xml:space="preserve"> </w:t>
      </w:r>
      <w:r w:rsidRPr="00B86B26">
        <w:rPr>
          <w:rFonts w:eastAsia="Arial" w:cs="Arial"/>
          <w:b/>
          <w:sz w:val="20"/>
        </w:rPr>
        <w:tab/>
        <w:t xml:space="preserve"> </w:t>
      </w:r>
      <w:r w:rsidRPr="00B86B26">
        <w:rPr>
          <w:rFonts w:eastAsia="Arial" w:cs="Arial"/>
          <w:b/>
          <w:sz w:val="20"/>
        </w:rPr>
        <w:tab/>
        <w:t xml:space="preserve"> </w:t>
      </w:r>
    </w:p>
    <w:p w14:paraId="788FA848" w14:textId="77777777" w:rsidR="004D3644" w:rsidRPr="00B86B26" w:rsidRDefault="004D3644" w:rsidP="004D3644">
      <w:pPr>
        <w:tabs>
          <w:tab w:val="center" w:pos="211"/>
          <w:tab w:val="center" w:pos="3021"/>
          <w:tab w:val="center" w:pos="6590"/>
        </w:tabs>
        <w:spacing w:after="592"/>
        <w:rPr>
          <w:rFonts w:cs="Arial"/>
        </w:rPr>
      </w:pPr>
      <w:r w:rsidRPr="00B86B26">
        <w:rPr>
          <w:rFonts w:cs="Arial"/>
        </w:rPr>
        <w:tab/>
      </w:r>
      <w:r w:rsidRPr="00B86B26">
        <w:rPr>
          <w:rFonts w:eastAsia="Arial" w:cs="Arial"/>
          <w:b/>
          <w:sz w:val="20"/>
        </w:rPr>
        <w:t xml:space="preserve"> </w:t>
      </w:r>
      <w:r w:rsidRPr="00B86B26">
        <w:rPr>
          <w:rFonts w:eastAsia="Arial" w:cs="Arial"/>
          <w:b/>
          <w:sz w:val="20"/>
        </w:rPr>
        <w:tab/>
      </w:r>
      <w:r w:rsidRPr="00B86B26">
        <w:rPr>
          <w:rFonts w:eastAsia="Arial" w:cs="Arial"/>
          <w:b/>
          <w:i/>
          <w:sz w:val="20"/>
        </w:rPr>
        <w:t xml:space="preserve">Gesamt Klausurteil A (inklusive inhaltlicher Leistung) </w:t>
      </w:r>
      <w:r w:rsidRPr="00B86B26">
        <w:rPr>
          <w:rFonts w:eastAsia="Arial" w:cs="Arial"/>
          <w:b/>
          <w:i/>
          <w:sz w:val="20"/>
        </w:rPr>
        <w:tab/>
        <w:t xml:space="preserve">105 </w:t>
      </w:r>
    </w:p>
    <w:p w14:paraId="3A37CB2B" w14:textId="77777777" w:rsidR="004D3644" w:rsidRPr="00B86B26" w:rsidRDefault="004D3644" w:rsidP="004D3644">
      <w:pPr>
        <w:rPr>
          <w:rFonts w:cs="Arial"/>
        </w:rPr>
        <w:sectPr w:rsidR="004D3644" w:rsidRPr="00B86B26" w:rsidSect="00A75BFA">
          <w:footerReference w:type="default" r:id="rId8"/>
          <w:pgSz w:w="11906" w:h="16838"/>
          <w:pgMar w:top="709" w:right="852" w:bottom="575" w:left="988" w:header="720" w:footer="720" w:gutter="0"/>
          <w:cols w:space="720"/>
          <w:docGrid w:linePitch="326"/>
        </w:sectPr>
      </w:pPr>
    </w:p>
    <w:p w14:paraId="0979F196" w14:textId="2A33B0AA" w:rsidR="004D3644" w:rsidRDefault="004D3644" w:rsidP="004D3644">
      <w:pPr>
        <w:pStyle w:val="berschrift2"/>
        <w:ind w:left="-5"/>
        <w:rPr>
          <w:rFonts w:ascii="Arial" w:hAnsi="Arial" w:cs="Arial"/>
          <w:color w:val="auto"/>
          <w:sz w:val="24"/>
          <w:szCs w:val="24"/>
        </w:rPr>
      </w:pPr>
      <w:r w:rsidRPr="00B86B26">
        <w:rPr>
          <w:rFonts w:ascii="Arial" w:hAnsi="Arial" w:cs="Arial"/>
          <w:color w:val="auto"/>
          <w:sz w:val="24"/>
          <w:szCs w:val="24"/>
        </w:rPr>
        <w:lastRenderedPageBreak/>
        <w:t>Klausurteil B (</w:t>
      </w:r>
      <w:proofErr w:type="spellStart"/>
      <w:r w:rsidRPr="00B86B26">
        <w:rPr>
          <w:rFonts w:ascii="Arial" w:hAnsi="Arial" w:cs="Arial"/>
          <w:color w:val="auto"/>
          <w:sz w:val="24"/>
          <w:szCs w:val="24"/>
        </w:rPr>
        <w:t>Sprachmittlung</w:t>
      </w:r>
      <w:proofErr w:type="spellEnd"/>
      <w:r w:rsidRPr="00B86B26">
        <w:rPr>
          <w:rFonts w:ascii="Arial" w:hAnsi="Arial" w:cs="Arial"/>
          <w:color w:val="auto"/>
          <w:sz w:val="24"/>
          <w:szCs w:val="24"/>
        </w:rPr>
        <w:t xml:space="preserve"> isoliert): Kriterien zur Bewertung der sprachlichen Leistung/ Darstellungsleistung  </w:t>
      </w:r>
    </w:p>
    <w:p w14:paraId="1C0D33B7" w14:textId="77777777" w:rsidR="00B86B26" w:rsidRPr="00B86B26" w:rsidRDefault="00B86B26" w:rsidP="00B86B26"/>
    <w:tbl>
      <w:tblPr>
        <w:tblStyle w:val="TableGrid"/>
        <w:tblW w:w="9631" w:type="dxa"/>
        <w:tblInd w:w="-425" w:type="dxa"/>
        <w:tblCellMar>
          <w:top w:w="7" w:type="dxa"/>
          <w:left w:w="108" w:type="dxa"/>
          <w:bottom w:w="5" w:type="dxa"/>
          <w:right w:w="53" w:type="dxa"/>
        </w:tblCellMar>
        <w:tblLook w:val="04A0" w:firstRow="1" w:lastRow="0" w:firstColumn="1" w:lastColumn="0" w:noHBand="0" w:noVBand="1"/>
      </w:tblPr>
      <w:tblGrid>
        <w:gridCol w:w="1982"/>
        <w:gridCol w:w="2737"/>
        <w:gridCol w:w="2899"/>
        <w:gridCol w:w="2013"/>
      </w:tblGrid>
      <w:tr w:rsidR="004D3644" w:rsidRPr="00B86B26" w14:paraId="79188DD2" w14:textId="77777777" w:rsidTr="00376975">
        <w:trPr>
          <w:trHeight w:val="499"/>
        </w:trPr>
        <w:tc>
          <w:tcPr>
            <w:tcW w:w="9631" w:type="dxa"/>
            <w:gridSpan w:val="4"/>
            <w:tcBorders>
              <w:top w:val="single" w:sz="2" w:space="0" w:color="000000"/>
              <w:left w:val="single" w:sz="2" w:space="0" w:color="000000"/>
              <w:bottom w:val="single" w:sz="2" w:space="0" w:color="000000"/>
              <w:right w:val="single" w:sz="2" w:space="0" w:color="000000"/>
            </w:tcBorders>
          </w:tcPr>
          <w:p w14:paraId="2635CD7A" w14:textId="77777777" w:rsidR="004D3644" w:rsidRPr="00376975" w:rsidRDefault="004D3644" w:rsidP="00992A94">
            <w:pPr>
              <w:ind w:right="56"/>
              <w:jc w:val="center"/>
              <w:rPr>
                <w:rFonts w:cs="Arial"/>
                <w:szCs w:val="24"/>
              </w:rPr>
            </w:pPr>
            <w:r w:rsidRPr="00376975">
              <w:rPr>
                <w:rFonts w:eastAsia="Arial" w:cs="Arial"/>
                <w:b/>
                <w:szCs w:val="24"/>
              </w:rPr>
              <w:t xml:space="preserve">Bewertungskriterien Klausurteil </w:t>
            </w:r>
            <w:proofErr w:type="spellStart"/>
            <w:r w:rsidRPr="00376975">
              <w:rPr>
                <w:rFonts w:eastAsia="Arial" w:cs="Arial"/>
                <w:b/>
                <w:szCs w:val="24"/>
              </w:rPr>
              <w:t>Sprachmittlung</w:t>
            </w:r>
            <w:proofErr w:type="spellEnd"/>
            <w:r w:rsidRPr="00376975">
              <w:rPr>
                <w:rFonts w:eastAsia="Arial" w:cs="Arial"/>
                <w:b/>
                <w:szCs w:val="24"/>
              </w:rPr>
              <w:t xml:space="preserve"> in die Fremdsprache  </w:t>
            </w:r>
          </w:p>
        </w:tc>
      </w:tr>
      <w:tr w:rsidR="004D3644" w:rsidRPr="00B86B26" w14:paraId="19A2BAA4" w14:textId="77777777" w:rsidTr="00376975">
        <w:trPr>
          <w:trHeight w:val="1201"/>
        </w:trPr>
        <w:tc>
          <w:tcPr>
            <w:tcW w:w="1982" w:type="dxa"/>
            <w:tcBorders>
              <w:top w:val="single" w:sz="2" w:space="0" w:color="000000"/>
              <w:left w:val="single" w:sz="4" w:space="0" w:color="000000"/>
              <w:bottom w:val="single" w:sz="4" w:space="0" w:color="000000"/>
              <w:right w:val="single" w:sz="17" w:space="0" w:color="000000"/>
            </w:tcBorders>
          </w:tcPr>
          <w:p w14:paraId="3E059C96" w14:textId="77777777" w:rsidR="004D3644" w:rsidRPr="00376975" w:rsidRDefault="004D3644" w:rsidP="00992A94">
            <w:pPr>
              <w:ind w:right="57"/>
              <w:jc w:val="center"/>
              <w:rPr>
                <w:rFonts w:cs="Arial"/>
                <w:szCs w:val="24"/>
              </w:rPr>
            </w:pPr>
            <w:r w:rsidRPr="00376975">
              <w:rPr>
                <w:rFonts w:eastAsia="Arial" w:cs="Arial"/>
                <w:b/>
                <w:szCs w:val="24"/>
              </w:rPr>
              <w:t xml:space="preserve">Inhaltliche Leistung </w:t>
            </w:r>
          </w:p>
        </w:tc>
        <w:tc>
          <w:tcPr>
            <w:tcW w:w="7649" w:type="dxa"/>
            <w:gridSpan w:val="3"/>
            <w:tcBorders>
              <w:top w:val="single" w:sz="2" w:space="0" w:color="000000"/>
              <w:left w:val="single" w:sz="17" w:space="0" w:color="000000"/>
              <w:bottom w:val="single" w:sz="4" w:space="0" w:color="000000"/>
              <w:right w:val="single" w:sz="2" w:space="0" w:color="000000"/>
            </w:tcBorders>
          </w:tcPr>
          <w:p w14:paraId="78550486" w14:textId="77777777" w:rsidR="004D3644" w:rsidRPr="00376975" w:rsidRDefault="004D3644" w:rsidP="00992A94">
            <w:pPr>
              <w:ind w:right="55"/>
              <w:jc w:val="center"/>
              <w:rPr>
                <w:rFonts w:cs="Arial"/>
                <w:szCs w:val="24"/>
              </w:rPr>
            </w:pPr>
            <w:r w:rsidRPr="00376975">
              <w:rPr>
                <w:rFonts w:eastAsia="Arial" w:cs="Arial"/>
                <w:b/>
                <w:szCs w:val="24"/>
              </w:rPr>
              <w:t xml:space="preserve">Sprachliche Leistung / Darstellungsleistung </w:t>
            </w:r>
          </w:p>
          <w:p w14:paraId="709B874E" w14:textId="77777777" w:rsidR="004D3644" w:rsidRPr="00B86B26" w:rsidRDefault="004D3644" w:rsidP="00992A94">
            <w:pPr>
              <w:rPr>
                <w:rFonts w:cs="Arial"/>
              </w:rPr>
            </w:pPr>
            <w:r w:rsidRPr="00B86B26">
              <w:rPr>
                <w:rFonts w:eastAsia="Arial" w:cs="Arial"/>
                <w:sz w:val="20"/>
              </w:rPr>
              <w:t xml:space="preserve">Die Bewertung erfolgt orientiert an den in den Kernlehrplänen ausgewiesenen </w:t>
            </w:r>
            <w:proofErr w:type="spellStart"/>
            <w:r w:rsidRPr="00B86B26">
              <w:rPr>
                <w:rFonts w:eastAsia="Arial" w:cs="Arial"/>
                <w:sz w:val="20"/>
              </w:rPr>
              <w:t>Referenzniveaus</w:t>
            </w:r>
            <w:proofErr w:type="spellEnd"/>
            <w:r w:rsidRPr="00B86B26">
              <w:rPr>
                <w:rFonts w:eastAsia="Arial" w:cs="Arial"/>
                <w:sz w:val="20"/>
              </w:rPr>
              <w:t xml:space="preserve"> des Gemeinsamen europäischen </w:t>
            </w:r>
            <w:proofErr w:type="spellStart"/>
            <w:r w:rsidRPr="00B86B26">
              <w:rPr>
                <w:rFonts w:eastAsia="Arial" w:cs="Arial"/>
                <w:sz w:val="20"/>
              </w:rPr>
              <w:t>Referenzrahmens</w:t>
            </w:r>
            <w:proofErr w:type="spellEnd"/>
            <w:r w:rsidRPr="00B86B26">
              <w:rPr>
                <w:rFonts w:eastAsia="Arial" w:cs="Arial"/>
                <w:sz w:val="20"/>
              </w:rPr>
              <w:t xml:space="preserve"> (GeR). </w:t>
            </w:r>
          </w:p>
        </w:tc>
      </w:tr>
      <w:tr w:rsidR="004D3644" w:rsidRPr="00B86B26" w14:paraId="3E5EA041" w14:textId="77777777" w:rsidTr="00376975">
        <w:trPr>
          <w:trHeight w:val="1033"/>
        </w:trPr>
        <w:tc>
          <w:tcPr>
            <w:tcW w:w="1982" w:type="dxa"/>
            <w:tcBorders>
              <w:top w:val="single" w:sz="4" w:space="0" w:color="000000"/>
              <w:left w:val="single" w:sz="4" w:space="0" w:color="000000"/>
              <w:bottom w:val="single" w:sz="4" w:space="0" w:color="000000"/>
              <w:right w:val="single" w:sz="17" w:space="0" w:color="000000"/>
            </w:tcBorders>
          </w:tcPr>
          <w:p w14:paraId="12DEF06F" w14:textId="77777777" w:rsidR="004D3644" w:rsidRPr="00B86B26" w:rsidRDefault="004D3644" w:rsidP="00992A94">
            <w:pPr>
              <w:rPr>
                <w:rFonts w:cs="Arial"/>
              </w:rPr>
            </w:pPr>
            <w:r w:rsidRPr="00B86B26">
              <w:rPr>
                <w:rFonts w:eastAsia="Arial" w:cs="Arial"/>
                <w:b/>
                <w:sz w:val="20"/>
              </w:rPr>
              <w:t>Der Prüfling gibt die wesentlichen Inhalte im Sinne der Aufgabenstellung sinngemäß zusammenfassend wieder.</w:t>
            </w:r>
            <w:r w:rsidRPr="00B86B26">
              <w:rPr>
                <w:rFonts w:eastAsia="Arial" w:cs="Arial"/>
                <w:b/>
                <w:sz w:val="22"/>
              </w:rPr>
              <w:t xml:space="preserve"> </w:t>
            </w:r>
          </w:p>
        </w:tc>
        <w:tc>
          <w:tcPr>
            <w:tcW w:w="2737" w:type="dxa"/>
            <w:tcBorders>
              <w:top w:val="single" w:sz="4" w:space="0" w:color="000000"/>
              <w:left w:val="single" w:sz="17" w:space="0" w:color="000000"/>
              <w:bottom w:val="single" w:sz="4" w:space="0" w:color="000000"/>
              <w:right w:val="single" w:sz="4" w:space="0" w:color="000000"/>
            </w:tcBorders>
          </w:tcPr>
          <w:p w14:paraId="0DBA9769" w14:textId="77777777" w:rsidR="004D3644" w:rsidRPr="00B86B26" w:rsidRDefault="004D3644" w:rsidP="00992A94">
            <w:pPr>
              <w:ind w:left="61" w:right="55"/>
              <w:jc w:val="center"/>
              <w:rPr>
                <w:rFonts w:cs="Arial"/>
              </w:rPr>
            </w:pPr>
            <w:r w:rsidRPr="00B86B26">
              <w:rPr>
                <w:rFonts w:eastAsia="Arial" w:cs="Arial"/>
                <w:b/>
                <w:sz w:val="22"/>
              </w:rPr>
              <w:t xml:space="preserve">Kommunikative Textgestaltung </w:t>
            </w:r>
          </w:p>
        </w:tc>
        <w:tc>
          <w:tcPr>
            <w:tcW w:w="2899" w:type="dxa"/>
            <w:tcBorders>
              <w:top w:val="single" w:sz="4" w:space="0" w:color="000000"/>
              <w:left w:val="single" w:sz="4" w:space="0" w:color="000000"/>
              <w:bottom w:val="single" w:sz="4" w:space="0" w:color="000000"/>
              <w:right w:val="single" w:sz="4" w:space="0" w:color="000000"/>
            </w:tcBorders>
          </w:tcPr>
          <w:p w14:paraId="4A4F5CC1" w14:textId="77777777" w:rsidR="004D3644" w:rsidRPr="00B86B26" w:rsidRDefault="004D3644" w:rsidP="00992A94">
            <w:pPr>
              <w:ind w:left="29" w:right="83"/>
              <w:jc w:val="center"/>
              <w:rPr>
                <w:rFonts w:cs="Arial"/>
              </w:rPr>
            </w:pPr>
            <w:r w:rsidRPr="00B86B26">
              <w:rPr>
                <w:rFonts w:eastAsia="Arial" w:cs="Arial"/>
                <w:b/>
                <w:sz w:val="22"/>
              </w:rPr>
              <w:t xml:space="preserve">Ausdrucksvermögen/ Verfügen über sprachliche Mittel </w:t>
            </w:r>
          </w:p>
        </w:tc>
        <w:tc>
          <w:tcPr>
            <w:tcW w:w="2013" w:type="dxa"/>
            <w:tcBorders>
              <w:top w:val="single" w:sz="4" w:space="0" w:color="000000"/>
              <w:left w:val="single" w:sz="4" w:space="0" w:color="000000"/>
              <w:bottom w:val="single" w:sz="4" w:space="0" w:color="000000"/>
              <w:right w:val="single" w:sz="2" w:space="0" w:color="000000"/>
            </w:tcBorders>
          </w:tcPr>
          <w:p w14:paraId="61A62823" w14:textId="77777777" w:rsidR="004D3644" w:rsidRPr="00B86B26" w:rsidRDefault="004D3644" w:rsidP="00992A94">
            <w:pPr>
              <w:ind w:right="54"/>
              <w:jc w:val="center"/>
              <w:rPr>
                <w:rFonts w:cs="Arial"/>
              </w:rPr>
            </w:pPr>
            <w:r w:rsidRPr="00B86B26">
              <w:rPr>
                <w:rFonts w:eastAsia="Arial" w:cs="Arial"/>
                <w:b/>
                <w:sz w:val="22"/>
              </w:rPr>
              <w:t xml:space="preserve">Sprachrichtigkeit </w:t>
            </w:r>
          </w:p>
        </w:tc>
      </w:tr>
      <w:tr w:rsidR="004D3644" w:rsidRPr="00B86B26" w14:paraId="25C9E075" w14:textId="77777777" w:rsidTr="00376975">
        <w:trPr>
          <w:trHeight w:val="508"/>
        </w:trPr>
        <w:tc>
          <w:tcPr>
            <w:tcW w:w="1982" w:type="dxa"/>
            <w:tcBorders>
              <w:top w:val="single" w:sz="4" w:space="0" w:color="000000"/>
              <w:left w:val="single" w:sz="2" w:space="0" w:color="000000"/>
              <w:bottom w:val="single" w:sz="2" w:space="0" w:color="000000"/>
              <w:right w:val="single" w:sz="17" w:space="0" w:color="000000"/>
            </w:tcBorders>
          </w:tcPr>
          <w:p w14:paraId="4F36B9C6" w14:textId="77777777" w:rsidR="004D3644" w:rsidRPr="00B86B26" w:rsidRDefault="004D3644" w:rsidP="00992A94">
            <w:pPr>
              <w:ind w:right="55"/>
              <w:jc w:val="center"/>
              <w:rPr>
                <w:rFonts w:cs="Arial"/>
              </w:rPr>
            </w:pPr>
            <w:r w:rsidRPr="00B86B26">
              <w:rPr>
                <w:rFonts w:eastAsia="Arial" w:cs="Arial"/>
                <w:i/>
                <w:sz w:val="16"/>
              </w:rPr>
              <w:t xml:space="preserve">max. 18 Punkte </w:t>
            </w:r>
          </w:p>
        </w:tc>
        <w:tc>
          <w:tcPr>
            <w:tcW w:w="2737" w:type="dxa"/>
            <w:tcBorders>
              <w:top w:val="single" w:sz="4" w:space="0" w:color="000000"/>
              <w:left w:val="single" w:sz="17" w:space="0" w:color="000000"/>
              <w:bottom w:val="single" w:sz="4" w:space="0" w:color="000000"/>
              <w:right w:val="single" w:sz="4" w:space="0" w:color="000000"/>
            </w:tcBorders>
          </w:tcPr>
          <w:p w14:paraId="0181CACF" w14:textId="77777777" w:rsidR="004D3644" w:rsidRPr="00B86B26" w:rsidRDefault="004D3644" w:rsidP="00992A94">
            <w:pPr>
              <w:ind w:right="55"/>
              <w:jc w:val="center"/>
              <w:rPr>
                <w:rFonts w:cs="Arial"/>
              </w:rPr>
            </w:pPr>
            <w:r w:rsidRPr="00B86B26">
              <w:rPr>
                <w:rFonts w:eastAsia="Arial" w:cs="Arial"/>
                <w:i/>
                <w:sz w:val="16"/>
              </w:rPr>
              <w:t>max. 9 Punkte</w:t>
            </w:r>
            <w:r w:rsidRPr="00B86B26">
              <w:rPr>
                <w:rFonts w:eastAsia="Arial" w:cs="Arial"/>
                <w:b/>
              </w:rPr>
              <w:t xml:space="preserve"> </w:t>
            </w:r>
          </w:p>
        </w:tc>
        <w:tc>
          <w:tcPr>
            <w:tcW w:w="2899" w:type="dxa"/>
            <w:tcBorders>
              <w:top w:val="single" w:sz="4" w:space="0" w:color="000000"/>
              <w:left w:val="single" w:sz="4" w:space="0" w:color="000000"/>
              <w:bottom w:val="single" w:sz="4" w:space="0" w:color="000000"/>
              <w:right w:val="single" w:sz="4" w:space="0" w:color="000000"/>
            </w:tcBorders>
          </w:tcPr>
          <w:p w14:paraId="6B4E0D8F" w14:textId="77777777" w:rsidR="004D3644" w:rsidRPr="00B86B26" w:rsidRDefault="004D3644" w:rsidP="00992A94">
            <w:pPr>
              <w:ind w:right="55"/>
              <w:jc w:val="center"/>
              <w:rPr>
                <w:rFonts w:cs="Arial"/>
              </w:rPr>
            </w:pPr>
            <w:r w:rsidRPr="00B86B26">
              <w:rPr>
                <w:rFonts w:eastAsia="Arial" w:cs="Arial"/>
                <w:i/>
                <w:sz w:val="16"/>
              </w:rPr>
              <w:t>max. 9 Punkte</w:t>
            </w:r>
            <w:r w:rsidRPr="00B86B26">
              <w:rPr>
                <w:rFonts w:eastAsia="Arial" w:cs="Arial"/>
                <w:b/>
              </w:rPr>
              <w:t xml:space="preserve"> </w:t>
            </w:r>
          </w:p>
        </w:tc>
        <w:tc>
          <w:tcPr>
            <w:tcW w:w="2013" w:type="dxa"/>
            <w:tcBorders>
              <w:top w:val="single" w:sz="4" w:space="0" w:color="000000"/>
              <w:left w:val="single" w:sz="4" w:space="0" w:color="000000"/>
              <w:bottom w:val="single" w:sz="4" w:space="0" w:color="000000"/>
              <w:right w:val="single" w:sz="2" w:space="0" w:color="000000"/>
            </w:tcBorders>
          </w:tcPr>
          <w:p w14:paraId="2C6B2727" w14:textId="77777777" w:rsidR="004D3644" w:rsidRPr="00B86B26" w:rsidRDefault="004D3644" w:rsidP="00992A94">
            <w:pPr>
              <w:ind w:right="55"/>
              <w:jc w:val="center"/>
              <w:rPr>
                <w:rFonts w:cs="Arial"/>
              </w:rPr>
            </w:pPr>
            <w:r w:rsidRPr="00B86B26">
              <w:rPr>
                <w:rFonts w:eastAsia="Arial" w:cs="Arial"/>
                <w:i/>
                <w:sz w:val="16"/>
              </w:rPr>
              <w:t>max. 9 Punkte</w:t>
            </w:r>
            <w:r w:rsidRPr="00B86B26">
              <w:rPr>
                <w:rFonts w:eastAsia="Arial" w:cs="Arial"/>
                <w:b/>
              </w:rPr>
              <w:t xml:space="preserve"> </w:t>
            </w:r>
          </w:p>
        </w:tc>
      </w:tr>
      <w:tr w:rsidR="004D3644" w:rsidRPr="00B86B26" w14:paraId="53BB2E0F" w14:textId="77777777" w:rsidTr="00376975">
        <w:trPr>
          <w:trHeight w:val="6612"/>
        </w:trPr>
        <w:tc>
          <w:tcPr>
            <w:tcW w:w="1982" w:type="dxa"/>
            <w:tcBorders>
              <w:top w:val="single" w:sz="2" w:space="0" w:color="000000"/>
              <w:left w:val="single" w:sz="2" w:space="0" w:color="000000"/>
              <w:bottom w:val="single" w:sz="4" w:space="0" w:color="000000"/>
              <w:right w:val="single" w:sz="17" w:space="0" w:color="000000"/>
            </w:tcBorders>
          </w:tcPr>
          <w:p w14:paraId="4CB4A173" w14:textId="77777777" w:rsidR="004D3644" w:rsidRPr="00B86B26" w:rsidRDefault="004D3644" w:rsidP="00992A94">
            <w:pPr>
              <w:ind w:left="34"/>
              <w:rPr>
                <w:rFonts w:cs="Arial"/>
              </w:rPr>
            </w:pPr>
            <w:r w:rsidRPr="00B86B26">
              <w:rPr>
                <w:rFonts w:eastAsia="Arial" w:cs="Arial"/>
                <w:b/>
                <w:i/>
                <w:sz w:val="20"/>
              </w:rPr>
              <w:t xml:space="preserve"> </w:t>
            </w:r>
          </w:p>
          <w:p w14:paraId="48A2946A" w14:textId="77777777" w:rsidR="004D3644" w:rsidRPr="00B86B26" w:rsidRDefault="004D3644" w:rsidP="00992A94">
            <w:pPr>
              <w:ind w:left="720"/>
              <w:rPr>
                <w:rFonts w:cs="Arial"/>
              </w:rPr>
            </w:pPr>
            <w:r w:rsidRPr="00B86B26">
              <w:rPr>
                <w:rFonts w:eastAsia="Arial" w:cs="Arial"/>
                <w:b/>
                <w:i/>
                <w:sz w:val="20"/>
              </w:rPr>
              <w:t>…</w:t>
            </w:r>
            <w:r w:rsidRPr="00B86B26">
              <w:rPr>
                <w:rFonts w:eastAsia="Arial" w:cs="Arial"/>
                <w:b/>
                <w:i/>
                <w:sz w:val="14"/>
              </w:rPr>
              <w:t xml:space="preserve"> </w:t>
            </w:r>
          </w:p>
          <w:p w14:paraId="202485F8" w14:textId="77777777" w:rsidR="004D3644" w:rsidRPr="00B86B26" w:rsidRDefault="004D3644" w:rsidP="00992A94">
            <w:pPr>
              <w:rPr>
                <w:rFonts w:cs="Arial"/>
              </w:rPr>
            </w:pPr>
            <w:r w:rsidRPr="00B86B26">
              <w:rPr>
                <w:rFonts w:eastAsia="Arial" w:cs="Arial"/>
                <w:b/>
                <w:i/>
                <w:sz w:val="14"/>
              </w:rPr>
              <w:t xml:space="preserve"> </w:t>
            </w:r>
          </w:p>
        </w:tc>
        <w:tc>
          <w:tcPr>
            <w:tcW w:w="2737" w:type="dxa"/>
            <w:tcBorders>
              <w:top w:val="single" w:sz="4" w:space="0" w:color="000000"/>
              <w:left w:val="single" w:sz="17" w:space="0" w:color="000000"/>
              <w:bottom w:val="single" w:sz="4" w:space="0" w:color="000000"/>
              <w:right w:val="single" w:sz="4" w:space="0" w:color="000000"/>
            </w:tcBorders>
          </w:tcPr>
          <w:p w14:paraId="34343E4E" w14:textId="77777777" w:rsidR="004D3644" w:rsidRPr="00B86B26" w:rsidRDefault="004D3644" w:rsidP="00992A94">
            <w:pPr>
              <w:spacing w:after="2"/>
              <w:rPr>
                <w:rFonts w:cs="Arial"/>
              </w:rPr>
            </w:pPr>
            <w:r w:rsidRPr="00B86B26">
              <w:rPr>
                <w:rFonts w:eastAsia="Arial" w:cs="Arial"/>
                <w:i/>
                <w:sz w:val="18"/>
              </w:rPr>
              <w:t xml:space="preserve">Der Prüfling </w:t>
            </w:r>
          </w:p>
          <w:p w14:paraId="53470D8D" w14:textId="77777777" w:rsidR="004D3644" w:rsidRPr="00B86B26" w:rsidRDefault="004D3644" w:rsidP="00992A94">
            <w:pPr>
              <w:spacing w:after="30"/>
              <w:ind w:left="34"/>
              <w:rPr>
                <w:rFonts w:cs="Arial"/>
              </w:rPr>
            </w:pPr>
            <w:r w:rsidRPr="00B86B26">
              <w:rPr>
                <w:rFonts w:eastAsia="Arial" w:cs="Arial"/>
                <w:i/>
                <w:sz w:val="20"/>
              </w:rPr>
              <w:t xml:space="preserve"> </w:t>
            </w:r>
          </w:p>
          <w:p w14:paraId="67DFC48B" w14:textId="77777777" w:rsidR="004D3644" w:rsidRPr="00B86B26" w:rsidRDefault="004D3644" w:rsidP="004D3644">
            <w:pPr>
              <w:numPr>
                <w:ilvl w:val="0"/>
                <w:numId w:val="17"/>
              </w:numPr>
              <w:spacing w:line="241" w:lineRule="auto"/>
              <w:ind w:hanging="283"/>
              <w:jc w:val="left"/>
              <w:rPr>
                <w:rFonts w:cs="Arial"/>
              </w:rPr>
            </w:pPr>
            <w:r w:rsidRPr="00B86B26">
              <w:rPr>
                <w:rFonts w:eastAsia="Arial" w:cs="Arial"/>
                <w:sz w:val="20"/>
              </w:rPr>
              <w:t>richtet seinen Text konsequent und explizit auf die Intention und den/ die Adressaten im Sinne der Aufgabenstellung aus.</w:t>
            </w:r>
            <w:r w:rsidRPr="00B86B26">
              <w:rPr>
                <w:rFonts w:eastAsia="Arial" w:cs="Arial"/>
                <w:i/>
                <w:sz w:val="20"/>
              </w:rPr>
              <w:t xml:space="preserve"> </w:t>
            </w:r>
          </w:p>
          <w:p w14:paraId="0E83FF09" w14:textId="77777777" w:rsidR="004D3644" w:rsidRPr="00B86B26" w:rsidRDefault="004D3644" w:rsidP="004845C5">
            <w:pPr>
              <w:ind w:left="34"/>
              <w:rPr>
                <w:rFonts w:cs="Arial"/>
              </w:rPr>
            </w:pPr>
            <w:r w:rsidRPr="00B86B26">
              <w:rPr>
                <w:rFonts w:eastAsia="Arial" w:cs="Arial"/>
                <w:i/>
                <w:sz w:val="20"/>
              </w:rPr>
              <w:t xml:space="preserve">  </w:t>
            </w:r>
          </w:p>
          <w:p w14:paraId="78DBBD61" w14:textId="77777777" w:rsidR="004D3644" w:rsidRPr="00B86B26" w:rsidRDefault="004D3644" w:rsidP="004D3644">
            <w:pPr>
              <w:numPr>
                <w:ilvl w:val="0"/>
                <w:numId w:val="17"/>
              </w:numPr>
              <w:spacing w:line="259" w:lineRule="auto"/>
              <w:ind w:hanging="283"/>
              <w:jc w:val="left"/>
              <w:rPr>
                <w:rFonts w:cs="Arial"/>
              </w:rPr>
            </w:pPr>
            <w:r w:rsidRPr="00B86B26">
              <w:rPr>
                <w:rFonts w:eastAsia="Arial" w:cs="Arial"/>
                <w:sz w:val="20"/>
              </w:rPr>
              <w:t xml:space="preserve">berücksichtigt den situativen Kontext. </w:t>
            </w:r>
            <w:r w:rsidRPr="00B86B26">
              <w:rPr>
                <w:rFonts w:eastAsia="Arial" w:cs="Arial"/>
                <w:i/>
                <w:sz w:val="20"/>
              </w:rPr>
              <w:t xml:space="preserve"> </w:t>
            </w:r>
          </w:p>
          <w:p w14:paraId="20FD2C86" w14:textId="77777777" w:rsidR="004D3644" w:rsidRPr="00B86B26" w:rsidRDefault="004D3644" w:rsidP="00992A94">
            <w:pPr>
              <w:spacing w:after="30"/>
              <w:ind w:left="34"/>
              <w:rPr>
                <w:rFonts w:cs="Arial"/>
              </w:rPr>
            </w:pPr>
            <w:r w:rsidRPr="00B86B26">
              <w:rPr>
                <w:rFonts w:eastAsia="Arial" w:cs="Arial"/>
                <w:i/>
                <w:sz w:val="20"/>
              </w:rPr>
              <w:t xml:space="preserve"> </w:t>
            </w:r>
          </w:p>
          <w:p w14:paraId="2BA1D4F1" w14:textId="77777777" w:rsidR="004D3644" w:rsidRPr="00B86B26" w:rsidRDefault="004D3644" w:rsidP="004D3644">
            <w:pPr>
              <w:numPr>
                <w:ilvl w:val="0"/>
                <w:numId w:val="17"/>
              </w:numPr>
              <w:spacing w:line="243" w:lineRule="auto"/>
              <w:ind w:hanging="283"/>
              <w:jc w:val="left"/>
              <w:rPr>
                <w:rFonts w:cs="Arial"/>
              </w:rPr>
            </w:pPr>
            <w:r w:rsidRPr="00B86B26">
              <w:rPr>
                <w:rFonts w:eastAsia="Arial" w:cs="Arial"/>
                <w:sz w:val="20"/>
              </w:rPr>
              <w:t xml:space="preserve">beachtet die </w:t>
            </w:r>
            <w:proofErr w:type="spellStart"/>
            <w:r w:rsidRPr="00B86B26">
              <w:rPr>
                <w:rFonts w:eastAsia="Arial" w:cs="Arial"/>
                <w:sz w:val="20"/>
              </w:rPr>
              <w:t>Textsortenmerkmale</w:t>
            </w:r>
            <w:proofErr w:type="spellEnd"/>
            <w:r w:rsidRPr="00B86B26">
              <w:rPr>
                <w:rFonts w:eastAsia="Arial" w:cs="Arial"/>
                <w:sz w:val="20"/>
              </w:rPr>
              <w:t xml:space="preserve"> des  geforderten </w:t>
            </w:r>
            <w:proofErr w:type="spellStart"/>
            <w:r w:rsidRPr="00B86B26">
              <w:rPr>
                <w:rFonts w:eastAsia="Arial" w:cs="Arial"/>
                <w:sz w:val="20"/>
              </w:rPr>
              <w:t>Zieltextformats</w:t>
            </w:r>
            <w:proofErr w:type="spellEnd"/>
            <w:r w:rsidRPr="00B86B26">
              <w:rPr>
                <w:rFonts w:eastAsia="Arial" w:cs="Arial"/>
                <w:sz w:val="20"/>
              </w:rPr>
              <w:t>.</w:t>
            </w:r>
            <w:r w:rsidRPr="00B86B26">
              <w:rPr>
                <w:rFonts w:eastAsia="Arial" w:cs="Arial"/>
                <w:i/>
                <w:sz w:val="20"/>
              </w:rPr>
              <w:t xml:space="preserve"> </w:t>
            </w:r>
          </w:p>
          <w:p w14:paraId="7A72E73B" w14:textId="77777777" w:rsidR="004D3644" w:rsidRPr="00B86B26" w:rsidRDefault="004D3644" w:rsidP="00992A94">
            <w:pPr>
              <w:spacing w:after="30"/>
              <w:ind w:left="34"/>
              <w:rPr>
                <w:rFonts w:cs="Arial"/>
              </w:rPr>
            </w:pPr>
            <w:r w:rsidRPr="00B86B26">
              <w:rPr>
                <w:rFonts w:eastAsia="Arial" w:cs="Arial"/>
                <w:i/>
                <w:sz w:val="20"/>
              </w:rPr>
              <w:t xml:space="preserve"> </w:t>
            </w:r>
          </w:p>
          <w:p w14:paraId="251DBFCA" w14:textId="77777777" w:rsidR="004D3644" w:rsidRPr="00B86B26" w:rsidRDefault="004D3644" w:rsidP="004D3644">
            <w:pPr>
              <w:numPr>
                <w:ilvl w:val="0"/>
                <w:numId w:val="17"/>
              </w:numPr>
              <w:spacing w:line="243" w:lineRule="auto"/>
              <w:ind w:hanging="283"/>
              <w:jc w:val="left"/>
              <w:rPr>
                <w:rFonts w:cs="Arial"/>
              </w:rPr>
            </w:pPr>
            <w:r w:rsidRPr="00B86B26">
              <w:rPr>
                <w:rFonts w:eastAsia="Arial" w:cs="Arial"/>
                <w:sz w:val="20"/>
              </w:rPr>
              <w:t xml:space="preserve">erstellt einen sachgerecht strukturierten Text.  </w:t>
            </w:r>
          </w:p>
          <w:p w14:paraId="01537DE1" w14:textId="77777777" w:rsidR="004D3644" w:rsidRPr="00B86B26" w:rsidRDefault="004D3644" w:rsidP="00992A94">
            <w:pPr>
              <w:ind w:left="34"/>
              <w:rPr>
                <w:rFonts w:cs="Arial"/>
              </w:rPr>
            </w:pPr>
            <w:r w:rsidRPr="00B86B26">
              <w:rPr>
                <w:rFonts w:eastAsia="Arial" w:cs="Arial"/>
                <w:sz w:val="20"/>
              </w:rPr>
              <w:t xml:space="preserve"> </w:t>
            </w:r>
          </w:p>
          <w:p w14:paraId="7B10DDE0" w14:textId="77777777" w:rsidR="004D3644" w:rsidRPr="00B86B26" w:rsidRDefault="004D3644" w:rsidP="004D3644">
            <w:pPr>
              <w:numPr>
                <w:ilvl w:val="0"/>
                <w:numId w:val="17"/>
              </w:numPr>
              <w:spacing w:after="1" w:line="241" w:lineRule="auto"/>
              <w:ind w:hanging="283"/>
              <w:jc w:val="left"/>
              <w:rPr>
                <w:rFonts w:cs="Arial"/>
              </w:rPr>
            </w:pPr>
            <w:r w:rsidRPr="00B86B26">
              <w:rPr>
                <w:rFonts w:eastAsia="Arial" w:cs="Arial"/>
                <w:sz w:val="20"/>
              </w:rPr>
              <w:t xml:space="preserve">gestaltet seinen Text hinreichend ausführlich, aber ohne unnötige </w:t>
            </w:r>
          </w:p>
          <w:p w14:paraId="511CE2F8" w14:textId="77777777" w:rsidR="004D3644" w:rsidRPr="00B86B26" w:rsidRDefault="004D3644" w:rsidP="00992A94">
            <w:pPr>
              <w:ind w:left="317"/>
              <w:rPr>
                <w:rFonts w:cs="Arial"/>
              </w:rPr>
            </w:pPr>
            <w:r w:rsidRPr="00B86B26">
              <w:rPr>
                <w:rFonts w:eastAsia="Arial" w:cs="Arial"/>
                <w:sz w:val="20"/>
              </w:rPr>
              <w:t xml:space="preserve">Wiederholungen und </w:t>
            </w:r>
            <w:proofErr w:type="spellStart"/>
            <w:r w:rsidRPr="00B86B26">
              <w:rPr>
                <w:rFonts w:eastAsia="Arial" w:cs="Arial"/>
                <w:sz w:val="20"/>
              </w:rPr>
              <w:t>Umständlichkeiten</w:t>
            </w:r>
            <w:proofErr w:type="spellEnd"/>
            <w:r w:rsidRPr="00B86B26">
              <w:rPr>
                <w:rFonts w:eastAsia="Arial" w:cs="Arial"/>
                <w:sz w:val="20"/>
              </w:rPr>
              <w:t xml:space="preserve">. </w:t>
            </w:r>
          </w:p>
          <w:p w14:paraId="5C3C2E91" w14:textId="77777777" w:rsidR="004D3644" w:rsidRPr="00B86B26" w:rsidRDefault="004D3644" w:rsidP="00992A94">
            <w:pPr>
              <w:rPr>
                <w:rFonts w:cs="Arial"/>
              </w:rPr>
            </w:pPr>
            <w:r w:rsidRPr="00B86B26">
              <w:rPr>
                <w:rFonts w:eastAsia="Arial" w:cs="Arial"/>
                <w:i/>
                <w:sz w:val="20"/>
              </w:rPr>
              <w:t xml:space="preserve"> </w:t>
            </w:r>
          </w:p>
        </w:tc>
        <w:tc>
          <w:tcPr>
            <w:tcW w:w="2899" w:type="dxa"/>
            <w:tcBorders>
              <w:top w:val="single" w:sz="4" w:space="0" w:color="000000"/>
              <w:left w:val="single" w:sz="4" w:space="0" w:color="000000"/>
              <w:bottom w:val="single" w:sz="4" w:space="0" w:color="000000"/>
              <w:right w:val="single" w:sz="4" w:space="0" w:color="000000"/>
            </w:tcBorders>
          </w:tcPr>
          <w:p w14:paraId="0BD34ECA" w14:textId="77777777" w:rsidR="004D3644" w:rsidRPr="00B86B26" w:rsidRDefault="004D3644" w:rsidP="00992A94">
            <w:pPr>
              <w:rPr>
                <w:rFonts w:cs="Arial"/>
              </w:rPr>
            </w:pPr>
            <w:r w:rsidRPr="00B86B26">
              <w:rPr>
                <w:rFonts w:eastAsia="Arial" w:cs="Arial"/>
                <w:i/>
                <w:sz w:val="18"/>
              </w:rPr>
              <w:t>Der Prüfling</w:t>
            </w:r>
            <w:r w:rsidRPr="00B86B26">
              <w:rPr>
                <w:rFonts w:eastAsia="Arial" w:cs="Arial"/>
                <w:i/>
                <w:sz w:val="20"/>
              </w:rPr>
              <w:t xml:space="preserve"> </w:t>
            </w:r>
          </w:p>
          <w:p w14:paraId="44825441" w14:textId="77777777" w:rsidR="004D3644" w:rsidRPr="00B86B26" w:rsidRDefault="004D3644" w:rsidP="00992A94">
            <w:pPr>
              <w:spacing w:after="30"/>
              <w:ind w:left="142"/>
              <w:rPr>
                <w:rFonts w:cs="Arial"/>
              </w:rPr>
            </w:pPr>
            <w:r w:rsidRPr="00B86B26">
              <w:rPr>
                <w:rFonts w:eastAsia="Arial" w:cs="Arial"/>
                <w:sz w:val="20"/>
              </w:rPr>
              <w:t xml:space="preserve"> </w:t>
            </w:r>
          </w:p>
          <w:p w14:paraId="56E71648" w14:textId="77777777" w:rsidR="004D3644" w:rsidRPr="00B86B26" w:rsidRDefault="004D3644" w:rsidP="004D3644">
            <w:pPr>
              <w:numPr>
                <w:ilvl w:val="0"/>
                <w:numId w:val="18"/>
              </w:numPr>
              <w:spacing w:line="241" w:lineRule="auto"/>
              <w:ind w:hanging="283"/>
              <w:jc w:val="left"/>
              <w:rPr>
                <w:rFonts w:cs="Arial"/>
              </w:rPr>
            </w:pPr>
            <w:r w:rsidRPr="00B86B26">
              <w:rPr>
                <w:rFonts w:eastAsia="Arial" w:cs="Arial"/>
                <w:sz w:val="20"/>
              </w:rPr>
              <w:t xml:space="preserve">löst sich vom Wortlaut des Ausgangstextes und formuliert eigenständig, ggf. unter Verwendung von Kompensationsstrategien. </w:t>
            </w:r>
          </w:p>
          <w:p w14:paraId="7A4EABBC" w14:textId="77777777" w:rsidR="004D3644" w:rsidRPr="00B86B26" w:rsidRDefault="004D3644" w:rsidP="00992A94">
            <w:pPr>
              <w:ind w:left="142"/>
              <w:rPr>
                <w:rFonts w:cs="Arial"/>
              </w:rPr>
            </w:pPr>
            <w:r w:rsidRPr="00B86B26">
              <w:rPr>
                <w:rFonts w:eastAsia="Arial" w:cs="Arial"/>
                <w:sz w:val="20"/>
              </w:rPr>
              <w:t xml:space="preserve"> </w:t>
            </w:r>
          </w:p>
          <w:p w14:paraId="371F347F" w14:textId="77777777" w:rsidR="004D3644" w:rsidRPr="00B86B26" w:rsidRDefault="004D3644" w:rsidP="004D3644">
            <w:pPr>
              <w:numPr>
                <w:ilvl w:val="0"/>
                <w:numId w:val="18"/>
              </w:numPr>
              <w:spacing w:after="1"/>
              <w:ind w:hanging="283"/>
              <w:jc w:val="left"/>
              <w:rPr>
                <w:rFonts w:cs="Arial"/>
              </w:rPr>
            </w:pPr>
            <w:r w:rsidRPr="00B86B26">
              <w:rPr>
                <w:rFonts w:eastAsia="Arial" w:cs="Arial"/>
                <w:sz w:val="20"/>
              </w:rPr>
              <w:t>verwendet funktional einen sachlich wie stilistisch</w:t>
            </w:r>
            <w:r w:rsidRPr="00B86B26">
              <w:rPr>
                <w:rFonts w:eastAsia="Arial" w:cs="Arial"/>
                <w:color w:val="C00000"/>
                <w:sz w:val="20"/>
              </w:rPr>
              <w:t xml:space="preserve"> </w:t>
            </w:r>
            <w:r w:rsidRPr="00B86B26">
              <w:rPr>
                <w:rFonts w:eastAsia="Arial" w:cs="Arial"/>
                <w:sz w:val="20"/>
              </w:rPr>
              <w:t>angemessenen</w:t>
            </w:r>
            <w:r w:rsidRPr="00B86B26">
              <w:rPr>
                <w:rFonts w:eastAsia="Arial" w:cs="Arial"/>
                <w:color w:val="C00000"/>
                <w:sz w:val="20"/>
              </w:rPr>
              <w:t xml:space="preserve"> </w:t>
            </w:r>
            <w:r w:rsidRPr="00B86B26">
              <w:rPr>
                <w:rFonts w:eastAsia="Arial" w:cs="Arial"/>
                <w:sz w:val="20"/>
              </w:rPr>
              <w:t xml:space="preserve">und differenzierten allgemeinen und thematischen Wortschatz. </w:t>
            </w:r>
          </w:p>
          <w:p w14:paraId="432DC6E0" w14:textId="77777777" w:rsidR="004D3644" w:rsidRPr="00B86B26" w:rsidRDefault="004D3644" w:rsidP="004845C5">
            <w:pPr>
              <w:ind w:left="142"/>
              <w:rPr>
                <w:rFonts w:cs="Arial"/>
              </w:rPr>
            </w:pPr>
            <w:r w:rsidRPr="00B86B26">
              <w:rPr>
                <w:rFonts w:eastAsia="Arial" w:cs="Arial"/>
                <w:sz w:val="20"/>
              </w:rPr>
              <w:t xml:space="preserve">  </w:t>
            </w:r>
          </w:p>
          <w:p w14:paraId="4E3357F1" w14:textId="77777777" w:rsidR="004D3644" w:rsidRPr="00B86B26" w:rsidRDefault="004D3644" w:rsidP="004D3644">
            <w:pPr>
              <w:numPr>
                <w:ilvl w:val="0"/>
                <w:numId w:val="18"/>
              </w:numPr>
              <w:spacing w:line="241" w:lineRule="auto"/>
              <w:ind w:hanging="283"/>
              <w:jc w:val="left"/>
              <w:rPr>
                <w:rFonts w:cs="Arial"/>
              </w:rPr>
            </w:pPr>
            <w:r w:rsidRPr="00B86B26">
              <w:rPr>
                <w:rFonts w:eastAsia="Arial" w:cs="Arial"/>
                <w:sz w:val="20"/>
              </w:rPr>
              <w:t>verwendet funktional einen sachlich wie stilistisch</w:t>
            </w:r>
            <w:r w:rsidRPr="00B86B26">
              <w:rPr>
                <w:rFonts w:eastAsia="Arial" w:cs="Arial"/>
                <w:color w:val="C00000"/>
                <w:sz w:val="20"/>
              </w:rPr>
              <w:t xml:space="preserve"> </w:t>
            </w:r>
            <w:r w:rsidRPr="00B86B26">
              <w:rPr>
                <w:rFonts w:eastAsia="Arial" w:cs="Arial"/>
                <w:sz w:val="20"/>
              </w:rPr>
              <w:t>angemessenen</w:t>
            </w:r>
            <w:r w:rsidRPr="00B86B26">
              <w:rPr>
                <w:rFonts w:eastAsia="Arial" w:cs="Arial"/>
                <w:color w:val="C00000"/>
                <w:sz w:val="20"/>
              </w:rPr>
              <w:t xml:space="preserve"> </w:t>
            </w:r>
            <w:r w:rsidRPr="00B86B26">
              <w:rPr>
                <w:rFonts w:eastAsia="Arial" w:cs="Arial"/>
                <w:sz w:val="20"/>
              </w:rPr>
              <w:t xml:space="preserve">und differenzierten Funktionswortschatz. </w:t>
            </w:r>
          </w:p>
          <w:p w14:paraId="22C186DA" w14:textId="77777777" w:rsidR="004D3644" w:rsidRPr="00B86B26" w:rsidRDefault="004D3644" w:rsidP="004845C5">
            <w:pPr>
              <w:ind w:left="142"/>
              <w:rPr>
                <w:rFonts w:cs="Arial"/>
              </w:rPr>
            </w:pPr>
            <w:r w:rsidRPr="00B86B26">
              <w:rPr>
                <w:rFonts w:eastAsia="Arial" w:cs="Arial"/>
                <w:sz w:val="20"/>
              </w:rPr>
              <w:t xml:space="preserve">  </w:t>
            </w:r>
          </w:p>
          <w:p w14:paraId="755F2BEA" w14:textId="77777777" w:rsidR="004D3644" w:rsidRPr="00B86B26" w:rsidRDefault="004D3644" w:rsidP="004D3644">
            <w:pPr>
              <w:numPr>
                <w:ilvl w:val="0"/>
                <w:numId w:val="18"/>
              </w:numPr>
              <w:spacing w:line="241" w:lineRule="auto"/>
              <w:ind w:hanging="283"/>
              <w:jc w:val="left"/>
              <w:rPr>
                <w:rFonts w:cs="Arial"/>
              </w:rPr>
            </w:pPr>
            <w:r w:rsidRPr="00B86B26">
              <w:rPr>
                <w:rFonts w:eastAsia="Arial" w:cs="Arial"/>
                <w:sz w:val="20"/>
              </w:rPr>
              <w:t xml:space="preserve">verwendet einen variablen und dem jeweiligen </w:t>
            </w:r>
            <w:proofErr w:type="spellStart"/>
            <w:r w:rsidRPr="00B86B26">
              <w:rPr>
                <w:rFonts w:eastAsia="Arial" w:cs="Arial"/>
                <w:sz w:val="20"/>
              </w:rPr>
              <w:t>Zieltextformat</w:t>
            </w:r>
            <w:proofErr w:type="spellEnd"/>
            <w:r w:rsidRPr="00B86B26">
              <w:rPr>
                <w:rFonts w:eastAsia="Arial" w:cs="Arial"/>
                <w:sz w:val="20"/>
              </w:rPr>
              <w:t xml:space="preserve"> angemessenen Satzbau. </w:t>
            </w:r>
          </w:p>
          <w:p w14:paraId="5F249E3A" w14:textId="77777777" w:rsidR="004D3644" w:rsidRPr="00B86B26" w:rsidRDefault="004D3644" w:rsidP="00992A94">
            <w:pPr>
              <w:rPr>
                <w:rFonts w:cs="Arial"/>
              </w:rPr>
            </w:pPr>
            <w:r w:rsidRPr="00B86B26">
              <w:rPr>
                <w:rFonts w:eastAsia="Arial" w:cs="Arial"/>
                <w:i/>
                <w:sz w:val="20"/>
              </w:rPr>
              <w:t xml:space="preserve"> </w:t>
            </w:r>
          </w:p>
        </w:tc>
        <w:tc>
          <w:tcPr>
            <w:tcW w:w="2013" w:type="dxa"/>
            <w:tcBorders>
              <w:top w:val="single" w:sz="4" w:space="0" w:color="000000"/>
              <w:left w:val="single" w:sz="4" w:space="0" w:color="000000"/>
              <w:bottom w:val="single" w:sz="4" w:space="0" w:color="000000"/>
              <w:right w:val="single" w:sz="2" w:space="0" w:color="000000"/>
            </w:tcBorders>
          </w:tcPr>
          <w:p w14:paraId="1AD6F868" w14:textId="77777777" w:rsidR="004D3644" w:rsidRPr="00B86B26" w:rsidRDefault="004D3644" w:rsidP="00992A94">
            <w:pPr>
              <w:ind w:left="34"/>
              <w:rPr>
                <w:rFonts w:cs="Arial"/>
              </w:rPr>
            </w:pPr>
            <w:r w:rsidRPr="00B86B26">
              <w:rPr>
                <w:rFonts w:eastAsia="Arial" w:cs="Arial"/>
                <w:i/>
                <w:sz w:val="18"/>
              </w:rPr>
              <w:t xml:space="preserve">Der Prüfling </w:t>
            </w:r>
            <w:r w:rsidRPr="00B86B26">
              <w:rPr>
                <w:rFonts w:eastAsia="Arial" w:cs="Arial"/>
                <w:i/>
                <w:sz w:val="20"/>
              </w:rPr>
              <w:t xml:space="preserve"> </w:t>
            </w:r>
          </w:p>
          <w:p w14:paraId="44045F62" w14:textId="77777777" w:rsidR="004D3644" w:rsidRPr="00B86B26" w:rsidRDefault="004D3644" w:rsidP="00992A94">
            <w:pPr>
              <w:rPr>
                <w:rFonts w:cs="Arial"/>
              </w:rPr>
            </w:pPr>
            <w:r w:rsidRPr="00B86B26">
              <w:rPr>
                <w:rFonts w:eastAsia="Arial" w:cs="Arial"/>
                <w:sz w:val="20"/>
              </w:rPr>
              <w:t xml:space="preserve"> </w:t>
            </w:r>
          </w:p>
          <w:p w14:paraId="76CC15E1" w14:textId="77777777" w:rsidR="004D3644" w:rsidRPr="00B86B26" w:rsidRDefault="004D3644" w:rsidP="00992A94">
            <w:pPr>
              <w:spacing w:line="242" w:lineRule="auto"/>
              <w:ind w:right="55"/>
              <w:rPr>
                <w:rFonts w:cs="Arial"/>
              </w:rPr>
            </w:pPr>
            <w:r w:rsidRPr="00B86B26">
              <w:rPr>
                <w:rFonts w:eastAsia="Arial" w:cs="Arial"/>
                <w:sz w:val="20"/>
              </w:rPr>
              <w:t xml:space="preserve">beachtet die Normen der sprachlichen Korrektheit im Sinne einer gelingenden Kommunikation: </w:t>
            </w:r>
          </w:p>
          <w:p w14:paraId="0E704C6E" w14:textId="77777777" w:rsidR="004D3644" w:rsidRPr="00B86B26" w:rsidRDefault="004D3644" w:rsidP="00992A94">
            <w:pPr>
              <w:rPr>
                <w:rFonts w:cs="Arial"/>
              </w:rPr>
            </w:pPr>
            <w:r w:rsidRPr="00B86B26">
              <w:rPr>
                <w:rFonts w:eastAsia="Arial" w:cs="Arial"/>
                <w:sz w:val="20"/>
              </w:rPr>
              <w:t xml:space="preserve"> </w:t>
            </w:r>
          </w:p>
          <w:p w14:paraId="0530DCD3" w14:textId="77777777" w:rsidR="004D3644" w:rsidRPr="00B86B26" w:rsidRDefault="004D3644" w:rsidP="00992A94">
            <w:pPr>
              <w:rPr>
                <w:rFonts w:cs="Arial"/>
              </w:rPr>
            </w:pPr>
            <w:r w:rsidRPr="00B86B26">
              <w:rPr>
                <w:rFonts w:eastAsia="Arial" w:cs="Arial"/>
                <w:sz w:val="20"/>
              </w:rPr>
              <w:t xml:space="preserve"> </w:t>
            </w:r>
          </w:p>
          <w:p w14:paraId="3E943B5B" w14:textId="77777777" w:rsidR="004D3644" w:rsidRPr="00B86B26" w:rsidRDefault="004D3644" w:rsidP="00992A94">
            <w:pPr>
              <w:rPr>
                <w:rFonts w:cs="Arial"/>
              </w:rPr>
            </w:pPr>
            <w:r w:rsidRPr="00B86B26">
              <w:rPr>
                <w:rFonts w:eastAsia="Arial" w:cs="Arial"/>
                <w:sz w:val="20"/>
              </w:rPr>
              <w:t xml:space="preserve"> </w:t>
            </w:r>
          </w:p>
          <w:p w14:paraId="57B5EE72" w14:textId="77777777" w:rsidR="004D3644" w:rsidRPr="00B86B26" w:rsidRDefault="004D3644" w:rsidP="00992A94">
            <w:pPr>
              <w:spacing w:after="441"/>
              <w:rPr>
                <w:rFonts w:cs="Arial"/>
              </w:rPr>
            </w:pPr>
            <w:r w:rsidRPr="00B86B26">
              <w:rPr>
                <w:rFonts w:eastAsia="Arial" w:cs="Arial"/>
                <w:sz w:val="20"/>
              </w:rPr>
              <w:t xml:space="preserve">Wortschatz </w:t>
            </w:r>
          </w:p>
          <w:p w14:paraId="798963D4" w14:textId="77777777" w:rsidR="004D3644" w:rsidRPr="00B86B26" w:rsidRDefault="004D3644" w:rsidP="00992A94">
            <w:pPr>
              <w:spacing w:after="406"/>
              <w:rPr>
                <w:rFonts w:cs="Arial"/>
              </w:rPr>
            </w:pPr>
            <w:r w:rsidRPr="00B86B26">
              <w:rPr>
                <w:rFonts w:eastAsia="Arial" w:cs="Arial"/>
                <w:sz w:val="20"/>
              </w:rPr>
              <w:t xml:space="preserve">Grammatik </w:t>
            </w:r>
          </w:p>
          <w:p w14:paraId="26C7A2BF" w14:textId="77777777" w:rsidR="004D3644" w:rsidRPr="00B86B26" w:rsidRDefault="004D3644" w:rsidP="00B86B26">
            <w:pPr>
              <w:spacing w:after="406"/>
              <w:rPr>
                <w:rFonts w:cs="Arial"/>
              </w:rPr>
            </w:pPr>
            <w:r w:rsidRPr="00B86B26">
              <w:rPr>
                <w:rFonts w:eastAsia="Arial" w:cs="Arial"/>
                <w:sz w:val="20"/>
              </w:rPr>
              <w:t>Orthographie</w:t>
            </w:r>
            <w:r w:rsidRPr="00B86B26">
              <w:rPr>
                <w:rFonts w:eastAsia="Arial" w:cs="Arial"/>
                <w:i/>
                <w:sz w:val="14"/>
              </w:rPr>
              <w:t xml:space="preserve"> </w:t>
            </w:r>
          </w:p>
        </w:tc>
      </w:tr>
      <w:tr w:rsidR="004D3644" w:rsidRPr="00B86B26" w14:paraId="09AAFC74" w14:textId="77777777" w:rsidTr="00376975">
        <w:trPr>
          <w:trHeight w:val="819"/>
        </w:trPr>
        <w:tc>
          <w:tcPr>
            <w:tcW w:w="1982" w:type="dxa"/>
            <w:tcBorders>
              <w:top w:val="single" w:sz="4" w:space="0" w:color="000000"/>
              <w:left w:val="single" w:sz="2" w:space="0" w:color="000000"/>
              <w:bottom w:val="single" w:sz="2" w:space="0" w:color="000000"/>
              <w:right w:val="single" w:sz="17" w:space="0" w:color="000000"/>
            </w:tcBorders>
          </w:tcPr>
          <w:p w14:paraId="4EE2E9E3" w14:textId="77777777" w:rsidR="004D3644" w:rsidRPr="00B86B26" w:rsidRDefault="004D3644" w:rsidP="00992A94">
            <w:pPr>
              <w:jc w:val="right"/>
              <w:rPr>
                <w:rFonts w:cs="Arial"/>
              </w:rPr>
            </w:pPr>
            <w:r w:rsidRPr="00B86B26">
              <w:rPr>
                <w:rFonts w:eastAsia="Arial" w:cs="Arial"/>
                <w:b/>
              </w:rPr>
              <w:t xml:space="preserve"> </w:t>
            </w:r>
          </w:p>
          <w:p w14:paraId="72338DA4" w14:textId="77777777" w:rsidR="004D3644" w:rsidRPr="00B86B26" w:rsidRDefault="004D3644" w:rsidP="00992A94">
            <w:pPr>
              <w:ind w:right="53"/>
              <w:jc w:val="right"/>
              <w:rPr>
                <w:rFonts w:cs="Arial"/>
              </w:rPr>
            </w:pPr>
            <w:r w:rsidRPr="00B86B26">
              <w:rPr>
                <w:rFonts w:eastAsia="Arial" w:cs="Arial"/>
                <w:b/>
                <w:sz w:val="22"/>
              </w:rPr>
              <w:t>____    /18</w:t>
            </w:r>
            <w:r w:rsidRPr="00B86B26">
              <w:rPr>
                <w:rFonts w:eastAsia="Arial" w:cs="Arial"/>
                <w:b/>
              </w:rPr>
              <w:t xml:space="preserve"> </w:t>
            </w:r>
          </w:p>
        </w:tc>
        <w:tc>
          <w:tcPr>
            <w:tcW w:w="2737" w:type="dxa"/>
            <w:tcBorders>
              <w:top w:val="single" w:sz="4" w:space="0" w:color="000000"/>
              <w:left w:val="single" w:sz="17" w:space="0" w:color="000000"/>
              <w:bottom w:val="single" w:sz="4" w:space="0" w:color="000000"/>
              <w:right w:val="single" w:sz="4" w:space="0" w:color="000000"/>
            </w:tcBorders>
            <w:vAlign w:val="bottom"/>
          </w:tcPr>
          <w:p w14:paraId="3ECDC729" w14:textId="77777777" w:rsidR="004D3644" w:rsidRPr="00B86B26" w:rsidRDefault="004D3644" w:rsidP="00992A94">
            <w:pPr>
              <w:ind w:right="53"/>
              <w:jc w:val="center"/>
              <w:rPr>
                <w:rFonts w:cs="Arial"/>
              </w:rPr>
            </w:pPr>
            <w:r w:rsidRPr="00B86B26">
              <w:rPr>
                <w:rFonts w:eastAsia="Arial" w:cs="Arial"/>
                <w:b/>
                <w:sz w:val="22"/>
              </w:rPr>
              <w:t>+                                            ____   /9</w:t>
            </w:r>
            <w:r w:rsidRPr="00B86B26">
              <w:rPr>
                <w:rFonts w:eastAsia="Arial" w:cs="Arial"/>
                <w:b/>
              </w:rPr>
              <w:t xml:space="preserve"> </w:t>
            </w:r>
          </w:p>
        </w:tc>
        <w:tc>
          <w:tcPr>
            <w:tcW w:w="2899" w:type="dxa"/>
            <w:tcBorders>
              <w:top w:val="single" w:sz="4" w:space="0" w:color="000000"/>
              <w:left w:val="single" w:sz="4" w:space="0" w:color="000000"/>
              <w:bottom w:val="single" w:sz="4" w:space="0" w:color="000000"/>
              <w:right w:val="single" w:sz="4" w:space="0" w:color="000000"/>
            </w:tcBorders>
            <w:vAlign w:val="bottom"/>
          </w:tcPr>
          <w:p w14:paraId="775E5006" w14:textId="77777777" w:rsidR="004D3644" w:rsidRPr="00B86B26" w:rsidRDefault="004D3644" w:rsidP="00992A94">
            <w:pPr>
              <w:ind w:right="55"/>
              <w:jc w:val="center"/>
              <w:rPr>
                <w:rFonts w:cs="Arial"/>
              </w:rPr>
            </w:pPr>
            <w:r w:rsidRPr="00B86B26">
              <w:rPr>
                <w:rFonts w:eastAsia="Arial" w:cs="Arial"/>
                <w:b/>
                <w:sz w:val="22"/>
              </w:rPr>
              <w:t>+                                               ____   /9</w:t>
            </w:r>
            <w:r w:rsidRPr="00B86B26">
              <w:rPr>
                <w:rFonts w:eastAsia="Arial" w:cs="Arial"/>
                <w:b/>
              </w:rPr>
              <w:t xml:space="preserve"> </w:t>
            </w:r>
          </w:p>
        </w:tc>
        <w:tc>
          <w:tcPr>
            <w:tcW w:w="2013" w:type="dxa"/>
            <w:tcBorders>
              <w:top w:val="single" w:sz="4" w:space="0" w:color="000000"/>
              <w:left w:val="single" w:sz="4" w:space="0" w:color="000000"/>
              <w:bottom w:val="single" w:sz="4" w:space="0" w:color="000000"/>
              <w:right w:val="single" w:sz="2" w:space="0" w:color="000000"/>
            </w:tcBorders>
            <w:vAlign w:val="bottom"/>
          </w:tcPr>
          <w:p w14:paraId="7830F81A" w14:textId="77777777" w:rsidR="004D3644" w:rsidRPr="00B86B26" w:rsidRDefault="004D3644" w:rsidP="00992A94">
            <w:pPr>
              <w:ind w:right="52"/>
              <w:jc w:val="center"/>
              <w:rPr>
                <w:rFonts w:cs="Arial"/>
              </w:rPr>
            </w:pPr>
            <w:r w:rsidRPr="00B86B26">
              <w:rPr>
                <w:rFonts w:eastAsia="Arial" w:cs="Arial"/>
                <w:b/>
                <w:sz w:val="22"/>
              </w:rPr>
              <w:t>+                               ____   /9</w:t>
            </w:r>
            <w:r w:rsidRPr="00B86B26">
              <w:rPr>
                <w:rFonts w:eastAsia="Arial" w:cs="Arial"/>
                <w:b/>
              </w:rPr>
              <w:t xml:space="preserve"> </w:t>
            </w:r>
          </w:p>
        </w:tc>
      </w:tr>
    </w:tbl>
    <w:p w14:paraId="7FA39D1E" w14:textId="77777777" w:rsidR="004D3644" w:rsidRPr="00376975" w:rsidRDefault="004D3644" w:rsidP="00376975">
      <w:pPr>
        <w:pStyle w:val="berschrift1"/>
        <w:spacing w:after="187" w:line="259" w:lineRule="auto"/>
        <w:ind w:left="0" w:right="1" w:firstLine="0"/>
        <w:jc w:val="both"/>
        <w:rPr>
          <w:b w:val="0"/>
          <w:bCs w:val="0"/>
          <w:sz w:val="20"/>
          <w:szCs w:val="20"/>
        </w:rPr>
      </w:pPr>
      <w:r w:rsidRPr="00376975">
        <w:rPr>
          <w:rFonts w:eastAsia="Arial"/>
          <w:b w:val="0"/>
          <w:bCs w:val="0"/>
          <w:sz w:val="20"/>
          <w:szCs w:val="20"/>
        </w:rPr>
        <w:t xml:space="preserve">=  Gesamtpunktzahl Klausurteil B </w:t>
      </w:r>
      <w:proofErr w:type="spellStart"/>
      <w:r w:rsidRPr="00376975">
        <w:rPr>
          <w:rFonts w:eastAsia="Arial"/>
          <w:b w:val="0"/>
          <w:bCs w:val="0"/>
          <w:sz w:val="20"/>
          <w:szCs w:val="20"/>
        </w:rPr>
        <w:t>Sprachmittlung</w:t>
      </w:r>
      <w:proofErr w:type="spellEnd"/>
      <w:r w:rsidRPr="00376975">
        <w:rPr>
          <w:rFonts w:eastAsia="Arial"/>
          <w:b w:val="0"/>
          <w:bCs w:val="0"/>
          <w:sz w:val="20"/>
          <w:szCs w:val="20"/>
        </w:rPr>
        <w:t xml:space="preserve"> (inklusive inhaltlicher Leistung)             /45</w:t>
      </w:r>
      <w:r w:rsidRPr="00376975">
        <w:rPr>
          <w:rFonts w:eastAsia="Calibri"/>
          <w:b w:val="0"/>
          <w:bCs w:val="0"/>
          <w:sz w:val="20"/>
          <w:szCs w:val="20"/>
        </w:rPr>
        <w:t xml:space="preserve"> </w:t>
      </w:r>
    </w:p>
    <w:p w14:paraId="42CF83D4" w14:textId="05F873F6" w:rsidR="00376975" w:rsidRDefault="00376975">
      <w:pPr>
        <w:spacing w:after="160" w:line="259" w:lineRule="auto"/>
        <w:jc w:val="left"/>
        <w:rPr>
          <w:rFonts w:cs="Arial"/>
        </w:rPr>
      </w:pPr>
      <w:r>
        <w:rPr>
          <w:rFonts w:cs="Arial"/>
        </w:rPr>
        <w:br w:type="page"/>
      </w:r>
    </w:p>
    <w:p w14:paraId="2E0146A4" w14:textId="77777777" w:rsidR="00C309CE" w:rsidRPr="00B86B26" w:rsidRDefault="00C309CE" w:rsidP="00B86B26">
      <w:pPr>
        <w:spacing w:after="192"/>
        <w:rPr>
          <w:rFonts w:eastAsia="Arial" w:cs="Arial"/>
          <w:b/>
          <w:sz w:val="28"/>
          <w:szCs w:val="28"/>
          <w:u w:val="single" w:color="000000"/>
        </w:rPr>
      </w:pPr>
      <w:r w:rsidRPr="00B86B26">
        <w:rPr>
          <w:rFonts w:eastAsia="Arial" w:cs="Arial"/>
          <w:b/>
          <w:sz w:val="28"/>
          <w:szCs w:val="28"/>
          <w:u w:val="single" w:color="000000"/>
        </w:rPr>
        <w:lastRenderedPageBreak/>
        <w:t>Beurteilung von Klausuren</w:t>
      </w:r>
    </w:p>
    <w:p w14:paraId="01FFC744" w14:textId="1F8FB9E6" w:rsidR="00C309CE" w:rsidRDefault="00C309CE" w:rsidP="00C309CE">
      <w:pPr>
        <w:spacing w:after="200"/>
        <w:rPr>
          <w:rFonts w:eastAsia="Cambria" w:cs="Arial"/>
          <w:lang w:eastAsia="en-US"/>
        </w:rPr>
      </w:pPr>
      <w:r w:rsidRPr="00B86B26">
        <w:rPr>
          <w:rFonts w:eastAsia="Cambria" w:cs="Arial"/>
          <w:lang w:eastAsia="en-US"/>
        </w:rPr>
        <w:t>Für die EF wird eine etwas reduzierte Fassung des Rasters für das ZA entsprechend der Handreichung der BzReg vom Mai 2013 verwendet. In der Qualifikationsphase wird das Raster des ZA durchgängig verwendet.</w:t>
      </w:r>
    </w:p>
    <w:p w14:paraId="080FAB65" w14:textId="4975E7F0" w:rsidR="007F265E" w:rsidRPr="007F265E" w:rsidRDefault="007F265E" w:rsidP="007F265E">
      <w:pPr>
        <w:rPr>
          <w:rFonts w:cs="Arial"/>
          <w:b/>
          <w:bCs/>
          <w:sz w:val="28"/>
          <w:szCs w:val="28"/>
          <w:u w:val="single"/>
        </w:rPr>
      </w:pPr>
      <w:r w:rsidRPr="007F265E">
        <w:rPr>
          <w:rFonts w:cs="Arial"/>
          <w:b/>
          <w:bCs/>
          <w:sz w:val="28"/>
          <w:szCs w:val="28"/>
          <w:u w:val="single"/>
        </w:rPr>
        <w:t>Dauer der Klausuren</w:t>
      </w:r>
    </w:p>
    <w:p w14:paraId="5C2EFB29" w14:textId="77777777" w:rsidR="007F265E" w:rsidRPr="00DA6C3D" w:rsidRDefault="007F265E" w:rsidP="007F265E">
      <w:pPr>
        <w:rPr>
          <w:rFonts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543"/>
        <w:gridCol w:w="4701"/>
      </w:tblGrid>
      <w:tr w:rsidR="007F265E" w:rsidRPr="002039D6" w14:paraId="1C721153" w14:textId="77777777" w:rsidTr="00F47310">
        <w:tc>
          <w:tcPr>
            <w:tcW w:w="959" w:type="dxa"/>
          </w:tcPr>
          <w:p w14:paraId="116639F3" w14:textId="77777777" w:rsidR="007F265E" w:rsidRPr="00DA6C3D" w:rsidRDefault="007F265E" w:rsidP="00F47310">
            <w:pPr>
              <w:rPr>
                <w:rFonts w:eastAsia="Calibri" w:cs="Arial"/>
              </w:rPr>
            </w:pPr>
          </w:p>
        </w:tc>
        <w:tc>
          <w:tcPr>
            <w:tcW w:w="3544" w:type="dxa"/>
          </w:tcPr>
          <w:p w14:paraId="19C9E1E4" w14:textId="77777777" w:rsidR="007F265E" w:rsidRPr="00DA6C3D" w:rsidRDefault="007F265E" w:rsidP="00F47310">
            <w:pPr>
              <w:rPr>
                <w:rFonts w:eastAsia="Calibri" w:cs="Arial"/>
              </w:rPr>
            </w:pPr>
            <w:r w:rsidRPr="00DA6C3D">
              <w:rPr>
                <w:rFonts w:eastAsia="Calibri" w:cs="Arial"/>
              </w:rPr>
              <w:t xml:space="preserve">LK </w:t>
            </w:r>
          </w:p>
        </w:tc>
        <w:tc>
          <w:tcPr>
            <w:tcW w:w="4703" w:type="dxa"/>
          </w:tcPr>
          <w:p w14:paraId="70EBADA9" w14:textId="77777777" w:rsidR="007F265E" w:rsidRPr="00DA6C3D" w:rsidRDefault="007F265E" w:rsidP="00F47310">
            <w:pPr>
              <w:rPr>
                <w:rFonts w:eastAsia="Calibri" w:cs="Arial"/>
              </w:rPr>
            </w:pPr>
            <w:r w:rsidRPr="00DA6C3D">
              <w:rPr>
                <w:rFonts w:eastAsia="Calibri" w:cs="Arial"/>
              </w:rPr>
              <w:t>GK</w:t>
            </w:r>
          </w:p>
        </w:tc>
      </w:tr>
      <w:tr w:rsidR="007F265E" w:rsidRPr="002039D6" w14:paraId="03DE27C4" w14:textId="77777777" w:rsidTr="00F47310">
        <w:tc>
          <w:tcPr>
            <w:tcW w:w="959" w:type="dxa"/>
          </w:tcPr>
          <w:p w14:paraId="5F0F6A67" w14:textId="77777777" w:rsidR="007F265E" w:rsidRPr="00DA6C3D" w:rsidRDefault="007F265E" w:rsidP="00F47310">
            <w:pPr>
              <w:rPr>
                <w:rFonts w:eastAsia="Calibri" w:cs="Arial"/>
              </w:rPr>
            </w:pPr>
            <w:r w:rsidRPr="00DA6C3D">
              <w:rPr>
                <w:rFonts w:eastAsia="Calibri" w:cs="Arial"/>
              </w:rPr>
              <w:t>EF</w:t>
            </w:r>
          </w:p>
        </w:tc>
        <w:tc>
          <w:tcPr>
            <w:tcW w:w="3544" w:type="dxa"/>
          </w:tcPr>
          <w:p w14:paraId="6D71D5AB" w14:textId="77777777" w:rsidR="007F265E" w:rsidRPr="00DA6C3D" w:rsidRDefault="007F265E" w:rsidP="00F47310">
            <w:pPr>
              <w:rPr>
                <w:rFonts w:eastAsia="Calibri" w:cs="Arial"/>
              </w:rPr>
            </w:pPr>
            <w:r w:rsidRPr="00DA6C3D">
              <w:rPr>
                <w:rFonts w:eastAsia="Calibri" w:cs="Arial"/>
              </w:rPr>
              <w:t>---</w:t>
            </w:r>
          </w:p>
        </w:tc>
        <w:tc>
          <w:tcPr>
            <w:tcW w:w="4703" w:type="dxa"/>
          </w:tcPr>
          <w:p w14:paraId="431F02AC" w14:textId="77777777" w:rsidR="007F265E" w:rsidRPr="00DA6C3D" w:rsidRDefault="007F265E" w:rsidP="00F47310">
            <w:pPr>
              <w:rPr>
                <w:rFonts w:eastAsia="Calibri" w:cs="Arial"/>
              </w:rPr>
            </w:pPr>
            <w:r w:rsidRPr="00DA6C3D">
              <w:rPr>
                <w:rFonts w:eastAsia="Calibri" w:cs="Arial"/>
              </w:rPr>
              <w:t>3 x 90 Minuten</w:t>
            </w:r>
          </w:p>
          <w:p w14:paraId="17B65C93" w14:textId="77777777" w:rsidR="007F265E" w:rsidRPr="00DA6C3D" w:rsidRDefault="007F265E" w:rsidP="00F47310">
            <w:pPr>
              <w:rPr>
                <w:rFonts w:eastAsia="Calibri" w:cs="Arial"/>
              </w:rPr>
            </w:pPr>
            <w:r w:rsidRPr="00DA6C3D">
              <w:rPr>
                <w:rFonts w:eastAsia="Calibri" w:cs="Arial"/>
              </w:rPr>
              <w:t>1x mündliche Prüfung</w:t>
            </w:r>
          </w:p>
          <w:p w14:paraId="4A0A2FF2" w14:textId="77777777" w:rsidR="007F265E" w:rsidRPr="00DA6C3D" w:rsidRDefault="007F265E" w:rsidP="00F47310">
            <w:pPr>
              <w:rPr>
                <w:rFonts w:eastAsia="Calibri" w:cs="Arial"/>
              </w:rPr>
            </w:pPr>
            <w:r w:rsidRPr="00DA6C3D">
              <w:rPr>
                <w:rFonts w:eastAsia="Calibri" w:cs="Arial"/>
              </w:rPr>
              <w:t>kein Ersatz weiterer Klausuren durch andere Formate vorgesehen</w:t>
            </w:r>
          </w:p>
        </w:tc>
      </w:tr>
      <w:tr w:rsidR="007F265E" w:rsidRPr="002039D6" w14:paraId="05F9D8C4" w14:textId="77777777" w:rsidTr="00F47310">
        <w:tc>
          <w:tcPr>
            <w:tcW w:w="959" w:type="dxa"/>
          </w:tcPr>
          <w:p w14:paraId="7CA83D4D" w14:textId="77777777" w:rsidR="007F265E" w:rsidRPr="00DA6C3D" w:rsidRDefault="007F265E" w:rsidP="00F47310">
            <w:pPr>
              <w:rPr>
                <w:rFonts w:eastAsia="Calibri" w:cs="Arial"/>
              </w:rPr>
            </w:pPr>
            <w:r w:rsidRPr="00DA6C3D">
              <w:rPr>
                <w:rFonts w:eastAsia="Calibri" w:cs="Arial"/>
              </w:rPr>
              <w:t>Q1.1</w:t>
            </w:r>
          </w:p>
        </w:tc>
        <w:tc>
          <w:tcPr>
            <w:tcW w:w="3544" w:type="dxa"/>
          </w:tcPr>
          <w:p w14:paraId="5D44AE87" w14:textId="77777777" w:rsidR="007F265E" w:rsidRPr="00DA6C3D" w:rsidRDefault="007F265E" w:rsidP="00F47310">
            <w:pPr>
              <w:rPr>
                <w:rFonts w:eastAsia="Calibri" w:cs="Arial"/>
              </w:rPr>
            </w:pPr>
            <w:r w:rsidRPr="00DA6C3D">
              <w:rPr>
                <w:rFonts w:eastAsia="Calibri" w:cs="Arial"/>
              </w:rPr>
              <w:t>1x 180 Minuten</w:t>
            </w:r>
          </w:p>
          <w:p w14:paraId="2EE85F1D" w14:textId="77777777" w:rsidR="007F265E" w:rsidRPr="00DA6C3D" w:rsidRDefault="007F265E" w:rsidP="00F47310">
            <w:pPr>
              <w:rPr>
                <w:rFonts w:eastAsia="Calibri" w:cs="Arial"/>
              </w:rPr>
            </w:pPr>
            <w:r w:rsidRPr="00DA6C3D">
              <w:rPr>
                <w:rFonts w:eastAsia="Calibri" w:cs="Arial"/>
              </w:rPr>
              <w:t>1x mdl. Prüfung</w:t>
            </w:r>
          </w:p>
        </w:tc>
        <w:tc>
          <w:tcPr>
            <w:tcW w:w="4703" w:type="dxa"/>
          </w:tcPr>
          <w:p w14:paraId="2395AEDC" w14:textId="77777777" w:rsidR="007F265E" w:rsidRPr="00DA6C3D" w:rsidRDefault="007F265E" w:rsidP="00F47310">
            <w:pPr>
              <w:rPr>
                <w:rFonts w:eastAsia="Calibri" w:cs="Arial"/>
              </w:rPr>
            </w:pPr>
            <w:r w:rsidRPr="00DA6C3D">
              <w:rPr>
                <w:rFonts w:eastAsia="Calibri" w:cs="Arial"/>
              </w:rPr>
              <w:t>1x 135 Minuten</w:t>
            </w:r>
          </w:p>
          <w:p w14:paraId="4061E0CC" w14:textId="77777777" w:rsidR="007F265E" w:rsidRPr="00DA6C3D" w:rsidRDefault="007F265E" w:rsidP="00F47310">
            <w:pPr>
              <w:rPr>
                <w:rFonts w:eastAsia="Calibri" w:cs="Arial"/>
              </w:rPr>
            </w:pPr>
            <w:r w:rsidRPr="00DA6C3D">
              <w:rPr>
                <w:rFonts w:eastAsia="Calibri" w:cs="Arial"/>
              </w:rPr>
              <w:t>1x mdl. Prüfung</w:t>
            </w:r>
          </w:p>
        </w:tc>
      </w:tr>
      <w:tr w:rsidR="007F265E" w:rsidRPr="002039D6" w14:paraId="2FA2712F" w14:textId="77777777" w:rsidTr="00F47310">
        <w:tc>
          <w:tcPr>
            <w:tcW w:w="959" w:type="dxa"/>
          </w:tcPr>
          <w:p w14:paraId="5CFD84D5" w14:textId="77777777" w:rsidR="007F265E" w:rsidRPr="00DA6C3D" w:rsidRDefault="007F265E" w:rsidP="00F47310">
            <w:pPr>
              <w:rPr>
                <w:rFonts w:eastAsia="Calibri" w:cs="Arial"/>
              </w:rPr>
            </w:pPr>
            <w:r w:rsidRPr="00DA6C3D">
              <w:rPr>
                <w:rFonts w:eastAsia="Calibri" w:cs="Arial"/>
              </w:rPr>
              <w:t>Q1.2</w:t>
            </w:r>
          </w:p>
        </w:tc>
        <w:tc>
          <w:tcPr>
            <w:tcW w:w="3544" w:type="dxa"/>
          </w:tcPr>
          <w:p w14:paraId="04DDD0F9" w14:textId="77777777" w:rsidR="007F265E" w:rsidRPr="00DA6C3D" w:rsidRDefault="007F265E" w:rsidP="00F47310">
            <w:pPr>
              <w:rPr>
                <w:rFonts w:eastAsia="Calibri" w:cs="Arial"/>
              </w:rPr>
            </w:pPr>
            <w:r w:rsidRPr="00DA6C3D">
              <w:rPr>
                <w:rFonts w:eastAsia="Calibri" w:cs="Arial"/>
              </w:rPr>
              <w:t>2 x 180 Minuten, erste Klausur wird ggf. durch Facharbeit ersetzt</w:t>
            </w:r>
          </w:p>
        </w:tc>
        <w:tc>
          <w:tcPr>
            <w:tcW w:w="4703" w:type="dxa"/>
          </w:tcPr>
          <w:p w14:paraId="4CA6A205" w14:textId="77777777" w:rsidR="007F265E" w:rsidRPr="00DA6C3D" w:rsidRDefault="007F265E" w:rsidP="00F47310">
            <w:pPr>
              <w:rPr>
                <w:rFonts w:eastAsia="Calibri" w:cs="Arial"/>
              </w:rPr>
            </w:pPr>
            <w:r w:rsidRPr="00DA6C3D">
              <w:rPr>
                <w:rFonts w:eastAsia="Calibri" w:cs="Arial"/>
              </w:rPr>
              <w:t xml:space="preserve"> 2 x 135 Minuten, erste Klausur wird ggf. durch Facharbeit ersetzt</w:t>
            </w:r>
          </w:p>
        </w:tc>
      </w:tr>
      <w:tr w:rsidR="007F265E" w:rsidRPr="002039D6" w14:paraId="64D24228" w14:textId="77777777" w:rsidTr="00F47310">
        <w:tc>
          <w:tcPr>
            <w:tcW w:w="959" w:type="dxa"/>
          </w:tcPr>
          <w:p w14:paraId="05DCE9FA" w14:textId="77777777" w:rsidR="007F265E" w:rsidRPr="00DA6C3D" w:rsidRDefault="007F265E" w:rsidP="00F47310">
            <w:pPr>
              <w:rPr>
                <w:rFonts w:eastAsia="Calibri" w:cs="Arial"/>
              </w:rPr>
            </w:pPr>
            <w:r w:rsidRPr="00DA6C3D">
              <w:rPr>
                <w:rFonts w:eastAsia="Calibri" w:cs="Arial"/>
              </w:rPr>
              <w:t>Q2.1</w:t>
            </w:r>
          </w:p>
          <w:p w14:paraId="0708BD64" w14:textId="77777777" w:rsidR="007F265E" w:rsidRPr="00DA6C3D" w:rsidRDefault="007F265E" w:rsidP="00F47310">
            <w:pPr>
              <w:rPr>
                <w:rFonts w:eastAsia="Calibri" w:cs="Arial"/>
              </w:rPr>
            </w:pPr>
            <w:r w:rsidRPr="00DA6C3D">
              <w:rPr>
                <w:rFonts w:eastAsia="Calibri" w:cs="Arial"/>
              </w:rPr>
              <w:t>Q2.2</w:t>
            </w:r>
          </w:p>
        </w:tc>
        <w:tc>
          <w:tcPr>
            <w:tcW w:w="3544" w:type="dxa"/>
          </w:tcPr>
          <w:p w14:paraId="75566730" w14:textId="77777777" w:rsidR="007F265E" w:rsidRPr="00DA6C3D" w:rsidRDefault="007F265E" w:rsidP="00F47310">
            <w:pPr>
              <w:rPr>
                <w:rFonts w:eastAsia="Calibri" w:cs="Arial"/>
              </w:rPr>
            </w:pPr>
            <w:r w:rsidRPr="00DA6C3D">
              <w:rPr>
                <w:rFonts w:eastAsia="Calibri" w:cs="Arial"/>
              </w:rPr>
              <w:t xml:space="preserve">2x 225 Minuten </w:t>
            </w:r>
          </w:p>
          <w:p w14:paraId="0EC18FAE" w14:textId="691D7257" w:rsidR="007F265E" w:rsidRPr="00DA6C3D" w:rsidRDefault="007F265E" w:rsidP="00F47310">
            <w:pPr>
              <w:rPr>
                <w:rFonts w:eastAsia="Calibri" w:cs="Arial"/>
              </w:rPr>
            </w:pPr>
            <w:proofErr w:type="spellStart"/>
            <w:r w:rsidRPr="00DA6C3D">
              <w:rPr>
                <w:rFonts w:eastAsia="Calibri" w:cs="Arial"/>
              </w:rPr>
              <w:t>Vorabitur</w:t>
            </w:r>
            <w:proofErr w:type="spellEnd"/>
            <w:r w:rsidRPr="00DA6C3D">
              <w:rPr>
                <w:rFonts w:eastAsia="Calibri" w:cs="Arial"/>
              </w:rPr>
              <w:t xml:space="preserve"> 2</w:t>
            </w:r>
            <w:r w:rsidR="002A4275">
              <w:rPr>
                <w:rFonts w:eastAsia="Calibri" w:cs="Arial"/>
              </w:rPr>
              <w:t>70</w:t>
            </w:r>
            <w:r w:rsidRPr="00DA6C3D">
              <w:rPr>
                <w:rFonts w:eastAsia="Calibri" w:cs="Arial"/>
              </w:rPr>
              <w:t xml:space="preserve"> Minuten </w:t>
            </w:r>
          </w:p>
          <w:p w14:paraId="32B1C7C6" w14:textId="77777777" w:rsidR="007F265E" w:rsidRPr="00DA6C3D" w:rsidRDefault="007F265E" w:rsidP="00F47310">
            <w:pPr>
              <w:rPr>
                <w:rFonts w:eastAsia="Calibri" w:cs="Arial"/>
              </w:rPr>
            </w:pPr>
            <w:r w:rsidRPr="00DA6C3D">
              <w:rPr>
                <w:rFonts w:eastAsia="Calibri" w:cs="Arial"/>
              </w:rPr>
              <w:t>(4,25 Stunden)</w:t>
            </w:r>
          </w:p>
        </w:tc>
        <w:tc>
          <w:tcPr>
            <w:tcW w:w="4703" w:type="dxa"/>
          </w:tcPr>
          <w:p w14:paraId="6949CE4B" w14:textId="77777777" w:rsidR="007F265E" w:rsidRPr="00DA6C3D" w:rsidRDefault="007F265E" w:rsidP="00F47310">
            <w:pPr>
              <w:rPr>
                <w:rFonts w:eastAsia="Calibri" w:cs="Arial"/>
              </w:rPr>
            </w:pPr>
            <w:r w:rsidRPr="00DA6C3D">
              <w:rPr>
                <w:rFonts w:eastAsia="Calibri" w:cs="Arial"/>
              </w:rPr>
              <w:t>2x 1</w:t>
            </w:r>
            <w:r>
              <w:rPr>
                <w:rFonts w:eastAsia="Calibri" w:cs="Arial"/>
              </w:rPr>
              <w:t>80</w:t>
            </w:r>
            <w:r w:rsidRPr="00DA6C3D">
              <w:rPr>
                <w:rFonts w:eastAsia="Calibri" w:cs="Arial"/>
              </w:rPr>
              <w:t xml:space="preserve"> Minuten </w:t>
            </w:r>
          </w:p>
          <w:p w14:paraId="4F7C0B81" w14:textId="48A9B587" w:rsidR="007F265E" w:rsidRPr="00DA6C3D" w:rsidRDefault="007F265E" w:rsidP="00F47310">
            <w:pPr>
              <w:rPr>
                <w:rFonts w:eastAsia="Calibri" w:cs="Arial"/>
              </w:rPr>
            </w:pPr>
            <w:proofErr w:type="spellStart"/>
            <w:r w:rsidRPr="00DA6C3D">
              <w:rPr>
                <w:rFonts w:eastAsia="Calibri" w:cs="Arial"/>
              </w:rPr>
              <w:t>Vorabitur</w:t>
            </w:r>
            <w:proofErr w:type="spellEnd"/>
            <w:r w:rsidRPr="00DA6C3D">
              <w:rPr>
                <w:rFonts w:eastAsia="Calibri" w:cs="Arial"/>
              </w:rPr>
              <w:t xml:space="preserve"> </w:t>
            </w:r>
            <w:r w:rsidR="002A4275">
              <w:rPr>
                <w:rFonts w:eastAsia="Calibri" w:cs="Arial"/>
              </w:rPr>
              <w:t>240</w:t>
            </w:r>
            <w:r w:rsidRPr="00DA6C3D">
              <w:rPr>
                <w:rFonts w:eastAsia="Calibri" w:cs="Arial"/>
              </w:rPr>
              <w:t xml:space="preserve"> Minuten</w:t>
            </w:r>
          </w:p>
        </w:tc>
      </w:tr>
    </w:tbl>
    <w:p w14:paraId="7140E0C1" w14:textId="77777777" w:rsidR="007F265E" w:rsidRDefault="007F265E" w:rsidP="007F265E">
      <w:pPr>
        <w:rPr>
          <w:rFonts w:ascii="Times New Roman" w:hAnsi="Times New Roman"/>
        </w:rPr>
      </w:pPr>
    </w:p>
    <w:p w14:paraId="4C8C2C55" w14:textId="77777777" w:rsidR="00C309CE" w:rsidRPr="00B86B26" w:rsidRDefault="004D3644" w:rsidP="00B86B26">
      <w:pPr>
        <w:spacing w:after="192"/>
        <w:rPr>
          <w:rFonts w:eastAsia="Arial" w:cs="Arial"/>
          <w:b/>
          <w:sz w:val="28"/>
          <w:szCs w:val="28"/>
          <w:u w:val="single" w:color="000000"/>
        </w:rPr>
      </w:pPr>
      <w:r w:rsidRPr="00B86B26">
        <w:rPr>
          <w:rFonts w:eastAsia="Arial" w:cs="Arial"/>
          <w:b/>
          <w:sz w:val="28"/>
          <w:szCs w:val="28"/>
          <w:u w:val="single" w:color="000000"/>
        </w:rPr>
        <w:t>F</w:t>
      </w:r>
      <w:r w:rsidR="00C309CE" w:rsidRPr="00B86B26">
        <w:rPr>
          <w:rFonts w:eastAsia="Arial" w:cs="Arial"/>
          <w:b/>
          <w:sz w:val="28"/>
          <w:szCs w:val="28"/>
          <w:u w:val="single" w:color="000000"/>
        </w:rPr>
        <w:t>acharbeiten</w:t>
      </w:r>
    </w:p>
    <w:p w14:paraId="388D8E4D" w14:textId="77777777" w:rsidR="00C309CE" w:rsidRPr="00B86B26" w:rsidRDefault="00C309CE" w:rsidP="00C309CE">
      <w:pPr>
        <w:spacing w:after="200"/>
        <w:rPr>
          <w:rFonts w:eastAsia="Cambria" w:cs="Arial"/>
          <w:lang w:eastAsia="en-US"/>
        </w:rPr>
      </w:pPr>
      <w:r w:rsidRPr="00B86B26">
        <w:rPr>
          <w:rFonts w:eastAsia="Cambria" w:cs="Arial"/>
          <w:lang w:eastAsia="en-US"/>
        </w:rPr>
        <w:t>„ Die Fachkonferenz Englisch legt für Facharbeiten in Englisch fest, dass ein Umfang des Fließtextes von 5 – 8 Seiten ausreicht, wobei der Arbeit ein Anhang beizufügen ist, der die inhaltliche und sprachliche Progression in der Auseinandersetzung mit der gestellten Thematik aussagekräftig dokumentiert.“</w:t>
      </w:r>
    </w:p>
    <w:p w14:paraId="65D7A663" w14:textId="77777777" w:rsidR="00376975" w:rsidRDefault="00C309CE" w:rsidP="00C309CE">
      <w:pPr>
        <w:spacing w:after="200"/>
        <w:rPr>
          <w:rFonts w:eastAsia="Cambria" w:cs="Arial"/>
          <w:lang w:eastAsia="en-US"/>
        </w:rPr>
      </w:pPr>
      <w:r w:rsidRPr="00B86B26">
        <w:rPr>
          <w:rFonts w:eastAsia="Cambria" w:cs="Arial"/>
          <w:lang w:eastAsia="en-US"/>
        </w:rPr>
        <w:t xml:space="preserve">Ergänzung: Als Dokumentation kommen Mindmaps, Vokabellisten, Auflistungen von erarbeiteten Sprachmaterial und </w:t>
      </w:r>
      <w:proofErr w:type="spellStart"/>
      <w:r w:rsidRPr="00B86B26">
        <w:rPr>
          <w:rFonts w:eastAsia="Cambria" w:cs="Arial"/>
          <w:lang w:eastAsia="en-US"/>
        </w:rPr>
        <w:t>lesetagebuch-artige</w:t>
      </w:r>
      <w:proofErr w:type="spellEnd"/>
      <w:r w:rsidRPr="00B86B26">
        <w:rPr>
          <w:rFonts w:eastAsia="Cambria" w:cs="Arial"/>
          <w:lang w:eastAsia="en-US"/>
        </w:rPr>
        <w:t xml:space="preserve"> Protokolle zum Arbeitsprozess in Frage. Diese Dokumentation ist in Teilen bereits während der Erarbeitung vorzulegen und damit Teil der Beurteilung.</w:t>
      </w:r>
    </w:p>
    <w:p w14:paraId="6ACEA817" w14:textId="18E7F8EC" w:rsidR="00C309CE" w:rsidRPr="00B86B26" w:rsidRDefault="00B86B26" w:rsidP="00376975">
      <w:pPr>
        <w:spacing w:after="200"/>
        <w:rPr>
          <w:rFonts w:eastAsia="Arial" w:cs="Arial"/>
          <w:b/>
          <w:sz w:val="28"/>
          <w:szCs w:val="28"/>
          <w:u w:val="single" w:color="000000"/>
        </w:rPr>
      </w:pPr>
      <w:r>
        <w:rPr>
          <w:rFonts w:eastAsia="Arial" w:cs="Arial"/>
          <w:b/>
          <w:sz w:val="28"/>
          <w:szCs w:val="28"/>
          <w:u w:val="single" w:color="000000"/>
        </w:rPr>
        <w:t xml:space="preserve">2 </w:t>
      </w:r>
      <w:r w:rsidR="00C309CE" w:rsidRPr="00B86B26">
        <w:rPr>
          <w:rFonts w:eastAsia="Arial" w:cs="Arial"/>
          <w:b/>
          <w:sz w:val="28"/>
          <w:szCs w:val="28"/>
          <w:u w:val="single" w:color="000000"/>
        </w:rPr>
        <w:t>Sonstige Mitarbeit</w:t>
      </w:r>
    </w:p>
    <w:p w14:paraId="2263AA66" w14:textId="77777777" w:rsidR="00C309CE" w:rsidRPr="00B86B26" w:rsidRDefault="00C309CE" w:rsidP="00C309CE">
      <w:pPr>
        <w:rPr>
          <w:rFonts w:cs="Arial"/>
          <w:b/>
        </w:rPr>
      </w:pPr>
    </w:p>
    <w:p w14:paraId="648CC426" w14:textId="77777777" w:rsidR="00C309CE" w:rsidRPr="00B86B26" w:rsidRDefault="00C309CE" w:rsidP="00C309CE">
      <w:pPr>
        <w:pBdr>
          <w:top w:val="single" w:sz="4" w:space="1" w:color="auto"/>
          <w:left w:val="single" w:sz="4" w:space="4" w:color="auto"/>
          <w:bottom w:val="single" w:sz="4" w:space="1" w:color="auto"/>
          <w:right w:val="single" w:sz="4" w:space="4" w:color="auto"/>
        </w:pBdr>
        <w:rPr>
          <w:rFonts w:cs="Arial"/>
        </w:rPr>
      </w:pPr>
    </w:p>
    <w:p w14:paraId="074DCF62" w14:textId="77777777" w:rsidR="00C309CE" w:rsidRPr="00B86B26" w:rsidRDefault="00C309CE" w:rsidP="00C309CE">
      <w:pPr>
        <w:pBdr>
          <w:top w:val="single" w:sz="4" w:space="1" w:color="auto"/>
          <w:left w:val="single" w:sz="4" w:space="4" w:color="auto"/>
          <w:bottom w:val="single" w:sz="4" w:space="1" w:color="auto"/>
          <w:right w:val="single" w:sz="4" w:space="4" w:color="auto"/>
        </w:pBdr>
        <w:rPr>
          <w:rFonts w:cs="Arial"/>
        </w:rPr>
      </w:pPr>
      <w:r w:rsidRPr="00B86B26">
        <w:rPr>
          <w:rFonts w:cs="Arial"/>
        </w:rPr>
        <w:t xml:space="preserve">Der Beurteilungsbereich „Sonstige Mitarbeit“ erfasst alle Leistungen, die die Schülerinnen und Schüler im Zusammenhang mit dem Unterricht mit Ausnahme der Klausuren und der Facharbeit erbringen, d.h. Beiträge zum Unterrichtsgespräch, die Leistungen in Hausaufgaben, Referaten, Kurzvorträgen, Protokollen, sonstige </w:t>
      </w:r>
      <w:proofErr w:type="spellStart"/>
      <w:r w:rsidRPr="00B86B26">
        <w:rPr>
          <w:rFonts w:cs="Arial"/>
        </w:rPr>
        <w:t>Präsentationsleistungen</w:t>
      </w:r>
      <w:proofErr w:type="spellEnd"/>
      <w:r w:rsidRPr="00B86B26">
        <w:rPr>
          <w:rFonts w:cs="Arial"/>
        </w:rPr>
        <w:t>, Lernleistungen, die in Gruppenarbeit und bei der Mitarbeit in Projekten erbracht werden.</w:t>
      </w:r>
    </w:p>
    <w:p w14:paraId="4F199374" w14:textId="77777777" w:rsidR="00C309CE" w:rsidRPr="00B86B26" w:rsidRDefault="00C309CE" w:rsidP="00C309CE">
      <w:pPr>
        <w:pBdr>
          <w:top w:val="single" w:sz="4" w:space="1" w:color="auto"/>
          <w:left w:val="single" w:sz="4" w:space="4" w:color="auto"/>
          <w:bottom w:val="single" w:sz="4" w:space="1" w:color="auto"/>
          <w:right w:val="single" w:sz="4" w:space="4" w:color="auto"/>
        </w:pBdr>
        <w:rPr>
          <w:rFonts w:cs="Arial"/>
        </w:rPr>
      </w:pPr>
      <w:r w:rsidRPr="00B86B26">
        <w:rPr>
          <w:rFonts w:cs="Arial"/>
        </w:rPr>
        <w:t>Entscheidende Kriterien der Bewertung sind Qualität, Selbstständigkeit und Kontinuität der Beiträge sowie die Sprachkompetenz der Schülerinnen und Schüler.</w:t>
      </w:r>
    </w:p>
    <w:p w14:paraId="233AB377" w14:textId="77777777" w:rsidR="00C309CE" w:rsidRPr="00B86B26" w:rsidRDefault="00C309CE" w:rsidP="00C309CE">
      <w:pPr>
        <w:pBdr>
          <w:top w:val="single" w:sz="4" w:space="1" w:color="auto"/>
          <w:left w:val="single" w:sz="4" w:space="4" w:color="auto"/>
          <w:bottom w:val="single" w:sz="4" w:space="1" w:color="auto"/>
          <w:right w:val="single" w:sz="4" w:space="4" w:color="auto"/>
        </w:pBdr>
        <w:rPr>
          <w:rFonts w:cs="Arial"/>
        </w:rPr>
      </w:pPr>
      <w:r w:rsidRPr="00B86B26">
        <w:rPr>
          <w:rFonts w:cs="Arial"/>
        </w:rPr>
        <w:t xml:space="preserve">Die Lernleistungen, die in Gruppenarbeit und bei der Mitarbeit in Projekten erbracht werden, umfassen neben der inhaltlichen Fachkompetenz Bereiche der Methoden-, Kommunikations- und Sozialkompetenz. </w:t>
      </w:r>
    </w:p>
    <w:p w14:paraId="1E03AC68" w14:textId="77777777" w:rsidR="00C309CE" w:rsidRPr="00B86B26" w:rsidRDefault="00C309CE" w:rsidP="00C309CE">
      <w:pPr>
        <w:pBdr>
          <w:top w:val="single" w:sz="4" w:space="1" w:color="auto"/>
          <w:left w:val="single" w:sz="4" w:space="4" w:color="auto"/>
          <w:bottom w:val="single" w:sz="4" w:space="1" w:color="auto"/>
          <w:right w:val="single" w:sz="4" w:space="4" w:color="auto"/>
        </w:pBdr>
        <w:rPr>
          <w:rFonts w:cs="Arial"/>
        </w:rPr>
      </w:pPr>
    </w:p>
    <w:p w14:paraId="0DF9D2E6" w14:textId="77777777" w:rsidR="00C309CE" w:rsidRPr="00B86B26" w:rsidRDefault="00C309CE" w:rsidP="00C309CE">
      <w:pPr>
        <w:rPr>
          <w:rFonts w:cs="Arial"/>
        </w:rPr>
      </w:pPr>
    </w:p>
    <w:p w14:paraId="441C6F1C" w14:textId="14B6F230" w:rsidR="00C309CE" w:rsidRPr="002A4275" w:rsidRDefault="00C309CE" w:rsidP="00C309CE">
      <w:pPr>
        <w:rPr>
          <w:rFonts w:cs="Arial"/>
        </w:rPr>
      </w:pPr>
    </w:p>
    <w:sectPr w:rsidR="00C309CE" w:rsidRPr="002A4275" w:rsidSect="00376975">
      <w:footerReference w:type="default" r:id="rId9"/>
      <w:pgSz w:w="11906" w:h="16838"/>
      <w:pgMar w:top="1417" w:right="127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753A" w14:textId="77777777" w:rsidR="00AB6414" w:rsidRDefault="00AB6414" w:rsidP="00373615">
      <w:r>
        <w:separator/>
      </w:r>
    </w:p>
  </w:endnote>
  <w:endnote w:type="continuationSeparator" w:id="0">
    <w:p w14:paraId="2457644C" w14:textId="77777777" w:rsidR="00AB6414" w:rsidRDefault="00AB6414" w:rsidP="0037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altName w:val="Calibri"/>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53"/>
      <w:gridCol w:w="2013"/>
    </w:tblGrid>
    <w:sdt>
      <w:sdtPr>
        <w:rPr>
          <w:rFonts w:asciiTheme="majorHAnsi" w:eastAsiaTheme="majorEastAsia" w:hAnsiTheme="majorHAnsi" w:cstheme="majorBidi"/>
          <w:sz w:val="20"/>
        </w:rPr>
        <w:id w:val="1642079502"/>
        <w:docPartObj>
          <w:docPartGallery w:val="Page Numbers (Bottom of Page)"/>
          <w:docPartUnique/>
        </w:docPartObj>
      </w:sdtPr>
      <w:sdtEndPr>
        <w:rPr>
          <w:rFonts w:ascii="Arial" w:eastAsia="Times New Roman" w:hAnsi="Arial" w:cs="Times New Roman"/>
          <w:sz w:val="24"/>
        </w:rPr>
      </w:sdtEndPr>
      <w:sdtContent>
        <w:tr w:rsidR="00611C95" w14:paraId="0A47B63D" w14:textId="77777777">
          <w:trPr>
            <w:trHeight w:val="727"/>
          </w:trPr>
          <w:tc>
            <w:tcPr>
              <w:tcW w:w="4000" w:type="pct"/>
              <w:tcBorders>
                <w:right w:val="triple" w:sz="4" w:space="0" w:color="5B9BD5" w:themeColor="accent1"/>
              </w:tcBorders>
            </w:tcPr>
            <w:p w14:paraId="4B2E2C22" w14:textId="77777777" w:rsidR="00611C95" w:rsidRDefault="00611C95">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5B9BD5" w:themeColor="accent1"/>
              </w:tcBorders>
            </w:tcPr>
            <w:p w14:paraId="455FE101" w14:textId="77777777" w:rsidR="00611C95" w:rsidRDefault="00611C9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29</w:t>
              </w:r>
              <w:r>
                <w:fldChar w:fldCharType="end"/>
              </w:r>
            </w:p>
          </w:tc>
        </w:tr>
      </w:sdtContent>
    </w:sdt>
  </w:tbl>
  <w:p w14:paraId="7C26F196" w14:textId="77777777" w:rsidR="00611C95" w:rsidRDefault="00611C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53"/>
      <w:gridCol w:w="2013"/>
    </w:tblGrid>
    <w:sdt>
      <w:sdtPr>
        <w:rPr>
          <w:rFonts w:asciiTheme="majorHAnsi" w:eastAsiaTheme="majorEastAsia" w:hAnsiTheme="majorHAnsi" w:cstheme="majorBidi"/>
          <w:sz w:val="20"/>
        </w:rPr>
        <w:id w:val="1978494249"/>
        <w:docPartObj>
          <w:docPartGallery w:val="Page Numbers (Bottom of Page)"/>
          <w:docPartUnique/>
        </w:docPartObj>
      </w:sdtPr>
      <w:sdtEndPr>
        <w:rPr>
          <w:rFonts w:ascii="Arial" w:eastAsia="Times New Roman" w:hAnsi="Arial" w:cs="Times New Roman"/>
          <w:sz w:val="24"/>
        </w:rPr>
      </w:sdtEndPr>
      <w:sdtContent>
        <w:tr w:rsidR="00611C95" w14:paraId="10ECDFB8" w14:textId="77777777">
          <w:trPr>
            <w:trHeight w:val="727"/>
          </w:trPr>
          <w:tc>
            <w:tcPr>
              <w:tcW w:w="4000" w:type="pct"/>
              <w:tcBorders>
                <w:right w:val="triple" w:sz="4" w:space="0" w:color="5B9BD5" w:themeColor="accent1"/>
              </w:tcBorders>
            </w:tcPr>
            <w:p w14:paraId="44876AC2" w14:textId="77777777" w:rsidR="00611C95" w:rsidRDefault="00611C95">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5B9BD5" w:themeColor="accent1"/>
              </w:tcBorders>
            </w:tcPr>
            <w:p w14:paraId="1A1774E9" w14:textId="77777777" w:rsidR="00611C95" w:rsidRDefault="00611C9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37</w:t>
              </w:r>
              <w:r>
                <w:fldChar w:fldCharType="end"/>
              </w:r>
            </w:p>
          </w:tc>
        </w:tr>
      </w:sdtContent>
    </w:sdt>
  </w:tbl>
  <w:p w14:paraId="6A4F5DD9" w14:textId="77777777" w:rsidR="00611C95" w:rsidRDefault="00611C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F0E7" w14:textId="77777777" w:rsidR="00AB6414" w:rsidRDefault="00AB6414" w:rsidP="00373615">
      <w:r>
        <w:separator/>
      </w:r>
    </w:p>
  </w:footnote>
  <w:footnote w:type="continuationSeparator" w:id="0">
    <w:p w14:paraId="2EF2CD57" w14:textId="77777777" w:rsidR="00AB6414" w:rsidRDefault="00AB6414" w:rsidP="00373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5C"/>
    <w:multiLevelType w:val="hybridMultilevel"/>
    <w:tmpl w:val="DDB405C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2" w15:restartNumberingAfterBreak="0">
    <w:nsid w:val="21C23D87"/>
    <w:multiLevelType w:val="hybridMultilevel"/>
    <w:tmpl w:val="5BBEF1A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329D6583"/>
    <w:multiLevelType w:val="hybridMultilevel"/>
    <w:tmpl w:val="813AFC9A"/>
    <w:lvl w:ilvl="0" w:tplc="04070001">
      <w:start w:val="1"/>
      <w:numFmt w:val="bullet"/>
      <w:lvlText w:val=""/>
      <w:lvlJc w:val="left"/>
      <w:pPr>
        <w:ind w:left="1491" w:hanging="360"/>
      </w:pPr>
      <w:rPr>
        <w:rFonts w:ascii="Symbol" w:hAnsi="Symbol" w:cs="Symbol" w:hint="default"/>
      </w:rPr>
    </w:lvl>
    <w:lvl w:ilvl="1" w:tplc="04070003">
      <w:start w:val="1"/>
      <w:numFmt w:val="bullet"/>
      <w:lvlText w:val="o"/>
      <w:lvlJc w:val="left"/>
      <w:pPr>
        <w:ind w:left="2211" w:hanging="360"/>
      </w:pPr>
      <w:rPr>
        <w:rFonts w:ascii="Courier New" w:hAnsi="Courier New" w:cs="Courier New" w:hint="default"/>
      </w:rPr>
    </w:lvl>
    <w:lvl w:ilvl="2" w:tplc="04070005">
      <w:start w:val="1"/>
      <w:numFmt w:val="bullet"/>
      <w:lvlText w:val=""/>
      <w:lvlJc w:val="left"/>
      <w:pPr>
        <w:ind w:left="2931" w:hanging="360"/>
      </w:pPr>
      <w:rPr>
        <w:rFonts w:ascii="Wingdings" w:hAnsi="Wingdings" w:cs="Wingdings" w:hint="default"/>
      </w:rPr>
    </w:lvl>
    <w:lvl w:ilvl="3" w:tplc="04070001">
      <w:start w:val="1"/>
      <w:numFmt w:val="bullet"/>
      <w:lvlText w:val=""/>
      <w:lvlJc w:val="left"/>
      <w:pPr>
        <w:ind w:left="3651" w:hanging="360"/>
      </w:pPr>
      <w:rPr>
        <w:rFonts w:ascii="Symbol" w:hAnsi="Symbol" w:cs="Symbol" w:hint="default"/>
      </w:rPr>
    </w:lvl>
    <w:lvl w:ilvl="4" w:tplc="04070003">
      <w:start w:val="1"/>
      <w:numFmt w:val="bullet"/>
      <w:lvlText w:val="o"/>
      <w:lvlJc w:val="left"/>
      <w:pPr>
        <w:ind w:left="4371" w:hanging="360"/>
      </w:pPr>
      <w:rPr>
        <w:rFonts w:ascii="Courier New" w:hAnsi="Courier New" w:cs="Courier New" w:hint="default"/>
      </w:rPr>
    </w:lvl>
    <w:lvl w:ilvl="5" w:tplc="04070005">
      <w:start w:val="1"/>
      <w:numFmt w:val="bullet"/>
      <w:lvlText w:val=""/>
      <w:lvlJc w:val="left"/>
      <w:pPr>
        <w:ind w:left="5091" w:hanging="360"/>
      </w:pPr>
      <w:rPr>
        <w:rFonts w:ascii="Wingdings" w:hAnsi="Wingdings" w:cs="Wingdings" w:hint="default"/>
      </w:rPr>
    </w:lvl>
    <w:lvl w:ilvl="6" w:tplc="04070001">
      <w:start w:val="1"/>
      <w:numFmt w:val="bullet"/>
      <w:lvlText w:val=""/>
      <w:lvlJc w:val="left"/>
      <w:pPr>
        <w:ind w:left="5811" w:hanging="360"/>
      </w:pPr>
      <w:rPr>
        <w:rFonts w:ascii="Symbol" w:hAnsi="Symbol" w:cs="Symbol" w:hint="default"/>
      </w:rPr>
    </w:lvl>
    <w:lvl w:ilvl="7" w:tplc="04070003">
      <w:start w:val="1"/>
      <w:numFmt w:val="bullet"/>
      <w:lvlText w:val="o"/>
      <w:lvlJc w:val="left"/>
      <w:pPr>
        <w:ind w:left="6531" w:hanging="360"/>
      </w:pPr>
      <w:rPr>
        <w:rFonts w:ascii="Courier New" w:hAnsi="Courier New" w:cs="Courier New" w:hint="default"/>
      </w:rPr>
    </w:lvl>
    <w:lvl w:ilvl="8" w:tplc="04070005">
      <w:start w:val="1"/>
      <w:numFmt w:val="bullet"/>
      <w:lvlText w:val=""/>
      <w:lvlJc w:val="left"/>
      <w:pPr>
        <w:ind w:left="7251" w:hanging="360"/>
      </w:pPr>
      <w:rPr>
        <w:rFonts w:ascii="Wingdings" w:hAnsi="Wingdings" w:cs="Wingdings" w:hint="default"/>
      </w:rPr>
    </w:lvl>
  </w:abstractNum>
  <w:abstractNum w:abstractNumId="4" w15:restartNumberingAfterBreak="0">
    <w:nsid w:val="4AA010BE"/>
    <w:multiLevelType w:val="hybridMultilevel"/>
    <w:tmpl w:val="589A94B0"/>
    <w:lvl w:ilvl="0" w:tplc="04070001">
      <w:start w:val="1"/>
      <w:numFmt w:val="bullet"/>
      <w:lvlText w:val=""/>
      <w:lvlJc w:val="left"/>
      <w:pPr>
        <w:ind w:left="1146" w:hanging="360"/>
      </w:pPr>
      <w:rPr>
        <w:rFonts w:ascii="Symbol" w:hAnsi="Symbol" w:cs="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cs="Wingdings" w:hint="default"/>
      </w:rPr>
    </w:lvl>
    <w:lvl w:ilvl="3" w:tplc="04070001">
      <w:start w:val="1"/>
      <w:numFmt w:val="bullet"/>
      <w:lvlText w:val=""/>
      <w:lvlJc w:val="left"/>
      <w:pPr>
        <w:ind w:left="3306" w:hanging="360"/>
      </w:pPr>
      <w:rPr>
        <w:rFonts w:ascii="Symbol" w:hAnsi="Symbol" w:cs="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cs="Wingdings" w:hint="default"/>
      </w:rPr>
    </w:lvl>
    <w:lvl w:ilvl="6" w:tplc="04070001">
      <w:start w:val="1"/>
      <w:numFmt w:val="bullet"/>
      <w:lvlText w:val=""/>
      <w:lvlJc w:val="left"/>
      <w:pPr>
        <w:ind w:left="5466" w:hanging="360"/>
      </w:pPr>
      <w:rPr>
        <w:rFonts w:ascii="Symbol" w:hAnsi="Symbol" w:cs="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cs="Wingdings" w:hint="default"/>
      </w:rPr>
    </w:lvl>
  </w:abstractNum>
  <w:abstractNum w:abstractNumId="5" w15:restartNumberingAfterBreak="0">
    <w:nsid w:val="4CA10CEB"/>
    <w:multiLevelType w:val="hybridMultilevel"/>
    <w:tmpl w:val="AFA25E8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4E05565E"/>
    <w:multiLevelType w:val="hybridMultilevel"/>
    <w:tmpl w:val="8EF6E7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965070"/>
    <w:multiLevelType w:val="hybridMultilevel"/>
    <w:tmpl w:val="38E2A5E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15:restartNumberingAfterBreak="0">
    <w:nsid w:val="5103289A"/>
    <w:multiLevelType w:val="hybridMultilevel"/>
    <w:tmpl w:val="7CDEBCD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15:restartNumberingAfterBreak="0">
    <w:nsid w:val="52B36912"/>
    <w:multiLevelType w:val="hybridMultilevel"/>
    <w:tmpl w:val="4B3EE50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15:restartNumberingAfterBreak="0">
    <w:nsid w:val="531B034F"/>
    <w:multiLevelType w:val="hybridMultilevel"/>
    <w:tmpl w:val="4C388C98"/>
    <w:lvl w:ilvl="0" w:tplc="1A12ACC8">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42DC94">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BC4DC6">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BEACC6">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E035A">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5AB3E6">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BC228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22DA4E">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BA63AA">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5474FB"/>
    <w:multiLevelType w:val="hybridMultilevel"/>
    <w:tmpl w:val="480093E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15:restartNumberingAfterBreak="0">
    <w:nsid w:val="5FC666E5"/>
    <w:multiLevelType w:val="hybridMultilevel"/>
    <w:tmpl w:val="C96CD2D0"/>
    <w:lvl w:ilvl="0" w:tplc="89D0520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A3D7090"/>
    <w:multiLevelType w:val="hybridMultilevel"/>
    <w:tmpl w:val="418AB37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6EFA4D6B"/>
    <w:multiLevelType w:val="hybridMultilevel"/>
    <w:tmpl w:val="73003C1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6F224D8A"/>
    <w:multiLevelType w:val="hybridMultilevel"/>
    <w:tmpl w:val="AAD6612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74CA4836"/>
    <w:multiLevelType w:val="hybridMultilevel"/>
    <w:tmpl w:val="23B06AA6"/>
    <w:lvl w:ilvl="0" w:tplc="D2EE6F88">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0CFC1A">
      <w:start w:val="1"/>
      <w:numFmt w:val="bullet"/>
      <w:lvlText w:val="o"/>
      <w:lvlJc w:val="left"/>
      <w:pPr>
        <w:ind w:left="1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5E05AE">
      <w:start w:val="1"/>
      <w:numFmt w:val="bullet"/>
      <w:lvlText w:val="▪"/>
      <w:lvlJc w:val="left"/>
      <w:pPr>
        <w:ind w:left="2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A8DC0E">
      <w:start w:val="1"/>
      <w:numFmt w:val="bullet"/>
      <w:lvlText w:val="•"/>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A88B18">
      <w:start w:val="1"/>
      <w:numFmt w:val="bullet"/>
      <w:lvlText w:val="o"/>
      <w:lvlJc w:val="left"/>
      <w:pPr>
        <w:ind w:left="3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F2BE0C">
      <w:start w:val="1"/>
      <w:numFmt w:val="bullet"/>
      <w:lvlText w:val="▪"/>
      <w:lvlJc w:val="left"/>
      <w:pPr>
        <w:ind w:left="4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7CA0A2">
      <w:start w:val="1"/>
      <w:numFmt w:val="bullet"/>
      <w:lvlText w:val="•"/>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907182">
      <w:start w:val="1"/>
      <w:numFmt w:val="bullet"/>
      <w:lvlText w:val="o"/>
      <w:lvlJc w:val="left"/>
      <w:pPr>
        <w:ind w:left="5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329F4E">
      <w:start w:val="1"/>
      <w:numFmt w:val="bullet"/>
      <w:lvlText w:val="▪"/>
      <w:lvlJc w:val="left"/>
      <w:pPr>
        <w:ind w:left="6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6EB5CDE"/>
    <w:multiLevelType w:val="hybridMultilevel"/>
    <w:tmpl w:val="21F4F2BC"/>
    <w:lvl w:ilvl="0" w:tplc="EDCC3B9C">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E2FCF"/>
    <w:multiLevelType w:val="hybridMultilevel"/>
    <w:tmpl w:val="21A064E0"/>
    <w:lvl w:ilvl="0" w:tplc="04070001">
      <w:start w:val="1"/>
      <w:numFmt w:val="bullet"/>
      <w:lvlText w:val=""/>
      <w:lvlJc w:val="left"/>
      <w:pPr>
        <w:tabs>
          <w:tab w:val="num" w:pos="228"/>
        </w:tabs>
        <w:ind w:left="228" w:hanging="360"/>
      </w:pPr>
      <w:rPr>
        <w:rFonts w:ascii="Symbol" w:hAnsi="Symbol" w:cs="Symbol" w:hint="default"/>
      </w:rPr>
    </w:lvl>
    <w:lvl w:ilvl="1" w:tplc="04070003">
      <w:start w:val="1"/>
      <w:numFmt w:val="bullet"/>
      <w:lvlText w:val="o"/>
      <w:lvlJc w:val="left"/>
      <w:pPr>
        <w:ind w:left="948" w:hanging="360"/>
      </w:pPr>
      <w:rPr>
        <w:rFonts w:ascii="Courier New" w:hAnsi="Courier New" w:cs="Courier New" w:hint="default"/>
      </w:rPr>
    </w:lvl>
    <w:lvl w:ilvl="2" w:tplc="04070005">
      <w:start w:val="1"/>
      <w:numFmt w:val="bullet"/>
      <w:lvlText w:val=""/>
      <w:lvlJc w:val="left"/>
      <w:pPr>
        <w:ind w:left="1668" w:hanging="360"/>
      </w:pPr>
      <w:rPr>
        <w:rFonts w:ascii="Wingdings" w:hAnsi="Wingdings" w:cs="Wingdings" w:hint="default"/>
      </w:rPr>
    </w:lvl>
    <w:lvl w:ilvl="3" w:tplc="04070001">
      <w:start w:val="1"/>
      <w:numFmt w:val="bullet"/>
      <w:lvlText w:val=""/>
      <w:lvlJc w:val="left"/>
      <w:pPr>
        <w:ind w:left="2388" w:hanging="360"/>
      </w:pPr>
      <w:rPr>
        <w:rFonts w:ascii="Symbol" w:hAnsi="Symbol" w:cs="Symbol" w:hint="default"/>
      </w:rPr>
    </w:lvl>
    <w:lvl w:ilvl="4" w:tplc="04070003">
      <w:start w:val="1"/>
      <w:numFmt w:val="bullet"/>
      <w:lvlText w:val="o"/>
      <w:lvlJc w:val="left"/>
      <w:pPr>
        <w:ind w:left="3108" w:hanging="360"/>
      </w:pPr>
      <w:rPr>
        <w:rFonts w:ascii="Courier New" w:hAnsi="Courier New" w:cs="Courier New" w:hint="default"/>
      </w:rPr>
    </w:lvl>
    <w:lvl w:ilvl="5" w:tplc="04070005">
      <w:start w:val="1"/>
      <w:numFmt w:val="bullet"/>
      <w:lvlText w:val=""/>
      <w:lvlJc w:val="left"/>
      <w:pPr>
        <w:ind w:left="3828" w:hanging="360"/>
      </w:pPr>
      <w:rPr>
        <w:rFonts w:ascii="Wingdings" w:hAnsi="Wingdings" w:cs="Wingdings" w:hint="default"/>
      </w:rPr>
    </w:lvl>
    <w:lvl w:ilvl="6" w:tplc="04070001">
      <w:start w:val="1"/>
      <w:numFmt w:val="bullet"/>
      <w:lvlText w:val=""/>
      <w:lvlJc w:val="left"/>
      <w:pPr>
        <w:ind w:left="4548" w:hanging="360"/>
      </w:pPr>
      <w:rPr>
        <w:rFonts w:ascii="Symbol" w:hAnsi="Symbol" w:cs="Symbol" w:hint="default"/>
      </w:rPr>
    </w:lvl>
    <w:lvl w:ilvl="7" w:tplc="04070003">
      <w:start w:val="1"/>
      <w:numFmt w:val="bullet"/>
      <w:lvlText w:val="o"/>
      <w:lvlJc w:val="left"/>
      <w:pPr>
        <w:ind w:left="5268" w:hanging="360"/>
      </w:pPr>
      <w:rPr>
        <w:rFonts w:ascii="Courier New" w:hAnsi="Courier New" w:cs="Courier New" w:hint="default"/>
      </w:rPr>
    </w:lvl>
    <w:lvl w:ilvl="8" w:tplc="04070005">
      <w:start w:val="1"/>
      <w:numFmt w:val="bullet"/>
      <w:lvlText w:val=""/>
      <w:lvlJc w:val="left"/>
      <w:pPr>
        <w:ind w:left="5988" w:hanging="360"/>
      </w:pPr>
      <w:rPr>
        <w:rFonts w:ascii="Wingdings" w:hAnsi="Wingdings" w:cs="Wingdings" w:hint="default"/>
      </w:rPr>
    </w:lvl>
  </w:abstractNum>
  <w:abstractNum w:abstractNumId="19" w15:restartNumberingAfterBreak="0">
    <w:nsid w:val="7D9934B2"/>
    <w:multiLevelType w:val="hybridMultilevel"/>
    <w:tmpl w:val="9470FA9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16cid:durableId="1632861714">
    <w:abstractNumId w:val="1"/>
  </w:num>
  <w:num w:numId="2" w16cid:durableId="1320386187">
    <w:abstractNumId w:val="18"/>
  </w:num>
  <w:num w:numId="3" w16cid:durableId="1840196894">
    <w:abstractNumId w:val="4"/>
  </w:num>
  <w:num w:numId="4" w16cid:durableId="1865947237">
    <w:abstractNumId w:val="19"/>
  </w:num>
  <w:num w:numId="5" w16cid:durableId="1994799671">
    <w:abstractNumId w:val="13"/>
  </w:num>
  <w:num w:numId="6" w16cid:durableId="232667509">
    <w:abstractNumId w:val="0"/>
  </w:num>
  <w:num w:numId="7" w16cid:durableId="99222687">
    <w:abstractNumId w:val="7"/>
  </w:num>
  <w:num w:numId="8" w16cid:durableId="1508328636">
    <w:abstractNumId w:val="11"/>
  </w:num>
  <w:num w:numId="9" w16cid:durableId="543757379">
    <w:abstractNumId w:val="2"/>
  </w:num>
  <w:num w:numId="10" w16cid:durableId="313292511">
    <w:abstractNumId w:val="15"/>
  </w:num>
  <w:num w:numId="11" w16cid:durableId="486827478">
    <w:abstractNumId w:val="5"/>
  </w:num>
  <w:num w:numId="12" w16cid:durableId="56560321">
    <w:abstractNumId w:val="9"/>
  </w:num>
  <w:num w:numId="13" w16cid:durableId="841627123">
    <w:abstractNumId w:val="8"/>
  </w:num>
  <w:num w:numId="14" w16cid:durableId="130707314">
    <w:abstractNumId w:val="14"/>
  </w:num>
  <w:num w:numId="15" w16cid:durableId="496766462">
    <w:abstractNumId w:val="3"/>
  </w:num>
  <w:num w:numId="16" w16cid:durableId="2009749995">
    <w:abstractNumId w:val="12"/>
  </w:num>
  <w:num w:numId="17" w16cid:durableId="416563750">
    <w:abstractNumId w:val="10"/>
  </w:num>
  <w:num w:numId="18" w16cid:durableId="1534153147">
    <w:abstractNumId w:val="16"/>
  </w:num>
  <w:num w:numId="19" w16cid:durableId="1357583909">
    <w:abstractNumId w:val="6"/>
  </w:num>
  <w:num w:numId="20" w16cid:durableId="5452226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15"/>
    <w:rsid w:val="00045041"/>
    <w:rsid w:val="00061D46"/>
    <w:rsid w:val="0006288D"/>
    <w:rsid w:val="0007624F"/>
    <w:rsid w:val="000848A3"/>
    <w:rsid w:val="00087955"/>
    <w:rsid w:val="000A0561"/>
    <w:rsid w:val="0011322B"/>
    <w:rsid w:val="001472F6"/>
    <w:rsid w:val="00166220"/>
    <w:rsid w:val="001758A3"/>
    <w:rsid w:val="001772A4"/>
    <w:rsid w:val="00186386"/>
    <w:rsid w:val="001C6760"/>
    <w:rsid w:val="001E6AB7"/>
    <w:rsid w:val="00202909"/>
    <w:rsid w:val="00233D46"/>
    <w:rsid w:val="00261937"/>
    <w:rsid w:val="002A4275"/>
    <w:rsid w:val="002D4799"/>
    <w:rsid w:val="002F3C9D"/>
    <w:rsid w:val="00301C00"/>
    <w:rsid w:val="00307FBD"/>
    <w:rsid w:val="00314E28"/>
    <w:rsid w:val="003179F8"/>
    <w:rsid w:val="003220EF"/>
    <w:rsid w:val="00373615"/>
    <w:rsid w:val="00376975"/>
    <w:rsid w:val="00386A43"/>
    <w:rsid w:val="003A3FAA"/>
    <w:rsid w:val="003B1408"/>
    <w:rsid w:val="003B5CAE"/>
    <w:rsid w:val="00433D5D"/>
    <w:rsid w:val="004845C5"/>
    <w:rsid w:val="004D3644"/>
    <w:rsid w:val="004E3FC3"/>
    <w:rsid w:val="00547BC8"/>
    <w:rsid w:val="00552CAF"/>
    <w:rsid w:val="005B2A72"/>
    <w:rsid w:val="005D677C"/>
    <w:rsid w:val="00600E04"/>
    <w:rsid w:val="00611C95"/>
    <w:rsid w:val="00613C1D"/>
    <w:rsid w:val="00616C0A"/>
    <w:rsid w:val="00626933"/>
    <w:rsid w:val="00641241"/>
    <w:rsid w:val="00696068"/>
    <w:rsid w:val="006A6D32"/>
    <w:rsid w:val="006B2172"/>
    <w:rsid w:val="00700A85"/>
    <w:rsid w:val="0072374A"/>
    <w:rsid w:val="007364ED"/>
    <w:rsid w:val="00736919"/>
    <w:rsid w:val="007936F4"/>
    <w:rsid w:val="007A4C71"/>
    <w:rsid w:val="007B481A"/>
    <w:rsid w:val="007D0AD3"/>
    <w:rsid w:val="007F265E"/>
    <w:rsid w:val="00821A75"/>
    <w:rsid w:val="00874D7C"/>
    <w:rsid w:val="0088046B"/>
    <w:rsid w:val="008A546D"/>
    <w:rsid w:val="008D3747"/>
    <w:rsid w:val="008E6F33"/>
    <w:rsid w:val="0091249C"/>
    <w:rsid w:val="00917BD1"/>
    <w:rsid w:val="00924C74"/>
    <w:rsid w:val="00970804"/>
    <w:rsid w:val="00992A94"/>
    <w:rsid w:val="009A4F5D"/>
    <w:rsid w:val="009A76AB"/>
    <w:rsid w:val="009B5167"/>
    <w:rsid w:val="009E7A17"/>
    <w:rsid w:val="009F6EB8"/>
    <w:rsid w:val="00A021E4"/>
    <w:rsid w:val="00A508B8"/>
    <w:rsid w:val="00A643C4"/>
    <w:rsid w:val="00A73CAD"/>
    <w:rsid w:val="00A755D0"/>
    <w:rsid w:val="00A75BFA"/>
    <w:rsid w:val="00AB6414"/>
    <w:rsid w:val="00AC6E62"/>
    <w:rsid w:val="00AE3AFE"/>
    <w:rsid w:val="00B34511"/>
    <w:rsid w:val="00B36A63"/>
    <w:rsid w:val="00B86B26"/>
    <w:rsid w:val="00B87753"/>
    <w:rsid w:val="00BC05B7"/>
    <w:rsid w:val="00C309CE"/>
    <w:rsid w:val="00C43C3A"/>
    <w:rsid w:val="00C578B3"/>
    <w:rsid w:val="00C6020B"/>
    <w:rsid w:val="00C6649F"/>
    <w:rsid w:val="00CA7B10"/>
    <w:rsid w:val="00CE1557"/>
    <w:rsid w:val="00D02B69"/>
    <w:rsid w:val="00D21C7A"/>
    <w:rsid w:val="00D60EA5"/>
    <w:rsid w:val="00D83042"/>
    <w:rsid w:val="00D862E9"/>
    <w:rsid w:val="00DA6C3D"/>
    <w:rsid w:val="00DD13BE"/>
    <w:rsid w:val="00DF660A"/>
    <w:rsid w:val="00E06F32"/>
    <w:rsid w:val="00E11607"/>
    <w:rsid w:val="00E27183"/>
    <w:rsid w:val="00E43D80"/>
    <w:rsid w:val="00E7235F"/>
    <w:rsid w:val="00E759AA"/>
    <w:rsid w:val="00EC653C"/>
    <w:rsid w:val="00ED6229"/>
    <w:rsid w:val="00F15069"/>
    <w:rsid w:val="00F40391"/>
    <w:rsid w:val="00F97934"/>
    <w:rsid w:val="00F97D1B"/>
    <w:rsid w:val="00FB229D"/>
    <w:rsid w:val="00FD0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C2C0"/>
  <w15:chartTrackingRefBased/>
  <w15:docId w15:val="{94AE62B3-D8BA-46A2-9A83-43E650C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615"/>
    <w:pPr>
      <w:spacing w:after="0" w:line="240" w:lineRule="auto"/>
      <w:jc w:val="both"/>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9"/>
    <w:qFormat/>
    <w:rsid w:val="00A643C4"/>
    <w:pPr>
      <w:keepNext/>
      <w:widowControl w:val="0"/>
      <w:tabs>
        <w:tab w:val="left" w:pos="794"/>
      </w:tabs>
      <w:spacing w:after="240"/>
      <w:ind w:left="794" w:hanging="794"/>
      <w:jc w:val="center"/>
      <w:outlineLvl w:val="0"/>
    </w:pPr>
    <w:rPr>
      <w:rFonts w:eastAsiaTheme="minorEastAsia" w:cs="Arial"/>
      <w:b/>
      <w:bCs/>
      <w:sz w:val="30"/>
      <w:szCs w:val="30"/>
    </w:rPr>
  </w:style>
  <w:style w:type="paragraph" w:styleId="berschrift2">
    <w:name w:val="heading 2"/>
    <w:basedOn w:val="Standard"/>
    <w:next w:val="Standard"/>
    <w:link w:val="berschrift2Zchn"/>
    <w:uiPriority w:val="9"/>
    <w:semiHidden/>
    <w:unhideWhenUsed/>
    <w:qFormat/>
    <w:rsid w:val="004D364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1">
    <w:name w:val="einzug-1"/>
    <w:basedOn w:val="Standard"/>
    <w:next w:val="Standard"/>
    <w:link w:val="einzug-1Zchn"/>
    <w:rsid w:val="00373615"/>
    <w:pPr>
      <w:numPr>
        <w:numId w:val="1"/>
      </w:numPr>
      <w:tabs>
        <w:tab w:val="left" w:pos="284"/>
      </w:tabs>
      <w:spacing w:line="288" w:lineRule="exact"/>
    </w:pPr>
  </w:style>
  <w:style w:type="character" w:customStyle="1" w:styleId="einzug-1Zchn">
    <w:name w:val="einzug-1 Zchn"/>
    <w:link w:val="einzug-1"/>
    <w:rsid w:val="00373615"/>
    <w:rPr>
      <w:rFonts w:ascii="Arial" w:eastAsia="Times New Roman" w:hAnsi="Arial" w:cs="Times New Roman"/>
      <w:sz w:val="24"/>
      <w:szCs w:val="20"/>
      <w:lang w:eastAsia="de-DE"/>
    </w:rPr>
  </w:style>
  <w:style w:type="paragraph" w:styleId="Kopfzeile">
    <w:name w:val="header"/>
    <w:basedOn w:val="Standard"/>
    <w:link w:val="KopfzeileZchn"/>
    <w:unhideWhenUsed/>
    <w:rsid w:val="00373615"/>
    <w:pPr>
      <w:tabs>
        <w:tab w:val="center" w:pos="4536"/>
        <w:tab w:val="right" w:pos="9072"/>
      </w:tabs>
    </w:pPr>
  </w:style>
  <w:style w:type="character" w:customStyle="1" w:styleId="KopfzeileZchn">
    <w:name w:val="Kopfzeile Zchn"/>
    <w:basedOn w:val="Absatz-Standardschriftart"/>
    <w:link w:val="Kopfzeile"/>
    <w:rsid w:val="00373615"/>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373615"/>
    <w:pPr>
      <w:tabs>
        <w:tab w:val="center" w:pos="4536"/>
        <w:tab w:val="right" w:pos="9072"/>
      </w:tabs>
    </w:pPr>
  </w:style>
  <w:style w:type="character" w:customStyle="1" w:styleId="FuzeileZchn">
    <w:name w:val="Fußzeile Zchn"/>
    <w:basedOn w:val="Absatz-Standardschriftart"/>
    <w:link w:val="Fuzeile"/>
    <w:uiPriority w:val="99"/>
    <w:rsid w:val="00373615"/>
    <w:rPr>
      <w:rFonts w:ascii="Arial" w:eastAsia="Times New Roman" w:hAnsi="Arial" w:cs="Times New Roman"/>
      <w:sz w:val="24"/>
      <w:szCs w:val="20"/>
      <w:lang w:eastAsia="de-DE"/>
    </w:rPr>
  </w:style>
  <w:style w:type="character" w:customStyle="1" w:styleId="berschrift1Zchn">
    <w:name w:val="Überschrift 1 Zchn"/>
    <w:basedOn w:val="Absatz-Standardschriftart"/>
    <w:link w:val="berschrift1"/>
    <w:uiPriority w:val="99"/>
    <w:rsid w:val="00A643C4"/>
    <w:rPr>
      <w:rFonts w:ascii="Arial" w:eastAsiaTheme="minorEastAsia" w:hAnsi="Arial" w:cs="Arial"/>
      <w:b/>
      <w:bCs/>
      <w:sz w:val="30"/>
      <w:szCs w:val="30"/>
      <w:lang w:eastAsia="de-DE"/>
    </w:rPr>
  </w:style>
  <w:style w:type="paragraph" w:styleId="Titel">
    <w:name w:val="Title"/>
    <w:basedOn w:val="Standard"/>
    <w:link w:val="TitelZchn"/>
    <w:uiPriority w:val="99"/>
    <w:qFormat/>
    <w:rsid w:val="00A643C4"/>
    <w:pPr>
      <w:jc w:val="center"/>
    </w:pPr>
    <w:rPr>
      <w:rFonts w:eastAsiaTheme="minorEastAsia" w:cs="Arial"/>
      <w:b/>
      <w:bCs/>
      <w:sz w:val="18"/>
      <w:szCs w:val="18"/>
      <w:u w:val="single"/>
    </w:rPr>
  </w:style>
  <w:style w:type="character" w:customStyle="1" w:styleId="TitelZchn">
    <w:name w:val="Titel Zchn"/>
    <w:basedOn w:val="Absatz-Standardschriftart"/>
    <w:link w:val="Titel"/>
    <w:uiPriority w:val="99"/>
    <w:rsid w:val="00A643C4"/>
    <w:rPr>
      <w:rFonts w:ascii="Arial" w:eastAsiaTheme="minorEastAsia" w:hAnsi="Arial" w:cs="Arial"/>
      <w:b/>
      <w:bCs/>
      <w:sz w:val="18"/>
      <w:szCs w:val="18"/>
      <w:u w:val="single"/>
      <w:lang w:eastAsia="de-DE"/>
    </w:rPr>
  </w:style>
  <w:style w:type="paragraph" w:styleId="Listenabsatz">
    <w:name w:val="List Paragraph"/>
    <w:basedOn w:val="Standard"/>
    <w:uiPriority w:val="34"/>
    <w:qFormat/>
    <w:rsid w:val="00A643C4"/>
    <w:pPr>
      <w:ind w:left="720"/>
      <w:jc w:val="center"/>
    </w:pPr>
    <w:rPr>
      <w:rFonts w:eastAsiaTheme="minorEastAsia" w:cs="Arial"/>
      <w:sz w:val="18"/>
      <w:szCs w:val="18"/>
    </w:rPr>
  </w:style>
  <w:style w:type="table" w:customStyle="1" w:styleId="TableGrid">
    <w:name w:val="TableGrid"/>
    <w:rsid w:val="00821A75"/>
    <w:pPr>
      <w:spacing w:after="0" w:line="240" w:lineRule="auto"/>
    </w:pPr>
    <w:rPr>
      <w:rFonts w:eastAsiaTheme="minorEastAsia"/>
      <w:lang w:eastAsia="de-DE"/>
    </w:rPr>
    <w:tblPr>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9"/>
    <w:semiHidden/>
    <w:rsid w:val="004D3644"/>
    <w:rPr>
      <w:rFonts w:asciiTheme="majorHAnsi" w:eastAsiaTheme="majorEastAsia" w:hAnsiTheme="majorHAnsi" w:cstheme="majorBidi"/>
      <w:color w:val="2E74B5" w:themeColor="accent1" w:themeShade="BF"/>
      <w:sz w:val="26"/>
      <w:szCs w:val="26"/>
      <w:lang w:eastAsia="de-DE"/>
    </w:rPr>
  </w:style>
  <w:style w:type="paragraph" w:styleId="Sprechblasentext">
    <w:name w:val="Balloon Text"/>
    <w:basedOn w:val="Standard"/>
    <w:link w:val="SprechblasentextZchn"/>
    <w:uiPriority w:val="99"/>
    <w:semiHidden/>
    <w:unhideWhenUsed/>
    <w:rsid w:val="008A546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546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40194">
      <w:bodyDiv w:val="1"/>
      <w:marLeft w:val="0"/>
      <w:marRight w:val="0"/>
      <w:marTop w:val="0"/>
      <w:marBottom w:val="0"/>
      <w:divBdr>
        <w:top w:val="none" w:sz="0" w:space="0" w:color="auto"/>
        <w:left w:val="none" w:sz="0" w:space="0" w:color="auto"/>
        <w:bottom w:val="none" w:sz="0" w:space="0" w:color="auto"/>
        <w:right w:val="none" w:sz="0" w:space="0" w:color="auto"/>
      </w:divBdr>
    </w:div>
    <w:div w:id="1069304145">
      <w:bodyDiv w:val="1"/>
      <w:marLeft w:val="0"/>
      <w:marRight w:val="0"/>
      <w:marTop w:val="0"/>
      <w:marBottom w:val="0"/>
      <w:divBdr>
        <w:top w:val="none" w:sz="0" w:space="0" w:color="auto"/>
        <w:left w:val="none" w:sz="0" w:space="0" w:color="auto"/>
        <w:bottom w:val="none" w:sz="0" w:space="0" w:color="auto"/>
        <w:right w:val="none" w:sz="0" w:space="0" w:color="auto"/>
      </w:divBdr>
    </w:div>
    <w:div w:id="1459760416">
      <w:bodyDiv w:val="1"/>
      <w:marLeft w:val="0"/>
      <w:marRight w:val="0"/>
      <w:marTop w:val="0"/>
      <w:marBottom w:val="0"/>
      <w:divBdr>
        <w:top w:val="none" w:sz="0" w:space="0" w:color="auto"/>
        <w:left w:val="none" w:sz="0" w:space="0" w:color="auto"/>
        <w:bottom w:val="none" w:sz="0" w:space="0" w:color="auto"/>
        <w:right w:val="none" w:sz="0" w:space="0" w:color="auto"/>
      </w:divBdr>
    </w:div>
    <w:div w:id="17632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7074D-DC6C-484F-8423-35DD1E0D05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8917</Words>
  <Characters>56181</Characters>
  <Application>Microsoft Office Word</Application>
  <DocSecurity>0</DocSecurity>
  <Lines>468</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Arend</dc:creator>
  <cp:keywords/>
  <dc:description/>
  <cp:lastModifiedBy>vandenBergh</cp:lastModifiedBy>
  <cp:revision>2</cp:revision>
  <cp:lastPrinted>2021-02-12T13:49:00Z</cp:lastPrinted>
  <dcterms:created xsi:type="dcterms:W3CDTF">2022-06-24T10:14:00Z</dcterms:created>
  <dcterms:modified xsi:type="dcterms:W3CDTF">2022-06-24T10:14:00Z</dcterms:modified>
</cp:coreProperties>
</file>